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A0E9A" w14:textId="77777777" w:rsidR="00CD6322" w:rsidRPr="00CD6322" w:rsidRDefault="00CD6322" w:rsidP="00CD6322">
      <w:pPr>
        <w:suppressAutoHyphens/>
        <w:jc w:val="center"/>
        <w:rPr>
          <w:rFonts w:eastAsia="Times New Roman"/>
          <w:sz w:val="28"/>
          <w:szCs w:val="28"/>
          <w:lang w:eastAsia="ar-SA"/>
        </w:rPr>
      </w:pPr>
      <w:r w:rsidRPr="00CD6322">
        <w:rPr>
          <w:rFonts w:eastAsia="Times New Roman"/>
          <w:noProof/>
          <w:sz w:val="28"/>
          <w:szCs w:val="28"/>
        </w:rPr>
        <w:drawing>
          <wp:anchor distT="0" distB="0" distL="114300" distR="114300" simplePos="0" relativeHeight="251659264" behindDoc="0" locked="0" layoutInCell="1" allowOverlap="1" wp14:anchorId="27666B56" wp14:editId="1F3093EB">
            <wp:simplePos x="0" y="0"/>
            <wp:positionH relativeFrom="page">
              <wp:posOffset>3600450</wp:posOffset>
            </wp:positionH>
            <wp:positionV relativeFrom="page">
              <wp:posOffset>466090</wp:posOffset>
            </wp:positionV>
            <wp:extent cx="636270" cy="8001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 cy="800100"/>
                    </a:xfrm>
                    <a:prstGeom prst="rect">
                      <a:avLst/>
                    </a:prstGeom>
                    <a:noFill/>
                    <a:ln>
                      <a:noFill/>
                    </a:ln>
                  </pic:spPr>
                </pic:pic>
              </a:graphicData>
            </a:graphic>
          </wp:anchor>
        </w:drawing>
      </w:r>
    </w:p>
    <w:p w14:paraId="726EFACA" w14:textId="77777777" w:rsidR="00CD6322" w:rsidRPr="00CD6322" w:rsidRDefault="00CD6322" w:rsidP="00CD6322">
      <w:pPr>
        <w:suppressAutoHyphens/>
        <w:jc w:val="center"/>
        <w:rPr>
          <w:rFonts w:eastAsia="Times New Roman"/>
          <w:sz w:val="28"/>
          <w:szCs w:val="28"/>
          <w:lang w:eastAsia="ar-SA"/>
        </w:rPr>
      </w:pPr>
    </w:p>
    <w:p w14:paraId="26981736" w14:textId="77777777" w:rsidR="00CD6322" w:rsidRPr="00CD6322" w:rsidRDefault="00CD6322" w:rsidP="00CD6322">
      <w:pPr>
        <w:suppressAutoHyphens/>
        <w:jc w:val="center"/>
        <w:rPr>
          <w:rFonts w:eastAsia="Times New Roman"/>
          <w:sz w:val="28"/>
          <w:szCs w:val="28"/>
          <w:lang w:eastAsia="ar-SA"/>
        </w:rPr>
      </w:pPr>
      <w:r w:rsidRPr="00CD6322">
        <w:rPr>
          <w:rFonts w:eastAsia="Times New Roman"/>
          <w:sz w:val="28"/>
          <w:szCs w:val="28"/>
          <w:lang w:eastAsia="ar-SA"/>
        </w:rPr>
        <w:t>МУНИЦИПАЛЬНОЕ ОБРАЗОВАНИЕ</w:t>
      </w:r>
    </w:p>
    <w:p w14:paraId="33BF47F6" w14:textId="77777777" w:rsidR="00CD6322" w:rsidRPr="00CD6322" w:rsidRDefault="00CD6322" w:rsidP="00CD6322">
      <w:pPr>
        <w:jc w:val="center"/>
        <w:rPr>
          <w:rFonts w:eastAsia="Times New Roman"/>
          <w:sz w:val="28"/>
          <w:szCs w:val="28"/>
          <w:lang w:eastAsia="en-US"/>
        </w:rPr>
      </w:pPr>
      <w:r w:rsidRPr="00CD6322">
        <w:rPr>
          <w:rFonts w:eastAsia="Times New Roman"/>
          <w:sz w:val="28"/>
          <w:szCs w:val="28"/>
          <w:lang w:eastAsia="en-US"/>
        </w:rPr>
        <w:t>ХАНТЫ-МАНСИЙСКИЙ РАЙОН</w:t>
      </w:r>
    </w:p>
    <w:p w14:paraId="4C387DEF" w14:textId="77777777" w:rsidR="00CD6322" w:rsidRPr="00CD6322" w:rsidRDefault="00CD6322" w:rsidP="00CD6322">
      <w:pPr>
        <w:jc w:val="center"/>
        <w:rPr>
          <w:rFonts w:eastAsia="Times New Roman"/>
          <w:sz w:val="28"/>
          <w:szCs w:val="28"/>
          <w:lang w:eastAsia="en-US"/>
        </w:rPr>
      </w:pPr>
      <w:r w:rsidRPr="00CD6322">
        <w:rPr>
          <w:rFonts w:eastAsia="Times New Roman"/>
          <w:sz w:val="28"/>
          <w:szCs w:val="28"/>
          <w:lang w:eastAsia="en-US"/>
        </w:rPr>
        <w:t>Ханты-Мансийский автономный округ – Югра</w:t>
      </w:r>
    </w:p>
    <w:p w14:paraId="2E44244C" w14:textId="77777777" w:rsidR="00CD6322" w:rsidRPr="00CD6322" w:rsidRDefault="00CD6322" w:rsidP="00CD6322">
      <w:pPr>
        <w:jc w:val="center"/>
        <w:rPr>
          <w:rFonts w:eastAsia="Times New Roman"/>
          <w:sz w:val="28"/>
          <w:szCs w:val="28"/>
          <w:lang w:eastAsia="en-US"/>
        </w:rPr>
      </w:pPr>
    </w:p>
    <w:p w14:paraId="073155B9" w14:textId="77777777" w:rsidR="00CD6322" w:rsidRPr="00CD6322" w:rsidRDefault="00CD6322" w:rsidP="00CD6322">
      <w:pPr>
        <w:jc w:val="center"/>
        <w:rPr>
          <w:rFonts w:eastAsia="Times New Roman"/>
          <w:b/>
          <w:sz w:val="28"/>
          <w:szCs w:val="28"/>
          <w:lang w:eastAsia="en-US"/>
        </w:rPr>
      </w:pPr>
      <w:r w:rsidRPr="00CD6322">
        <w:rPr>
          <w:rFonts w:eastAsia="Times New Roman"/>
          <w:b/>
          <w:sz w:val="28"/>
          <w:szCs w:val="28"/>
          <w:lang w:eastAsia="en-US"/>
        </w:rPr>
        <w:t>АДМИНИСТРАЦИЯ ХАНТЫ-МАНСИЙСКОГО РАЙОНА</w:t>
      </w:r>
    </w:p>
    <w:p w14:paraId="0AB25315" w14:textId="77777777" w:rsidR="00CD6322" w:rsidRPr="00CD6322" w:rsidRDefault="00CD6322" w:rsidP="00CD6322">
      <w:pPr>
        <w:jc w:val="center"/>
        <w:rPr>
          <w:rFonts w:eastAsia="Times New Roman"/>
          <w:b/>
          <w:sz w:val="28"/>
          <w:szCs w:val="28"/>
          <w:lang w:eastAsia="en-US"/>
        </w:rPr>
      </w:pPr>
    </w:p>
    <w:p w14:paraId="7629FAEE" w14:textId="77777777" w:rsidR="00CD6322" w:rsidRPr="00CD6322" w:rsidRDefault="00CD6322" w:rsidP="00CD6322">
      <w:pPr>
        <w:jc w:val="center"/>
        <w:rPr>
          <w:rFonts w:eastAsia="Times New Roman"/>
          <w:b/>
          <w:sz w:val="28"/>
          <w:szCs w:val="28"/>
          <w:lang w:eastAsia="en-US"/>
        </w:rPr>
      </w:pPr>
      <w:proofErr w:type="gramStart"/>
      <w:r w:rsidRPr="00CD6322">
        <w:rPr>
          <w:rFonts w:eastAsia="Times New Roman"/>
          <w:b/>
          <w:sz w:val="28"/>
          <w:szCs w:val="28"/>
          <w:lang w:eastAsia="en-US"/>
        </w:rPr>
        <w:t>П</w:t>
      </w:r>
      <w:proofErr w:type="gramEnd"/>
      <w:r w:rsidRPr="00CD6322">
        <w:rPr>
          <w:rFonts w:eastAsia="Times New Roman"/>
          <w:b/>
          <w:sz w:val="28"/>
          <w:szCs w:val="28"/>
          <w:lang w:eastAsia="en-US"/>
        </w:rPr>
        <w:t xml:space="preserve"> О С Т А Н О В Л Е Н И Е</w:t>
      </w:r>
    </w:p>
    <w:p w14:paraId="438C8667" w14:textId="77777777" w:rsidR="00CD6322" w:rsidRPr="00CD6322" w:rsidRDefault="00CD6322" w:rsidP="00CD6322">
      <w:pPr>
        <w:jc w:val="center"/>
        <w:rPr>
          <w:rFonts w:eastAsia="Times New Roman"/>
          <w:sz w:val="28"/>
          <w:szCs w:val="28"/>
          <w:lang w:eastAsia="en-US"/>
        </w:rPr>
      </w:pPr>
    </w:p>
    <w:p w14:paraId="010D06B2" w14:textId="77777777" w:rsidR="00CD6322" w:rsidRPr="00CD6322" w:rsidRDefault="00CD6322" w:rsidP="00CD6322">
      <w:pPr>
        <w:rPr>
          <w:rFonts w:eastAsia="Times New Roman"/>
          <w:sz w:val="28"/>
          <w:szCs w:val="28"/>
          <w:lang w:eastAsia="en-US"/>
        </w:rPr>
      </w:pPr>
      <w:r w:rsidRPr="00CD6322">
        <w:rPr>
          <w:rFonts w:eastAsia="Times New Roman"/>
          <w:sz w:val="28"/>
          <w:szCs w:val="28"/>
          <w:lang w:eastAsia="en-US"/>
        </w:rPr>
        <w:t xml:space="preserve">от </w:t>
      </w:r>
      <w:r w:rsidR="001712D2">
        <w:rPr>
          <w:rFonts w:eastAsia="Times New Roman"/>
          <w:sz w:val="28"/>
          <w:szCs w:val="28"/>
          <w:lang w:eastAsia="en-US"/>
        </w:rPr>
        <w:t>«___» ________</w:t>
      </w:r>
      <w:r w:rsidR="009616CD">
        <w:rPr>
          <w:rFonts w:eastAsia="Times New Roman"/>
          <w:sz w:val="28"/>
          <w:szCs w:val="28"/>
          <w:lang w:eastAsia="en-US"/>
        </w:rPr>
        <w:t>202</w:t>
      </w:r>
      <w:r w:rsidR="009616CD" w:rsidRPr="001B762F">
        <w:rPr>
          <w:rFonts w:eastAsia="Times New Roman"/>
          <w:sz w:val="28"/>
          <w:szCs w:val="28"/>
          <w:lang w:eastAsia="en-US"/>
        </w:rPr>
        <w:t>2</w:t>
      </w:r>
      <w:r w:rsidR="00D87A42">
        <w:rPr>
          <w:rFonts w:eastAsia="Times New Roman"/>
          <w:sz w:val="28"/>
          <w:szCs w:val="28"/>
          <w:lang w:eastAsia="en-US"/>
        </w:rPr>
        <w:t xml:space="preserve"> </w:t>
      </w:r>
      <w:r w:rsidRPr="00CD6322">
        <w:rPr>
          <w:rFonts w:eastAsia="Times New Roman"/>
          <w:sz w:val="28"/>
          <w:szCs w:val="28"/>
          <w:lang w:eastAsia="en-US"/>
        </w:rPr>
        <w:t xml:space="preserve">                                                                            № </w:t>
      </w:r>
      <w:r w:rsidR="001712D2">
        <w:rPr>
          <w:rFonts w:eastAsia="Times New Roman"/>
          <w:sz w:val="28"/>
          <w:szCs w:val="28"/>
          <w:lang w:eastAsia="en-US"/>
        </w:rPr>
        <w:t>____</w:t>
      </w:r>
    </w:p>
    <w:p w14:paraId="6BC69601" w14:textId="77777777" w:rsidR="00CD6322" w:rsidRPr="00CD6322" w:rsidRDefault="00CD6322" w:rsidP="00CD6322">
      <w:pPr>
        <w:rPr>
          <w:rFonts w:eastAsia="Times New Roman"/>
          <w:i/>
          <w:sz w:val="24"/>
          <w:szCs w:val="24"/>
          <w:lang w:eastAsia="en-US"/>
        </w:rPr>
      </w:pPr>
      <w:r w:rsidRPr="00CD6322">
        <w:rPr>
          <w:rFonts w:eastAsia="Times New Roman"/>
          <w:i/>
          <w:sz w:val="24"/>
          <w:szCs w:val="24"/>
          <w:lang w:eastAsia="en-US"/>
        </w:rPr>
        <w:t>г. Ханты-Мансийск</w:t>
      </w:r>
    </w:p>
    <w:p w14:paraId="3C759F2C" w14:textId="77777777" w:rsidR="00CD6322" w:rsidRPr="00CD6322" w:rsidRDefault="00CD6322" w:rsidP="00CD6322">
      <w:pPr>
        <w:suppressAutoHyphens/>
        <w:rPr>
          <w:rFonts w:eastAsia="Times New Roman"/>
          <w:sz w:val="18"/>
          <w:szCs w:val="28"/>
          <w:lang w:eastAsia="ar-SA"/>
        </w:rPr>
      </w:pPr>
    </w:p>
    <w:p w14:paraId="07683547" w14:textId="77777777" w:rsidR="00CD6322" w:rsidRPr="00CD6322" w:rsidRDefault="00CD6322" w:rsidP="00CD6322">
      <w:pPr>
        <w:suppressAutoHyphens/>
        <w:rPr>
          <w:rFonts w:eastAsia="Times New Roman"/>
          <w:sz w:val="28"/>
          <w:szCs w:val="28"/>
          <w:lang w:eastAsia="ar-SA"/>
        </w:rPr>
      </w:pPr>
    </w:p>
    <w:p w14:paraId="43D0938C" w14:textId="77777777" w:rsidR="009616CD" w:rsidRDefault="00011D72" w:rsidP="009616CD">
      <w:pPr>
        <w:jc w:val="both"/>
        <w:rPr>
          <w:bCs/>
          <w:sz w:val="28"/>
          <w:szCs w:val="28"/>
        </w:rPr>
      </w:pPr>
      <w:r>
        <w:rPr>
          <w:bCs/>
          <w:sz w:val="28"/>
          <w:szCs w:val="28"/>
        </w:rPr>
        <w:t>О</w:t>
      </w:r>
      <w:r w:rsidRPr="0093340E">
        <w:rPr>
          <w:bCs/>
          <w:sz w:val="28"/>
          <w:szCs w:val="28"/>
        </w:rPr>
        <w:t xml:space="preserve"> </w:t>
      </w:r>
      <w:r w:rsidR="009616CD">
        <w:rPr>
          <w:bCs/>
          <w:sz w:val="28"/>
          <w:szCs w:val="28"/>
        </w:rPr>
        <w:t>внесении изменений в постановление</w:t>
      </w:r>
    </w:p>
    <w:p w14:paraId="33B948E3" w14:textId="77777777" w:rsidR="009616CD" w:rsidRDefault="009616CD" w:rsidP="009616CD">
      <w:pPr>
        <w:jc w:val="both"/>
        <w:rPr>
          <w:bCs/>
          <w:sz w:val="28"/>
          <w:szCs w:val="28"/>
        </w:rPr>
      </w:pPr>
      <w:r>
        <w:rPr>
          <w:bCs/>
          <w:sz w:val="28"/>
          <w:szCs w:val="28"/>
        </w:rPr>
        <w:t xml:space="preserve"> администрации Ханты-Мансийского</w:t>
      </w:r>
    </w:p>
    <w:p w14:paraId="662DFCF0" w14:textId="695171DA" w:rsidR="009616CD" w:rsidRDefault="005B1A46" w:rsidP="009616CD">
      <w:pPr>
        <w:jc w:val="both"/>
        <w:rPr>
          <w:bCs/>
          <w:sz w:val="28"/>
          <w:szCs w:val="28"/>
        </w:rPr>
      </w:pPr>
      <w:r>
        <w:rPr>
          <w:bCs/>
          <w:sz w:val="28"/>
          <w:szCs w:val="28"/>
        </w:rPr>
        <w:t xml:space="preserve">района  от  </w:t>
      </w:r>
      <w:r w:rsidRPr="000C20E7">
        <w:rPr>
          <w:bCs/>
          <w:sz w:val="28"/>
          <w:szCs w:val="28"/>
        </w:rPr>
        <w:t xml:space="preserve">14.12.2021 </w:t>
      </w:r>
      <w:r w:rsidR="009616CD" w:rsidRPr="000C20E7">
        <w:rPr>
          <w:bCs/>
          <w:sz w:val="28"/>
          <w:szCs w:val="28"/>
        </w:rPr>
        <w:t xml:space="preserve"> </w:t>
      </w:r>
      <w:r w:rsidR="009616CD">
        <w:rPr>
          <w:bCs/>
          <w:sz w:val="28"/>
          <w:szCs w:val="28"/>
        </w:rPr>
        <w:t>№ 338</w:t>
      </w:r>
    </w:p>
    <w:p w14:paraId="0D4D602D" w14:textId="77777777" w:rsidR="00C33F07" w:rsidRDefault="009616CD" w:rsidP="009616CD">
      <w:pPr>
        <w:jc w:val="both"/>
        <w:rPr>
          <w:bCs/>
          <w:sz w:val="28"/>
          <w:szCs w:val="28"/>
        </w:rPr>
      </w:pPr>
      <w:r>
        <w:rPr>
          <w:bCs/>
          <w:sz w:val="28"/>
          <w:szCs w:val="28"/>
        </w:rPr>
        <w:t xml:space="preserve">«О </w:t>
      </w:r>
      <w:r w:rsidR="00011D72" w:rsidRPr="0093340E">
        <w:rPr>
          <w:bCs/>
          <w:sz w:val="28"/>
          <w:szCs w:val="28"/>
        </w:rPr>
        <w:t>муниципальной</w:t>
      </w:r>
      <w:r w:rsidR="00011D72">
        <w:rPr>
          <w:bCs/>
          <w:sz w:val="28"/>
          <w:szCs w:val="28"/>
        </w:rPr>
        <w:t xml:space="preserve"> программе </w:t>
      </w:r>
    </w:p>
    <w:p w14:paraId="6C6F61C8" w14:textId="77777777" w:rsidR="00CD6322" w:rsidRDefault="00011D72" w:rsidP="009616CD">
      <w:pPr>
        <w:tabs>
          <w:tab w:val="left" w:pos="5103"/>
        </w:tabs>
        <w:jc w:val="both"/>
        <w:rPr>
          <w:bCs/>
          <w:sz w:val="28"/>
          <w:szCs w:val="28"/>
        </w:rPr>
      </w:pPr>
      <w:r>
        <w:rPr>
          <w:bCs/>
          <w:sz w:val="28"/>
          <w:szCs w:val="28"/>
        </w:rPr>
        <w:t xml:space="preserve">Ханты-Мансийского района </w:t>
      </w:r>
    </w:p>
    <w:p w14:paraId="080721C8" w14:textId="77777777" w:rsidR="00A14CC2" w:rsidRPr="0058612B" w:rsidRDefault="00A14CC2" w:rsidP="009616CD">
      <w:pPr>
        <w:shd w:val="clear" w:color="auto" w:fill="FFFFFF"/>
        <w:tabs>
          <w:tab w:val="left" w:pos="709"/>
          <w:tab w:val="left" w:pos="8222"/>
        </w:tabs>
        <w:ind w:right="851"/>
        <w:jc w:val="both"/>
        <w:rPr>
          <w:rFonts w:eastAsia="Times New Roman"/>
          <w:bCs/>
          <w:sz w:val="28"/>
          <w:szCs w:val="28"/>
        </w:rPr>
      </w:pPr>
      <w:r>
        <w:rPr>
          <w:rFonts w:eastAsia="Times New Roman"/>
          <w:sz w:val="28"/>
          <w:szCs w:val="28"/>
        </w:rPr>
        <w:t xml:space="preserve">«Благоустройство </w:t>
      </w:r>
      <w:proofErr w:type="gramStart"/>
      <w:r>
        <w:rPr>
          <w:rFonts w:eastAsia="Times New Roman"/>
          <w:sz w:val="28"/>
          <w:szCs w:val="28"/>
        </w:rPr>
        <w:t>населенных</w:t>
      </w:r>
      <w:proofErr w:type="gramEnd"/>
    </w:p>
    <w:p w14:paraId="14A7AD55" w14:textId="77777777" w:rsidR="00A14CC2" w:rsidRPr="00FB444B" w:rsidRDefault="00A14CC2" w:rsidP="009616CD">
      <w:pPr>
        <w:shd w:val="clear" w:color="auto" w:fill="FFFFFF"/>
        <w:tabs>
          <w:tab w:val="left" w:pos="709"/>
          <w:tab w:val="left" w:pos="8222"/>
        </w:tabs>
        <w:ind w:right="851"/>
        <w:jc w:val="both"/>
        <w:rPr>
          <w:rFonts w:eastAsia="Times New Roman"/>
          <w:sz w:val="28"/>
          <w:szCs w:val="28"/>
        </w:rPr>
      </w:pPr>
      <w:r>
        <w:rPr>
          <w:rFonts w:eastAsia="Times New Roman"/>
          <w:sz w:val="28"/>
          <w:szCs w:val="28"/>
        </w:rPr>
        <w:t>пунктов</w:t>
      </w:r>
      <w:r w:rsidRPr="0058612B">
        <w:rPr>
          <w:rFonts w:eastAsia="Times New Roman"/>
          <w:sz w:val="28"/>
          <w:szCs w:val="28"/>
        </w:rPr>
        <w:t xml:space="preserve"> </w:t>
      </w:r>
      <w:r w:rsidRPr="00FB444B">
        <w:rPr>
          <w:rFonts w:eastAsia="Times New Roman"/>
          <w:sz w:val="28"/>
          <w:szCs w:val="28"/>
        </w:rPr>
        <w:t xml:space="preserve">Ханты-Мансийского района </w:t>
      </w:r>
    </w:p>
    <w:p w14:paraId="7FB147C7" w14:textId="77777777" w:rsidR="00A14CC2" w:rsidRPr="00FB444B" w:rsidRDefault="00954BEB" w:rsidP="009616CD">
      <w:pPr>
        <w:shd w:val="clear" w:color="auto" w:fill="FFFFFF"/>
        <w:tabs>
          <w:tab w:val="left" w:pos="709"/>
          <w:tab w:val="left" w:pos="8222"/>
        </w:tabs>
        <w:ind w:right="851"/>
        <w:jc w:val="both"/>
        <w:rPr>
          <w:rFonts w:eastAsia="Times New Roman"/>
          <w:sz w:val="28"/>
          <w:szCs w:val="28"/>
        </w:rPr>
      </w:pPr>
      <w:r>
        <w:rPr>
          <w:rFonts w:eastAsia="Times New Roman"/>
          <w:sz w:val="28"/>
          <w:szCs w:val="28"/>
        </w:rPr>
        <w:t xml:space="preserve">на </w:t>
      </w:r>
      <w:r w:rsidRPr="00151D8F">
        <w:rPr>
          <w:rFonts w:eastAsia="Times New Roman"/>
          <w:sz w:val="28"/>
          <w:szCs w:val="28"/>
        </w:rPr>
        <w:t>202</w:t>
      </w:r>
      <w:r w:rsidR="008E0865" w:rsidRPr="00151D8F">
        <w:rPr>
          <w:rFonts w:eastAsia="Times New Roman"/>
          <w:sz w:val="28"/>
          <w:szCs w:val="28"/>
        </w:rPr>
        <w:t>2</w:t>
      </w:r>
      <w:r>
        <w:rPr>
          <w:rFonts w:eastAsia="Times New Roman"/>
          <w:sz w:val="28"/>
          <w:szCs w:val="28"/>
        </w:rPr>
        <w:t xml:space="preserve"> – 2024</w:t>
      </w:r>
      <w:r w:rsidR="00A14CC2" w:rsidRPr="00FB444B">
        <w:rPr>
          <w:rFonts w:eastAsia="Times New Roman"/>
          <w:sz w:val="28"/>
          <w:szCs w:val="28"/>
        </w:rPr>
        <w:t xml:space="preserve"> годы»</w:t>
      </w:r>
    </w:p>
    <w:p w14:paraId="4F1B9C72" w14:textId="77777777" w:rsidR="00011D72" w:rsidRDefault="00011D72" w:rsidP="00CD6322">
      <w:pPr>
        <w:widowControl w:val="0"/>
        <w:autoSpaceDE w:val="0"/>
        <w:autoSpaceDN w:val="0"/>
        <w:adjustRightInd w:val="0"/>
        <w:jc w:val="both"/>
        <w:rPr>
          <w:sz w:val="28"/>
          <w:szCs w:val="28"/>
        </w:rPr>
      </w:pPr>
    </w:p>
    <w:p w14:paraId="209F9878" w14:textId="6EB83F18" w:rsidR="00FB2204" w:rsidRPr="00963141" w:rsidRDefault="00616946" w:rsidP="00671BD1">
      <w:pPr>
        <w:jc w:val="both"/>
        <w:rPr>
          <w:rFonts w:ascii="TimesNewRomanPSMT" w:hAnsi="TimesNewRomanPSMT" w:cs="TimesNewRomanPSMT"/>
          <w:sz w:val="28"/>
          <w:szCs w:val="28"/>
        </w:rPr>
      </w:pPr>
      <w:r w:rsidRPr="00616946">
        <w:rPr>
          <w:rFonts w:ascii="TimesNewRomanPSMT" w:hAnsi="TimesNewRomanPSMT" w:cs="TimesNewRomanPSMT"/>
          <w:sz w:val="28"/>
          <w:szCs w:val="28"/>
        </w:rPr>
        <w:t xml:space="preserve">     В соответствии с Бюджетным кодексом Российской Федерации, на основании решения Думы Ханты-Мансийского района от </w:t>
      </w:r>
      <w:r w:rsidR="00375455">
        <w:rPr>
          <w:rFonts w:ascii="TimesNewRomanPSMT" w:hAnsi="TimesNewRomanPSMT" w:cs="TimesNewRomanPSMT"/>
          <w:sz w:val="28"/>
          <w:szCs w:val="28"/>
        </w:rPr>
        <w:t>1</w:t>
      </w:r>
      <w:r w:rsidR="002F3465">
        <w:rPr>
          <w:rFonts w:ascii="TimesNewRomanPSMT" w:hAnsi="TimesNewRomanPSMT" w:cs="TimesNewRomanPSMT"/>
          <w:sz w:val="28"/>
          <w:szCs w:val="28"/>
        </w:rPr>
        <w:t>6</w:t>
      </w:r>
      <w:r w:rsidRPr="00616946">
        <w:rPr>
          <w:rFonts w:ascii="TimesNewRomanPSMT" w:hAnsi="TimesNewRomanPSMT" w:cs="TimesNewRomanPSMT"/>
          <w:sz w:val="28"/>
          <w:szCs w:val="28"/>
        </w:rPr>
        <w:t>.0</w:t>
      </w:r>
      <w:r w:rsidR="00375455">
        <w:rPr>
          <w:rFonts w:ascii="TimesNewRomanPSMT" w:hAnsi="TimesNewRomanPSMT" w:cs="TimesNewRomanPSMT"/>
          <w:sz w:val="28"/>
          <w:szCs w:val="28"/>
        </w:rPr>
        <w:t xml:space="preserve">9.2022 №  </w:t>
      </w:r>
      <w:r w:rsidR="002F3465">
        <w:rPr>
          <w:rFonts w:ascii="TimesNewRomanPSMT" w:hAnsi="TimesNewRomanPSMT" w:cs="TimesNewRomanPSMT"/>
          <w:sz w:val="28"/>
          <w:szCs w:val="28"/>
        </w:rPr>
        <w:t>171</w:t>
      </w:r>
      <w:r w:rsidR="00375455">
        <w:rPr>
          <w:rFonts w:ascii="TimesNewRomanPSMT" w:hAnsi="TimesNewRomanPSMT" w:cs="TimesNewRomanPSMT"/>
          <w:sz w:val="28"/>
          <w:szCs w:val="28"/>
        </w:rPr>
        <w:t xml:space="preserve">  </w:t>
      </w:r>
      <w:r w:rsidRPr="00616946">
        <w:rPr>
          <w:rFonts w:ascii="TimesNewRomanPSMT" w:hAnsi="TimesNewRomanPSMT" w:cs="TimesNewRomanPSMT"/>
          <w:sz w:val="28"/>
          <w:szCs w:val="28"/>
        </w:rPr>
        <w:t xml:space="preserve"> «О внесении изменений в решение Думы Ханты-Мансийского района от 17.12.2021 № 34 «О бюджете Ханты-Мансийского района на 2022 год и плановый период 2023 и 2024 годов», Устава Ханты-Мансийского района: </w:t>
      </w:r>
      <w:r w:rsidR="00FD546E" w:rsidRPr="00FD546E">
        <w:rPr>
          <w:rFonts w:ascii="TimesNewRomanPSMT" w:hAnsi="TimesNewRomanPSMT" w:cs="TimesNewRomanPSMT"/>
          <w:sz w:val="28"/>
          <w:szCs w:val="28"/>
        </w:rPr>
        <w:t xml:space="preserve">  </w:t>
      </w:r>
    </w:p>
    <w:p w14:paraId="4298F675" w14:textId="219D4E3E" w:rsidR="00616946" w:rsidRPr="00FD546E" w:rsidRDefault="00FB2204" w:rsidP="00671BD1">
      <w:pPr>
        <w:jc w:val="both"/>
        <w:rPr>
          <w:rFonts w:ascii="TimesNewRomanPSMT" w:hAnsi="TimesNewRomanPSMT" w:cs="TimesNewRomanPSMT"/>
          <w:sz w:val="28"/>
          <w:szCs w:val="28"/>
        </w:rPr>
      </w:pPr>
      <w:r>
        <w:rPr>
          <w:rFonts w:ascii="TimesNewRomanPSMT" w:hAnsi="TimesNewRomanPSMT" w:cs="TimesNewRomanPSMT"/>
          <w:sz w:val="28"/>
          <w:szCs w:val="28"/>
        </w:rPr>
        <w:t xml:space="preserve">  </w:t>
      </w:r>
      <w:r w:rsidRPr="00FB2204">
        <w:rPr>
          <w:rFonts w:ascii="TimesNewRomanPSMT" w:hAnsi="TimesNewRomanPSMT" w:cs="TimesNewRomanPSMT"/>
          <w:sz w:val="28"/>
          <w:szCs w:val="28"/>
        </w:rPr>
        <w:t xml:space="preserve">  </w:t>
      </w:r>
      <w:r w:rsidR="00616946" w:rsidRPr="00616946">
        <w:rPr>
          <w:rFonts w:ascii="TimesNewRomanPSMT" w:hAnsi="TimesNewRomanPSMT" w:cs="TimesNewRomanPSMT"/>
          <w:sz w:val="28"/>
          <w:szCs w:val="28"/>
        </w:rPr>
        <w:t>1. Внести в постановление администрации Ханты-Мансийского района от 14.12.2021 № 338 «О муниципальной программе Ханты-Мансийского района «Благоустройство населенных пунктов Ханты-Мансийского района на 2022 – 2024 годы» изменения, изложив приложения к постановлению в новой редакции.</w:t>
      </w:r>
    </w:p>
    <w:p w14:paraId="61B3C732" w14:textId="77777777" w:rsidR="00616946" w:rsidRPr="00FD546E" w:rsidRDefault="00616946" w:rsidP="00671BD1">
      <w:pPr>
        <w:jc w:val="both"/>
        <w:rPr>
          <w:rFonts w:ascii="TimesNewRomanPSMT" w:hAnsi="TimesNewRomanPSMT" w:cs="TimesNewRomanPSMT"/>
          <w:sz w:val="28"/>
          <w:szCs w:val="28"/>
        </w:rPr>
      </w:pPr>
      <w:r w:rsidRPr="00616946">
        <w:rPr>
          <w:rFonts w:ascii="TimesNewRomanPSMT" w:hAnsi="TimesNewRomanPSMT" w:cs="TimesNewRomanPSMT"/>
          <w:sz w:val="28"/>
          <w:szCs w:val="28"/>
        </w:rPr>
        <w:t xml:space="preserve">    2. Опубликовать (обнародовать) настоящее постановление в газете «Наш район», в официальном сетевом издании «Наш район Ханты-Мансийский», разместить на официальном сайте администрации Ханты-Мансийского района.</w:t>
      </w:r>
    </w:p>
    <w:p w14:paraId="7AA4D707" w14:textId="77777777" w:rsidR="00616946" w:rsidRPr="00FD546E" w:rsidRDefault="00616946" w:rsidP="00671BD1">
      <w:pPr>
        <w:jc w:val="both"/>
        <w:rPr>
          <w:rFonts w:ascii="TimesNewRomanPSMT" w:hAnsi="TimesNewRomanPSMT" w:cs="TimesNewRomanPSMT"/>
          <w:sz w:val="28"/>
          <w:szCs w:val="28"/>
        </w:rPr>
      </w:pPr>
    </w:p>
    <w:p w14:paraId="20DA268C" w14:textId="77777777" w:rsidR="00616946" w:rsidRPr="00FD546E" w:rsidRDefault="00616946" w:rsidP="00671BD1">
      <w:pPr>
        <w:jc w:val="both"/>
        <w:rPr>
          <w:rFonts w:ascii="TimesNewRomanPSMT" w:hAnsi="TimesNewRomanPSMT" w:cs="TimesNewRomanPSMT"/>
          <w:sz w:val="28"/>
          <w:szCs w:val="28"/>
        </w:rPr>
      </w:pPr>
    </w:p>
    <w:p w14:paraId="635623B6" w14:textId="77777777" w:rsidR="00616946" w:rsidRPr="00FD546E" w:rsidRDefault="00616946" w:rsidP="00671BD1">
      <w:pPr>
        <w:jc w:val="both"/>
        <w:rPr>
          <w:rFonts w:ascii="TimesNewRomanPSMT" w:hAnsi="TimesNewRomanPSMT" w:cs="TimesNewRomanPSMT"/>
          <w:sz w:val="28"/>
          <w:szCs w:val="28"/>
        </w:rPr>
      </w:pPr>
    </w:p>
    <w:p w14:paraId="0D97CE2D" w14:textId="76DC2594" w:rsidR="003E48FA" w:rsidRPr="00FD6630" w:rsidRDefault="00A11AD0" w:rsidP="00671BD1">
      <w:pPr>
        <w:pStyle w:val="a8"/>
        <w:ind w:left="851"/>
        <w:rPr>
          <w:rFonts w:ascii="Times New Roman" w:hAnsi="Times New Roman"/>
          <w:color w:val="FF0000"/>
          <w:sz w:val="28"/>
          <w:szCs w:val="28"/>
        </w:rPr>
      </w:pPr>
      <w:r w:rsidRPr="00A11AD0">
        <w:rPr>
          <w:rFonts w:ascii="Times New Roman" w:hAnsi="Times New Roman"/>
          <w:sz w:val="28"/>
          <w:szCs w:val="28"/>
        </w:rPr>
        <w:t>Глава Ханты-Мансийского района</w:t>
      </w:r>
      <w:r w:rsidRPr="00A11AD0">
        <w:rPr>
          <w:rFonts w:ascii="Times New Roman" w:hAnsi="Times New Roman"/>
          <w:sz w:val="28"/>
          <w:szCs w:val="28"/>
        </w:rPr>
        <w:tab/>
        <w:t xml:space="preserve">              </w:t>
      </w:r>
      <w:proofErr w:type="spellStart"/>
      <w:r w:rsidRPr="00A11AD0">
        <w:rPr>
          <w:rFonts w:ascii="Times New Roman" w:hAnsi="Times New Roman"/>
          <w:sz w:val="28"/>
          <w:szCs w:val="28"/>
        </w:rPr>
        <w:t>К.Р.Минулин</w:t>
      </w:r>
      <w:proofErr w:type="spellEnd"/>
    </w:p>
    <w:p w14:paraId="7B6D48DD" w14:textId="77777777" w:rsidR="00444110" w:rsidRPr="00444110" w:rsidRDefault="00444110" w:rsidP="003E48FA">
      <w:pPr>
        <w:pStyle w:val="a8"/>
        <w:ind w:left="851"/>
        <w:jc w:val="both"/>
        <w:rPr>
          <w:rFonts w:ascii="Times New Roman" w:hAnsi="Times New Roman"/>
          <w:b/>
          <w:sz w:val="24"/>
          <w:szCs w:val="24"/>
        </w:rPr>
      </w:pPr>
    </w:p>
    <w:p w14:paraId="61B7E521" w14:textId="5EACFDB9" w:rsidR="00671BD1" w:rsidRPr="00FD6630" w:rsidRDefault="00671BD1" w:rsidP="00CD6322">
      <w:pPr>
        <w:pStyle w:val="af3"/>
        <w:ind w:firstLine="709"/>
        <w:jc w:val="right"/>
        <w:rPr>
          <w:rFonts w:ascii="Times New Roman" w:hAnsi="Times New Roman"/>
          <w:sz w:val="28"/>
          <w:szCs w:val="28"/>
        </w:rPr>
      </w:pPr>
      <w:r w:rsidRPr="00FD6630">
        <w:rPr>
          <w:rFonts w:ascii="Times New Roman" w:hAnsi="Times New Roman"/>
          <w:sz w:val="28"/>
          <w:szCs w:val="28"/>
        </w:rPr>
        <w:br w:type="page"/>
      </w:r>
    </w:p>
    <w:p w14:paraId="2D8E9214" w14:textId="77777777" w:rsidR="00124A05" w:rsidRPr="00FD6630" w:rsidRDefault="00124A05" w:rsidP="00CD6322">
      <w:pPr>
        <w:pStyle w:val="af3"/>
        <w:ind w:firstLine="709"/>
        <w:jc w:val="right"/>
        <w:rPr>
          <w:rFonts w:ascii="Times New Roman" w:hAnsi="Times New Roman"/>
          <w:sz w:val="28"/>
          <w:szCs w:val="28"/>
        </w:rPr>
        <w:sectPr w:rsidR="00124A05" w:rsidRPr="00FD6630" w:rsidSect="00124A05">
          <w:headerReference w:type="default" r:id="rId10"/>
          <w:type w:val="continuous"/>
          <w:pgSz w:w="11905" w:h="16838" w:code="9"/>
          <w:pgMar w:top="1418" w:right="1276" w:bottom="1134" w:left="1559" w:header="709" w:footer="709" w:gutter="0"/>
          <w:cols w:space="720"/>
          <w:titlePg/>
          <w:docGrid w:linePitch="272"/>
        </w:sectPr>
      </w:pPr>
    </w:p>
    <w:p w14:paraId="07802CDE" w14:textId="1AE5A754" w:rsidR="000C20E7" w:rsidRPr="000C20E7" w:rsidRDefault="000C20E7" w:rsidP="000C20E7">
      <w:pPr>
        <w:pStyle w:val="af3"/>
        <w:ind w:firstLine="709"/>
        <w:jc w:val="right"/>
        <w:rPr>
          <w:rFonts w:ascii="Times New Roman" w:hAnsi="Times New Roman"/>
          <w:sz w:val="28"/>
          <w:szCs w:val="28"/>
        </w:rPr>
      </w:pPr>
      <w:r w:rsidRPr="000C20E7">
        <w:rPr>
          <w:rFonts w:ascii="Times New Roman" w:hAnsi="Times New Roman"/>
          <w:sz w:val="28"/>
          <w:szCs w:val="28"/>
        </w:rPr>
        <w:lastRenderedPageBreak/>
        <w:t>Приложение 1</w:t>
      </w:r>
    </w:p>
    <w:p w14:paraId="5B45F0C0" w14:textId="77777777" w:rsidR="000C20E7" w:rsidRPr="000C20E7" w:rsidRDefault="000C20E7" w:rsidP="000C20E7">
      <w:pPr>
        <w:pStyle w:val="af3"/>
        <w:jc w:val="right"/>
        <w:rPr>
          <w:rFonts w:ascii="Times New Roman" w:hAnsi="Times New Roman"/>
          <w:sz w:val="28"/>
          <w:szCs w:val="28"/>
        </w:rPr>
      </w:pPr>
      <w:r w:rsidRPr="000C20E7">
        <w:rPr>
          <w:rFonts w:ascii="Times New Roman" w:hAnsi="Times New Roman"/>
          <w:sz w:val="28"/>
          <w:szCs w:val="28"/>
        </w:rPr>
        <w:t xml:space="preserve"> к постановлению администрации</w:t>
      </w:r>
    </w:p>
    <w:p w14:paraId="2531E71E" w14:textId="77777777" w:rsidR="000C20E7" w:rsidRPr="000C20E7" w:rsidRDefault="000C20E7" w:rsidP="000C20E7">
      <w:pPr>
        <w:pStyle w:val="af3"/>
        <w:jc w:val="right"/>
        <w:rPr>
          <w:rFonts w:ascii="Times New Roman" w:hAnsi="Times New Roman"/>
          <w:sz w:val="28"/>
          <w:szCs w:val="28"/>
        </w:rPr>
      </w:pPr>
      <w:r w:rsidRPr="000C20E7">
        <w:rPr>
          <w:rFonts w:ascii="Times New Roman" w:hAnsi="Times New Roman"/>
          <w:sz w:val="28"/>
          <w:szCs w:val="28"/>
        </w:rPr>
        <w:t xml:space="preserve">Ханты-Мансийского района </w:t>
      </w:r>
    </w:p>
    <w:p w14:paraId="09F2A695" w14:textId="4E0BD44C" w:rsidR="00124A05" w:rsidRPr="008F3787" w:rsidRDefault="008F3787" w:rsidP="000C20E7">
      <w:pPr>
        <w:pStyle w:val="ConsPlusNormal"/>
        <w:ind w:left="57" w:right="57" w:firstLine="540"/>
        <w:jc w:val="right"/>
        <w:rPr>
          <w:strike/>
          <w:sz w:val="28"/>
          <w:szCs w:val="28"/>
          <w:lang w:val="en-US"/>
        </w:rPr>
      </w:pPr>
      <w:r>
        <w:rPr>
          <w:sz w:val="28"/>
          <w:szCs w:val="28"/>
        </w:rPr>
        <w:t>от 14.12. 202</w:t>
      </w:r>
      <w:r>
        <w:rPr>
          <w:sz w:val="28"/>
          <w:szCs w:val="28"/>
          <w:lang w:val="en-US"/>
        </w:rPr>
        <w:t xml:space="preserve">1 </w:t>
      </w:r>
      <w:r>
        <w:rPr>
          <w:sz w:val="28"/>
          <w:szCs w:val="28"/>
        </w:rPr>
        <w:t xml:space="preserve"> № 338</w:t>
      </w:r>
    </w:p>
    <w:p w14:paraId="3CED47F8" w14:textId="77777777" w:rsidR="00124A05" w:rsidRDefault="00124A05" w:rsidP="00124A05">
      <w:pPr>
        <w:pStyle w:val="ConsPlusNormal"/>
        <w:ind w:left="57" w:right="57" w:firstLine="540"/>
        <w:jc w:val="center"/>
        <w:rPr>
          <w:sz w:val="28"/>
          <w:szCs w:val="28"/>
        </w:rPr>
      </w:pPr>
      <w:r>
        <w:rPr>
          <w:sz w:val="28"/>
          <w:szCs w:val="28"/>
        </w:rPr>
        <w:t>Паспорт муниципальной программы</w:t>
      </w:r>
    </w:p>
    <w:p w14:paraId="75EEC484" w14:textId="77777777" w:rsidR="00124A05" w:rsidRDefault="00124A05" w:rsidP="00124A05">
      <w:pPr>
        <w:pStyle w:val="ConsPlusNormal"/>
        <w:ind w:left="57" w:right="57" w:firstLine="540"/>
        <w:jc w:val="center"/>
        <w:rPr>
          <w:sz w:val="28"/>
          <w:szCs w:val="28"/>
        </w:rPr>
      </w:pPr>
    </w:p>
    <w:tbl>
      <w:tblPr>
        <w:tblW w:w="54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396"/>
        <w:gridCol w:w="1600"/>
        <w:gridCol w:w="2217"/>
        <w:gridCol w:w="879"/>
        <w:gridCol w:w="1341"/>
        <w:gridCol w:w="1113"/>
        <w:gridCol w:w="1257"/>
        <w:gridCol w:w="12"/>
        <w:gridCol w:w="1060"/>
        <w:gridCol w:w="2897"/>
      </w:tblGrid>
      <w:tr w:rsidR="00D5770C" w:rsidRPr="00DD4B81" w14:paraId="2E1251F5" w14:textId="77777777" w:rsidTr="00293EC7">
        <w:tc>
          <w:tcPr>
            <w:tcW w:w="904" w:type="pct"/>
          </w:tcPr>
          <w:p w14:paraId="63F5EA78" w14:textId="77777777" w:rsidR="00124A05" w:rsidRPr="00DD4B81" w:rsidRDefault="00124A05" w:rsidP="00BA2F37">
            <w:pPr>
              <w:pStyle w:val="ConsPlusNormal"/>
              <w:rPr>
                <w:sz w:val="24"/>
                <w:szCs w:val="24"/>
              </w:rPr>
            </w:pPr>
            <w:r>
              <w:rPr>
                <w:sz w:val="24"/>
                <w:szCs w:val="24"/>
              </w:rPr>
              <w:t>Н</w:t>
            </w:r>
            <w:r w:rsidRPr="00DD4B81">
              <w:rPr>
                <w:sz w:val="24"/>
                <w:szCs w:val="24"/>
              </w:rPr>
              <w:t xml:space="preserve">аименование </w:t>
            </w:r>
            <w:r>
              <w:rPr>
                <w:sz w:val="24"/>
                <w:szCs w:val="24"/>
              </w:rPr>
              <w:t xml:space="preserve">муниципальной </w:t>
            </w:r>
            <w:r w:rsidRPr="00DD4B81">
              <w:rPr>
                <w:sz w:val="24"/>
                <w:szCs w:val="24"/>
              </w:rPr>
              <w:t>программы</w:t>
            </w:r>
            <w:r>
              <w:rPr>
                <w:sz w:val="24"/>
                <w:szCs w:val="24"/>
              </w:rPr>
              <w:t xml:space="preserve"> </w:t>
            </w:r>
          </w:p>
        </w:tc>
        <w:tc>
          <w:tcPr>
            <w:tcW w:w="4096" w:type="pct"/>
            <w:gridSpan w:val="10"/>
          </w:tcPr>
          <w:p w14:paraId="6C30FACC" w14:textId="77777777" w:rsidR="00124A05" w:rsidRPr="008A0BE3" w:rsidRDefault="005D1CD8" w:rsidP="008E0865">
            <w:pPr>
              <w:pStyle w:val="ConsPlusNormal"/>
              <w:jc w:val="both"/>
              <w:rPr>
                <w:sz w:val="24"/>
                <w:szCs w:val="24"/>
              </w:rPr>
            </w:pPr>
            <w:r w:rsidRPr="008A0BE3">
              <w:rPr>
                <w:rFonts w:eastAsia="Lucida Sans Unicode"/>
                <w:sz w:val="24"/>
                <w:szCs w:val="24"/>
                <w:lang w:eastAsia="ar-SA"/>
              </w:rPr>
              <w:t>«Благоустройство населенных пунктов Ханты-М</w:t>
            </w:r>
            <w:r w:rsidR="00954BEB" w:rsidRPr="008A0BE3">
              <w:rPr>
                <w:rFonts w:eastAsia="Lucida Sans Unicode"/>
                <w:sz w:val="24"/>
                <w:szCs w:val="24"/>
                <w:lang w:eastAsia="ar-SA"/>
              </w:rPr>
              <w:t>ансийского района на 202</w:t>
            </w:r>
            <w:r w:rsidR="008E0865" w:rsidRPr="008A0BE3">
              <w:rPr>
                <w:rFonts w:eastAsia="Lucida Sans Unicode"/>
                <w:sz w:val="24"/>
                <w:szCs w:val="24"/>
                <w:lang w:eastAsia="ar-SA"/>
              </w:rPr>
              <w:t>2</w:t>
            </w:r>
            <w:r w:rsidR="00954BEB" w:rsidRPr="008A0BE3">
              <w:rPr>
                <w:rFonts w:eastAsia="Lucida Sans Unicode"/>
                <w:sz w:val="24"/>
                <w:szCs w:val="24"/>
                <w:lang w:eastAsia="ar-SA"/>
              </w:rPr>
              <w:t xml:space="preserve"> – 2024</w:t>
            </w:r>
            <w:r w:rsidRPr="008A0BE3">
              <w:rPr>
                <w:rFonts w:eastAsia="Lucida Sans Unicode"/>
                <w:sz w:val="24"/>
                <w:szCs w:val="24"/>
                <w:lang w:eastAsia="ar-SA"/>
              </w:rPr>
              <w:t xml:space="preserve"> годы»</w:t>
            </w:r>
          </w:p>
        </w:tc>
      </w:tr>
      <w:tr w:rsidR="00D5770C" w:rsidRPr="00DD4B81" w14:paraId="3D5BC344" w14:textId="77777777" w:rsidTr="00293EC7">
        <w:tc>
          <w:tcPr>
            <w:tcW w:w="904" w:type="pct"/>
          </w:tcPr>
          <w:p w14:paraId="0FDEE293" w14:textId="77777777" w:rsidR="00124A05" w:rsidRPr="00DD4B81" w:rsidRDefault="00124A05" w:rsidP="00BA2F37">
            <w:pPr>
              <w:pStyle w:val="ConsPlusNormal"/>
              <w:rPr>
                <w:sz w:val="24"/>
                <w:szCs w:val="24"/>
              </w:rPr>
            </w:pPr>
            <w:r w:rsidRPr="00DD4B81">
              <w:rPr>
                <w:sz w:val="24"/>
                <w:szCs w:val="24"/>
              </w:rPr>
              <w:t xml:space="preserve">Сроки реализации </w:t>
            </w:r>
            <w:r>
              <w:rPr>
                <w:sz w:val="24"/>
                <w:szCs w:val="24"/>
              </w:rPr>
              <w:t>муниципальной</w:t>
            </w:r>
            <w:r w:rsidRPr="00DD4B81">
              <w:rPr>
                <w:sz w:val="24"/>
                <w:szCs w:val="24"/>
              </w:rPr>
              <w:t xml:space="preserve"> программы</w:t>
            </w:r>
            <w:r>
              <w:rPr>
                <w:sz w:val="24"/>
                <w:szCs w:val="24"/>
              </w:rPr>
              <w:t xml:space="preserve"> </w:t>
            </w:r>
          </w:p>
        </w:tc>
        <w:tc>
          <w:tcPr>
            <w:tcW w:w="4096" w:type="pct"/>
            <w:gridSpan w:val="10"/>
          </w:tcPr>
          <w:p w14:paraId="74A6C836" w14:textId="77777777" w:rsidR="00124A05" w:rsidRPr="008A0BE3" w:rsidRDefault="008215C8" w:rsidP="008215C8">
            <w:pPr>
              <w:pStyle w:val="ConsPlusNormal"/>
              <w:rPr>
                <w:sz w:val="24"/>
                <w:szCs w:val="24"/>
              </w:rPr>
            </w:pPr>
            <w:r w:rsidRPr="008A0BE3">
              <w:rPr>
                <w:sz w:val="24"/>
                <w:szCs w:val="24"/>
              </w:rPr>
              <w:t>2022 – 20</w:t>
            </w:r>
            <w:r w:rsidR="00954BEB" w:rsidRPr="008A0BE3">
              <w:rPr>
                <w:sz w:val="24"/>
                <w:szCs w:val="24"/>
              </w:rPr>
              <w:t>24</w:t>
            </w:r>
            <w:r w:rsidRPr="008A0BE3">
              <w:rPr>
                <w:sz w:val="24"/>
                <w:szCs w:val="24"/>
              </w:rPr>
              <w:t xml:space="preserve"> годы</w:t>
            </w:r>
          </w:p>
        </w:tc>
      </w:tr>
      <w:tr w:rsidR="00D5770C" w:rsidRPr="00DD4B81" w14:paraId="2EE6DDEC" w14:textId="77777777" w:rsidTr="00293EC7">
        <w:tc>
          <w:tcPr>
            <w:tcW w:w="904" w:type="pct"/>
          </w:tcPr>
          <w:p w14:paraId="045EE717" w14:textId="77777777" w:rsidR="00124A05" w:rsidRPr="00DD4B81" w:rsidRDefault="00124A05" w:rsidP="00BA2F37">
            <w:pPr>
              <w:pStyle w:val="ConsPlusNormal"/>
              <w:rPr>
                <w:sz w:val="24"/>
                <w:szCs w:val="24"/>
              </w:rPr>
            </w:pPr>
            <w:r w:rsidRPr="00DD4B81">
              <w:rPr>
                <w:sz w:val="24"/>
                <w:szCs w:val="24"/>
              </w:rPr>
              <w:t xml:space="preserve">Куратор </w:t>
            </w:r>
            <w:r>
              <w:rPr>
                <w:sz w:val="24"/>
                <w:szCs w:val="24"/>
              </w:rPr>
              <w:t>муниципальной</w:t>
            </w:r>
            <w:r w:rsidRPr="00DD4B81">
              <w:rPr>
                <w:sz w:val="24"/>
                <w:szCs w:val="24"/>
              </w:rPr>
              <w:t xml:space="preserve"> программы</w:t>
            </w:r>
            <w:r>
              <w:rPr>
                <w:sz w:val="24"/>
                <w:szCs w:val="24"/>
              </w:rPr>
              <w:t xml:space="preserve"> </w:t>
            </w:r>
          </w:p>
        </w:tc>
        <w:tc>
          <w:tcPr>
            <w:tcW w:w="4096" w:type="pct"/>
            <w:gridSpan w:val="10"/>
          </w:tcPr>
          <w:p w14:paraId="47D41999" w14:textId="77777777" w:rsidR="00124A05" w:rsidRPr="008A0BE3" w:rsidRDefault="00CF39D6" w:rsidP="007A4A70">
            <w:pPr>
              <w:pStyle w:val="ConsPlusNormal"/>
              <w:rPr>
                <w:sz w:val="24"/>
                <w:szCs w:val="24"/>
              </w:rPr>
            </w:pPr>
            <w:r w:rsidRPr="008A0BE3">
              <w:rPr>
                <w:sz w:val="24"/>
                <w:szCs w:val="24"/>
              </w:rPr>
              <w:t>Заместитель главы Хан</w:t>
            </w:r>
            <w:r w:rsidR="001914B0">
              <w:rPr>
                <w:sz w:val="24"/>
                <w:szCs w:val="24"/>
              </w:rPr>
              <w:t>ты-Мансийского района, директор</w:t>
            </w:r>
            <w:r w:rsidRPr="008A0BE3">
              <w:rPr>
                <w:sz w:val="24"/>
                <w:szCs w:val="24"/>
              </w:rPr>
              <w:t xml:space="preserve"> департамента строительства, архитектуры и ЖКХ </w:t>
            </w:r>
          </w:p>
        </w:tc>
      </w:tr>
      <w:tr w:rsidR="00D5770C" w:rsidRPr="00DD4B81" w14:paraId="1BDE2DC4" w14:textId="77777777" w:rsidTr="00293EC7">
        <w:tc>
          <w:tcPr>
            <w:tcW w:w="904" w:type="pct"/>
          </w:tcPr>
          <w:p w14:paraId="69DC6A51" w14:textId="77777777" w:rsidR="00124A05" w:rsidRPr="00DD4B81" w:rsidRDefault="00124A05" w:rsidP="00BA2F37">
            <w:pPr>
              <w:pStyle w:val="ConsPlusNormal"/>
              <w:rPr>
                <w:sz w:val="24"/>
                <w:szCs w:val="24"/>
              </w:rPr>
            </w:pPr>
            <w:r w:rsidRPr="00DD4B81">
              <w:rPr>
                <w:sz w:val="24"/>
                <w:szCs w:val="24"/>
              </w:rPr>
              <w:t xml:space="preserve">Ответственный исполнитель </w:t>
            </w:r>
            <w:r>
              <w:rPr>
                <w:sz w:val="24"/>
                <w:szCs w:val="24"/>
              </w:rPr>
              <w:t>муниципальной</w:t>
            </w:r>
            <w:r w:rsidRPr="00DD4B81">
              <w:rPr>
                <w:sz w:val="24"/>
                <w:szCs w:val="24"/>
              </w:rPr>
              <w:t xml:space="preserve"> программы</w:t>
            </w:r>
            <w:r>
              <w:rPr>
                <w:sz w:val="24"/>
                <w:szCs w:val="24"/>
              </w:rPr>
              <w:t xml:space="preserve"> </w:t>
            </w:r>
          </w:p>
        </w:tc>
        <w:tc>
          <w:tcPr>
            <w:tcW w:w="4096" w:type="pct"/>
            <w:gridSpan w:val="10"/>
          </w:tcPr>
          <w:p w14:paraId="47E79F7C" w14:textId="77777777" w:rsidR="00124A05" w:rsidRPr="008A0BE3" w:rsidRDefault="008215C8" w:rsidP="00BA2F37">
            <w:pPr>
              <w:pStyle w:val="ConsPlusNormal"/>
              <w:rPr>
                <w:sz w:val="24"/>
                <w:szCs w:val="24"/>
              </w:rPr>
            </w:pPr>
            <w:r w:rsidRPr="008A0BE3">
              <w:rPr>
                <w:sz w:val="24"/>
                <w:szCs w:val="24"/>
              </w:rPr>
              <w:t xml:space="preserve">Департамент </w:t>
            </w:r>
            <w:r w:rsidR="00D80058" w:rsidRPr="008A0BE3">
              <w:rPr>
                <w:sz w:val="24"/>
                <w:szCs w:val="24"/>
              </w:rPr>
              <w:t>строительства, архитектуры и ЖКХ</w:t>
            </w:r>
            <w:r w:rsidRPr="008A0BE3">
              <w:rPr>
                <w:sz w:val="24"/>
                <w:szCs w:val="24"/>
              </w:rPr>
              <w:t xml:space="preserve"> администрации Ханты-Мансийского района</w:t>
            </w:r>
            <w:r w:rsidR="00067719" w:rsidRPr="008A0BE3">
              <w:rPr>
                <w:sz w:val="24"/>
                <w:szCs w:val="24"/>
              </w:rPr>
              <w:t xml:space="preserve"> (</w:t>
            </w:r>
            <w:r w:rsidR="004F2072" w:rsidRPr="008A0BE3">
              <w:rPr>
                <w:rFonts w:eastAsia="Calibri"/>
                <w:sz w:val="24"/>
                <w:szCs w:val="24"/>
                <w:lang w:eastAsia="en-US"/>
              </w:rPr>
              <w:t>далее – департамент строительства, архитектуры и ЖКХ</w:t>
            </w:r>
            <w:r w:rsidR="00067719" w:rsidRPr="008A0BE3">
              <w:rPr>
                <w:sz w:val="24"/>
                <w:szCs w:val="24"/>
              </w:rPr>
              <w:t>)</w:t>
            </w:r>
          </w:p>
        </w:tc>
      </w:tr>
      <w:tr w:rsidR="00D5770C" w:rsidRPr="00DD4B81" w14:paraId="053151E3" w14:textId="77777777" w:rsidTr="00293EC7">
        <w:tc>
          <w:tcPr>
            <w:tcW w:w="904" w:type="pct"/>
          </w:tcPr>
          <w:p w14:paraId="358E8A40" w14:textId="77777777" w:rsidR="00124A05" w:rsidRPr="00DD4B81" w:rsidRDefault="00124A05" w:rsidP="00BA2F37">
            <w:pPr>
              <w:pStyle w:val="ConsPlusNormal"/>
              <w:rPr>
                <w:sz w:val="24"/>
                <w:szCs w:val="24"/>
              </w:rPr>
            </w:pPr>
            <w:r w:rsidRPr="00CE0C7D">
              <w:rPr>
                <w:sz w:val="24"/>
                <w:szCs w:val="24"/>
              </w:rPr>
              <w:t>Соисполнители муниципальной программы</w:t>
            </w:r>
            <w:r>
              <w:rPr>
                <w:sz w:val="24"/>
                <w:szCs w:val="24"/>
              </w:rPr>
              <w:t xml:space="preserve"> </w:t>
            </w:r>
          </w:p>
        </w:tc>
        <w:tc>
          <w:tcPr>
            <w:tcW w:w="4096" w:type="pct"/>
            <w:gridSpan w:val="10"/>
          </w:tcPr>
          <w:p w14:paraId="385A8F1E" w14:textId="594BC9C5" w:rsidR="00296C5A" w:rsidRPr="00E80E78" w:rsidRDefault="00A96F89" w:rsidP="00BA2F37">
            <w:pPr>
              <w:pStyle w:val="ConsPlusNormal"/>
              <w:rPr>
                <w:rFonts w:eastAsia="Calibri"/>
                <w:sz w:val="24"/>
                <w:szCs w:val="24"/>
                <w:lang w:eastAsia="en-US"/>
              </w:rPr>
            </w:pPr>
            <w:r w:rsidRPr="008A0BE3">
              <w:rPr>
                <w:rFonts w:eastAsia="Calibri"/>
                <w:sz w:val="24"/>
                <w:szCs w:val="24"/>
                <w:lang w:eastAsia="en-US"/>
              </w:rPr>
              <w:t>департамент строительства, архитектуры и ЖКХ (муниципальное казенное учреждение Ханты-Мансийского района «Управление капитального строительства и ремонта» (далее – департамент строительства, архитектуры и ЖКХ (МКУ «</w:t>
            </w:r>
            <w:proofErr w:type="spellStart"/>
            <w:r w:rsidRPr="008A0BE3">
              <w:rPr>
                <w:rFonts w:eastAsia="Calibri"/>
                <w:sz w:val="24"/>
                <w:szCs w:val="24"/>
                <w:lang w:eastAsia="en-US"/>
              </w:rPr>
              <w:t>УКСиР</w:t>
            </w:r>
            <w:proofErr w:type="spellEnd"/>
            <w:r w:rsidRPr="001A7B4A">
              <w:rPr>
                <w:rFonts w:eastAsia="Calibri"/>
                <w:sz w:val="24"/>
                <w:szCs w:val="24"/>
                <w:lang w:eastAsia="en-US"/>
              </w:rPr>
              <w:t>»)</w:t>
            </w:r>
            <w:r w:rsidR="0004747A" w:rsidRPr="001A7B4A">
              <w:rPr>
                <w:rFonts w:eastAsia="Calibri"/>
                <w:sz w:val="24"/>
                <w:szCs w:val="24"/>
                <w:lang w:eastAsia="en-US"/>
              </w:rPr>
              <w:t xml:space="preserve">, </w:t>
            </w:r>
            <w:r w:rsidR="00E84F32" w:rsidRPr="001A7B4A">
              <w:rPr>
                <w:rFonts w:eastAsia="Calibri"/>
                <w:sz w:val="24"/>
                <w:szCs w:val="24"/>
                <w:lang w:eastAsia="en-US"/>
              </w:rPr>
              <w:t xml:space="preserve">администрация сельского поселения </w:t>
            </w:r>
            <w:proofErr w:type="spellStart"/>
            <w:r w:rsidR="00E84F32" w:rsidRPr="001A7B4A">
              <w:rPr>
                <w:rFonts w:eastAsia="Calibri"/>
                <w:sz w:val="24"/>
                <w:szCs w:val="24"/>
                <w:lang w:eastAsia="en-US"/>
              </w:rPr>
              <w:t>Горноправдинск</w:t>
            </w:r>
            <w:proofErr w:type="spellEnd"/>
            <w:proofErr w:type="gramStart"/>
            <w:r w:rsidR="00E84F32" w:rsidRPr="001A7B4A">
              <w:rPr>
                <w:rFonts w:eastAsia="Calibri"/>
                <w:sz w:val="24"/>
                <w:szCs w:val="24"/>
                <w:lang w:eastAsia="en-US"/>
              </w:rPr>
              <w:t xml:space="preserve"> ,</w:t>
            </w:r>
            <w:proofErr w:type="gramEnd"/>
            <w:r w:rsidR="00E84F32" w:rsidRPr="001A7B4A">
              <w:rPr>
                <w:color w:val="000000"/>
              </w:rPr>
              <w:t xml:space="preserve"> </w:t>
            </w:r>
            <w:r w:rsidR="00E84F32" w:rsidRPr="001A7B4A">
              <w:rPr>
                <w:rFonts w:eastAsia="Calibri"/>
                <w:sz w:val="24"/>
                <w:szCs w:val="24"/>
                <w:lang w:eastAsia="en-US"/>
              </w:rPr>
              <w:t xml:space="preserve">администрация сельского поселения </w:t>
            </w:r>
            <w:proofErr w:type="spellStart"/>
            <w:r w:rsidR="00E84F32" w:rsidRPr="001A7B4A">
              <w:rPr>
                <w:rFonts w:eastAsia="Calibri"/>
                <w:sz w:val="24"/>
                <w:szCs w:val="24"/>
                <w:lang w:eastAsia="en-US"/>
              </w:rPr>
              <w:t>Селиярово</w:t>
            </w:r>
            <w:proofErr w:type="spellEnd"/>
            <w:r w:rsidR="00E84F32" w:rsidRPr="001A7B4A">
              <w:rPr>
                <w:rFonts w:eastAsia="Calibri"/>
                <w:sz w:val="24"/>
                <w:szCs w:val="24"/>
                <w:lang w:eastAsia="en-US"/>
              </w:rPr>
              <w:t>,</w:t>
            </w:r>
            <w:r w:rsidR="00E84F32" w:rsidRPr="001A7B4A">
              <w:rPr>
                <w:color w:val="000000"/>
              </w:rPr>
              <w:t xml:space="preserve"> </w:t>
            </w:r>
            <w:r w:rsidR="00E84F32" w:rsidRPr="001A7B4A">
              <w:rPr>
                <w:rFonts w:eastAsia="Calibri"/>
                <w:sz w:val="24"/>
                <w:szCs w:val="24"/>
                <w:lang w:eastAsia="en-US"/>
              </w:rPr>
              <w:t xml:space="preserve">администрация сельского поселения </w:t>
            </w:r>
            <w:proofErr w:type="spellStart"/>
            <w:r w:rsidR="00E84F32" w:rsidRPr="001A7B4A">
              <w:rPr>
                <w:rFonts w:eastAsia="Calibri"/>
                <w:sz w:val="24"/>
                <w:szCs w:val="24"/>
                <w:lang w:eastAsia="en-US"/>
              </w:rPr>
              <w:t>Нялинское</w:t>
            </w:r>
            <w:proofErr w:type="spellEnd"/>
            <w:r w:rsidR="00E84F32" w:rsidRPr="001A7B4A">
              <w:rPr>
                <w:rFonts w:eastAsia="Calibri"/>
                <w:sz w:val="24"/>
                <w:szCs w:val="24"/>
                <w:lang w:eastAsia="en-US"/>
              </w:rPr>
              <w:t xml:space="preserve"> ,</w:t>
            </w:r>
            <w:r w:rsidR="00E84F32" w:rsidRPr="001A7B4A">
              <w:rPr>
                <w:color w:val="000000"/>
              </w:rPr>
              <w:t xml:space="preserve"> </w:t>
            </w:r>
            <w:r w:rsidR="00E84F32" w:rsidRPr="001A7B4A">
              <w:rPr>
                <w:rFonts w:eastAsia="Calibri"/>
                <w:sz w:val="24"/>
                <w:szCs w:val="24"/>
                <w:lang w:eastAsia="en-US"/>
              </w:rPr>
              <w:t xml:space="preserve">администрация сельского поселения </w:t>
            </w:r>
            <w:proofErr w:type="spellStart"/>
            <w:r w:rsidR="00E84F32" w:rsidRPr="001A7B4A">
              <w:rPr>
                <w:rFonts w:eastAsia="Calibri"/>
                <w:sz w:val="24"/>
                <w:szCs w:val="24"/>
                <w:lang w:eastAsia="en-US"/>
              </w:rPr>
              <w:t>Выкатной</w:t>
            </w:r>
            <w:proofErr w:type="spellEnd"/>
            <w:r w:rsidR="00E84F32" w:rsidRPr="001A7B4A">
              <w:rPr>
                <w:rFonts w:eastAsia="Calibri"/>
                <w:sz w:val="24"/>
                <w:szCs w:val="24"/>
                <w:lang w:eastAsia="en-US"/>
              </w:rPr>
              <w:t>,</w:t>
            </w:r>
            <w:r w:rsidR="00E84F32" w:rsidRPr="001A7B4A">
              <w:rPr>
                <w:color w:val="000000"/>
              </w:rPr>
              <w:t xml:space="preserve"> </w:t>
            </w:r>
            <w:r w:rsidR="00E84F32" w:rsidRPr="001A7B4A">
              <w:rPr>
                <w:rFonts w:eastAsia="Calibri"/>
                <w:sz w:val="24"/>
                <w:szCs w:val="24"/>
                <w:lang w:eastAsia="en-US"/>
              </w:rPr>
              <w:t xml:space="preserve">администрация сельского поселения </w:t>
            </w:r>
            <w:proofErr w:type="spellStart"/>
            <w:r w:rsidR="00E84F32" w:rsidRPr="001A7B4A">
              <w:rPr>
                <w:rFonts w:eastAsia="Calibri"/>
                <w:sz w:val="24"/>
                <w:szCs w:val="24"/>
                <w:lang w:eastAsia="en-US"/>
              </w:rPr>
              <w:t>Шапша</w:t>
            </w:r>
            <w:proofErr w:type="spellEnd"/>
            <w:r w:rsidR="00C4577C">
              <w:rPr>
                <w:rFonts w:eastAsia="Calibri"/>
                <w:sz w:val="24"/>
                <w:szCs w:val="24"/>
                <w:lang w:eastAsia="en-US"/>
              </w:rPr>
              <w:t>,</w:t>
            </w:r>
            <w:r w:rsidR="00C4577C" w:rsidRPr="001A7B4A">
              <w:rPr>
                <w:rFonts w:eastAsia="Calibri"/>
                <w:sz w:val="24"/>
                <w:szCs w:val="24"/>
                <w:lang w:eastAsia="en-US"/>
              </w:rPr>
              <w:t xml:space="preserve"> администра</w:t>
            </w:r>
            <w:r w:rsidR="00C4577C">
              <w:rPr>
                <w:rFonts w:eastAsia="Calibri"/>
                <w:sz w:val="24"/>
                <w:szCs w:val="24"/>
                <w:lang w:eastAsia="en-US"/>
              </w:rPr>
              <w:t>ция сельского поселения Сибирский,</w:t>
            </w:r>
            <w:r w:rsidR="00C4577C" w:rsidRPr="001A7B4A">
              <w:rPr>
                <w:rFonts w:eastAsia="Calibri"/>
                <w:sz w:val="24"/>
                <w:szCs w:val="24"/>
                <w:lang w:eastAsia="en-US"/>
              </w:rPr>
              <w:t xml:space="preserve"> администра</w:t>
            </w:r>
            <w:r w:rsidR="00C4577C">
              <w:rPr>
                <w:rFonts w:eastAsia="Calibri"/>
                <w:sz w:val="24"/>
                <w:szCs w:val="24"/>
                <w:lang w:eastAsia="en-US"/>
              </w:rPr>
              <w:t xml:space="preserve">ция сельского поселения </w:t>
            </w:r>
            <w:proofErr w:type="spellStart"/>
            <w:r w:rsidR="00C4577C">
              <w:rPr>
                <w:rFonts w:eastAsia="Calibri"/>
                <w:sz w:val="24"/>
                <w:szCs w:val="24"/>
                <w:lang w:eastAsia="en-US"/>
              </w:rPr>
              <w:t>Красноленинский</w:t>
            </w:r>
            <w:proofErr w:type="spellEnd"/>
            <w:r w:rsidR="00B3479F" w:rsidRPr="00CE0C7D">
              <w:rPr>
                <w:rFonts w:eastAsia="Calibri"/>
                <w:sz w:val="24"/>
                <w:szCs w:val="24"/>
                <w:lang w:eastAsia="en-US"/>
              </w:rPr>
              <w:t>, администра</w:t>
            </w:r>
            <w:r w:rsidR="006B46BC" w:rsidRPr="00CE0C7D">
              <w:rPr>
                <w:rFonts w:eastAsia="Calibri"/>
                <w:sz w:val="24"/>
                <w:szCs w:val="24"/>
                <w:lang w:eastAsia="en-US"/>
              </w:rPr>
              <w:t xml:space="preserve">ция сельского поселения </w:t>
            </w:r>
            <w:proofErr w:type="spellStart"/>
            <w:r w:rsidR="006B46BC" w:rsidRPr="00CE0C7D">
              <w:rPr>
                <w:rFonts w:eastAsia="Calibri"/>
                <w:sz w:val="24"/>
                <w:szCs w:val="24"/>
                <w:lang w:eastAsia="en-US"/>
              </w:rPr>
              <w:t>Цингалы</w:t>
            </w:r>
            <w:proofErr w:type="spellEnd"/>
            <w:r w:rsidR="006B46BC" w:rsidRPr="00CE0C7D">
              <w:rPr>
                <w:rFonts w:eastAsia="Calibri"/>
                <w:sz w:val="24"/>
                <w:szCs w:val="24"/>
                <w:lang w:eastAsia="en-US"/>
              </w:rPr>
              <w:t>,  администрация сельского поселения Кедровый.</w:t>
            </w:r>
          </w:p>
        </w:tc>
      </w:tr>
      <w:tr w:rsidR="00D5770C" w:rsidRPr="00DD4B81" w14:paraId="4A880EEB" w14:textId="77777777" w:rsidTr="00293EC7">
        <w:tc>
          <w:tcPr>
            <w:tcW w:w="904" w:type="pct"/>
          </w:tcPr>
          <w:p w14:paraId="501F18BA" w14:textId="77777777" w:rsidR="00124A05" w:rsidRPr="00DD4B81" w:rsidRDefault="00124A05" w:rsidP="00BA2F37">
            <w:pPr>
              <w:pStyle w:val="ConsPlusNormal"/>
              <w:rPr>
                <w:sz w:val="24"/>
                <w:szCs w:val="24"/>
              </w:rPr>
            </w:pPr>
            <w:r>
              <w:rPr>
                <w:sz w:val="24"/>
                <w:szCs w:val="24"/>
              </w:rPr>
              <w:t xml:space="preserve">Национальная цель </w:t>
            </w:r>
          </w:p>
        </w:tc>
        <w:tc>
          <w:tcPr>
            <w:tcW w:w="4096" w:type="pct"/>
            <w:gridSpan w:val="10"/>
          </w:tcPr>
          <w:p w14:paraId="5404784D" w14:textId="77777777" w:rsidR="00124A05" w:rsidRPr="008A0BE3" w:rsidRDefault="00D37E85" w:rsidP="00BA2F37">
            <w:pPr>
              <w:pStyle w:val="ConsPlusNormal"/>
              <w:rPr>
                <w:sz w:val="24"/>
                <w:szCs w:val="24"/>
              </w:rPr>
            </w:pPr>
            <w:r w:rsidRPr="008A0BE3">
              <w:rPr>
                <w:sz w:val="24"/>
                <w:szCs w:val="24"/>
                <w:shd w:val="clear" w:color="auto" w:fill="FFFFFF"/>
              </w:rPr>
              <w:t>Повышение комфортности городской среды, создание механизма прямого участия граждан в формировании комфортной городской среды.</w:t>
            </w:r>
          </w:p>
        </w:tc>
      </w:tr>
      <w:tr w:rsidR="00D5770C" w:rsidRPr="00DD4B81" w14:paraId="4F6979B5" w14:textId="77777777" w:rsidTr="00293EC7">
        <w:tc>
          <w:tcPr>
            <w:tcW w:w="904" w:type="pct"/>
          </w:tcPr>
          <w:p w14:paraId="60B12B41" w14:textId="77777777" w:rsidR="00124A05" w:rsidRPr="00DD4B81" w:rsidRDefault="00124A05" w:rsidP="00BA2F37">
            <w:pPr>
              <w:pStyle w:val="ConsPlusNormal"/>
              <w:rPr>
                <w:sz w:val="24"/>
                <w:szCs w:val="24"/>
              </w:rPr>
            </w:pPr>
            <w:r w:rsidRPr="00DD4B81">
              <w:rPr>
                <w:sz w:val="24"/>
                <w:szCs w:val="24"/>
              </w:rPr>
              <w:t xml:space="preserve">Цели </w:t>
            </w:r>
            <w:r>
              <w:rPr>
                <w:sz w:val="24"/>
                <w:szCs w:val="24"/>
              </w:rPr>
              <w:t>муниципальной</w:t>
            </w:r>
            <w:r w:rsidRPr="00DD4B81">
              <w:rPr>
                <w:sz w:val="24"/>
                <w:szCs w:val="24"/>
              </w:rPr>
              <w:t xml:space="preserve"> программы</w:t>
            </w:r>
          </w:p>
        </w:tc>
        <w:tc>
          <w:tcPr>
            <w:tcW w:w="4096" w:type="pct"/>
            <w:gridSpan w:val="10"/>
          </w:tcPr>
          <w:p w14:paraId="07D54D4F" w14:textId="77777777" w:rsidR="00BB429A" w:rsidRPr="008A0BE3" w:rsidRDefault="00434460" w:rsidP="00BB429A">
            <w:pPr>
              <w:pStyle w:val="a8"/>
              <w:spacing w:after="0" w:line="240" w:lineRule="auto"/>
              <w:ind w:left="0"/>
              <w:jc w:val="both"/>
              <w:rPr>
                <w:rFonts w:ascii="Times New Roman" w:hAnsi="Times New Roman"/>
                <w:bCs/>
                <w:sz w:val="24"/>
                <w:szCs w:val="24"/>
              </w:rPr>
            </w:pPr>
            <w:r w:rsidRPr="008A0BE3">
              <w:rPr>
                <w:rFonts w:ascii="Times New Roman" w:hAnsi="Times New Roman"/>
                <w:bCs/>
                <w:sz w:val="24"/>
                <w:szCs w:val="24"/>
              </w:rPr>
              <w:t xml:space="preserve">1. </w:t>
            </w:r>
            <w:r w:rsidR="00AF3F4F" w:rsidRPr="008A0BE3">
              <w:rPr>
                <w:rFonts w:ascii="Times New Roman" w:hAnsi="Times New Roman"/>
                <w:sz w:val="24"/>
                <w:szCs w:val="24"/>
                <w:shd w:val="clear" w:color="auto" w:fill="FFFFFF"/>
              </w:rPr>
              <w:t>Повышение комфортности городской среды</w:t>
            </w:r>
            <w:r w:rsidR="00BB429A" w:rsidRPr="008A0BE3">
              <w:rPr>
                <w:rFonts w:ascii="Times New Roman" w:hAnsi="Times New Roman"/>
                <w:bCs/>
                <w:sz w:val="24"/>
                <w:szCs w:val="24"/>
              </w:rPr>
              <w:t>;</w:t>
            </w:r>
          </w:p>
          <w:p w14:paraId="1D038A5F" w14:textId="77777777" w:rsidR="00BB429A" w:rsidRPr="008A0BE3" w:rsidRDefault="00B52855" w:rsidP="00BB429A">
            <w:pPr>
              <w:pStyle w:val="a8"/>
              <w:spacing w:after="0" w:line="240" w:lineRule="auto"/>
              <w:ind w:left="0"/>
              <w:jc w:val="both"/>
              <w:rPr>
                <w:rFonts w:ascii="Times New Roman" w:hAnsi="Times New Roman"/>
                <w:bCs/>
                <w:sz w:val="24"/>
                <w:szCs w:val="24"/>
              </w:rPr>
            </w:pPr>
            <w:r w:rsidRPr="008A0BE3">
              <w:rPr>
                <w:rFonts w:ascii="Times New Roman" w:hAnsi="Times New Roman"/>
                <w:bCs/>
                <w:sz w:val="24"/>
                <w:szCs w:val="24"/>
              </w:rPr>
              <w:t xml:space="preserve">2. </w:t>
            </w:r>
            <w:r w:rsidR="00602E5E" w:rsidRPr="008A0BE3">
              <w:rPr>
                <w:rFonts w:ascii="Times New Roman" w:hAnsi="Times New Roman"/>
                <w:bCs/>
                <w:sz w:val="24"/>
                <w:szCs w:val="24"/>
              </w:rPr>
              <w:t>С</w:t>
            </w:r>
            <w:r w:rsidR="00AF3F4F" w:rsidRPr="008A0BE3">
              <w:rPr>
                <w:rFonts w:ascii="Times New Roman" w:hAnsi="Times New Roman"/>
                <w:sz w:val="24"/>
                <w:szCs w:val="24"/>
                <w:shd w:val="clear" w:color="auto" w:fill="FFFFFF"/>
              </w:rPr>
              <w:t>оздание механизма прямого участия граждан в формировании комфортной городской среды</w:t>
            </w:r>
            <w:r w:rsidR="00BB429A" w:rsidRPr="008A0BE3">
              <w:rPr>
                <w:rFonts w:ascii="Times New Roman" w:hAnsi="Times New Roman"/>
                <w:bCs/>
                <w:sz w:val="24"/>
                <w:szCs w:val="24"/>
              </w:rPr>
              <w:t>;</w:t>
            </w:r>
          </w:p>
          <w:p w14:paraId="2BE01A9B" w14:textId="53CFAA91" w:rsidR="002F3108" w:rsidRPr="000656E8" w:rsidRDefault="005F7750" w:rsidP="00BB429A">
            <w:pPr>
              <w:pStyle w:val="a8"/>
              <w:spacing w:after="0" w:line="240" w:lineRule="auto"/>
              <w:ind w:left="0"/>
              <w:jc w:val="both"/>
              <w:rPr>
                <w:rFonts w:ascii="Times New Roman" w:hAnsi="Times New Roman"/>
                <w:bCs/>
                <w:sz w:val="24"/>
                <w:szCs w:val="24"/>
              </w:rPr>
            </w:pPr>
            <w:r w:rsidRPr="008A0BE3">
              <w:rPr>
                <w:rFonts w:ascii="Times New Roman" w:hAnsi="Times New Roman"/>
                <w:bCs/>
                <w:sz w:val="24"/>
                <w:szCs w:val="24"/>
              </w:rPr>
              <w:lastRenderedPageBreak/>
              <w:t xml:space="preserve">3. </w:t>
            </w:r>
            <w:r w:rsidR="008D53B5" w:rsidRPr="008A0BE3">
              <w:rPr>
                <w:rFonts w:ascii="Times New Roman" w:hAnsi="Times New Roman"/>
                <w:bCs/>
                <w:sz w:val="24"/>
                <w:szCs w:val="24"/>
              </w:rPr>
              <w:t>Улучшение благоустройства населенных пунктов Ханты-Мансийского района</w:t>
            </w:r>
            <w:r w:rsidR="002F3108">
              <w:rPr>
                <w:rFonts w:ascii="Times New Roman" w:hAnsi="Times New Roman"/>
                <w:bCs/>
                <w:sz w:val="24"/>
                <w:szCs w:val="24"/>
              </w:rPr>
              <w:t>;</w:t>
            </w:r>
          </w:p>
        </w:tc>
      </w:tr>
      <w:tr w:rsidR="00D5770C" w:rsidRPr="00DD4B81" w14:paraId="54696851" w14:textId="77777777" w:rsidTr="00293EC7">
        <w:tc>
          <w:tcPr>
            <w:tcW w:w="904" w:type="pct"/>
          </w:tcPr>
          <w:p w14:paraId="1C6F06F2" w14:textId="67AC3C31" w:rsidR="00124A05" w:rsidRPr="00DD4B81" w:rsidRDefault="00124A05" w:rsidP="00BA2F37">
            <w:pPr>
              <w:pStyle w:val="ConsPlusNormal"/>
              <w:rPr>
                <w:sz w:val="24"/>
                <w:szCs w:val="24"/>
              </w:rPr>
            </w:pPr>
            <w:r w:rsidRPr="00DD4B81">
              <w:rPr>
                <w:sz w:val="24"/>
                <w:szCs w:val="24"/>
              </w:rPr>
              <w:lastRenderedPageBreak/>
              <w:t xml:space="preserve">Задачи </w:t>
            </w:r>
            <w:r>
              <w:rPr>
                <w:sz w:val="24"/>
                <w:szCs w:val="24"/>
              </w:rPr>
              <w:t>муниципальной</w:t>
            </w:r>
            <w:r w:rsidRPr="00DD4B81">
              <w:rPr>
                <w:sz w:val="24"/>
                <w:szCs w:val="24"/>
              </w:rPr>
              <w:t xml:space="preserve"> программы</w:t>
            </w:r>
            <w:r>
              <w:rPr>
                <w:sz w:val="24"/>
                <w:szCs w:val="24"/>
              </w:rPr>
              <w:t xml:space="preserve"> </w:t>
            </w:r>
          </w:p>
        </w:tc>
        <w:tc>
          <w:tcPr>
            <w:tcW w:w="4096" w:type="pct"/>
            <w:gridSpan w:val="10"/>
          </w:tcPr>
          <w:p w14:paraId="6A6A44DB" w14:textId="77777777" w:rsidR="00482E02" w:rsidRPr="00F94C64" w:rsidRDefault="00482E02" w:rsidP="005E1A58">
            <w:pPr>
              <w:autoSpaceDE w:val="0"/>
              <w:autoSpaceDN w:val="0"/>
              <w:adjustRightInd w:val="0"/>
              <w:jc w:val="both"/>
              <w:rPr>
                <w:sz w:val="24"/>
                <w:szCs w:val="24"/>
              </w:rPr>
            </w:pPr>
            <w:r w:rsidRPr="00F94C64">
              <w:rPr>
                <w:bCs/>
                <w:sz w:val="24"/>
                <w:szCs w:val="24"/>
              </w:rPr>
              <w:t xml:space="preserve">1. </w:t>
            </w:r>
            <w:r w:rsidR="008A0BE3" w:rsidRPr="00F94C64">
              <w:rPr>
                <w:sz w:val="24"/>
                <w:szCs w:val="24"/>
              </w:rPr>
              <w:t>Повышение уровня благоустройства</w:t>
            </w:r>
            <w:r w:rsidR="005E1A58" w:rsidRPr="00F94C64">
              <w:rPr>
                <w:sz w:val="24"/>
                <w:szCs w:val="24"/>
              </w:rPr>
              <w:t xml:space="preserve"> </w:t>
            </w:r>
            <w:r w:rsidR="00415D7B" w:rsidRPr="00F94C64">
              <w:rPr>
                <w:sz w:val="24"/>
                <w:szCs w:val="24"/>
              </w:rPr>
              <w:t xml:space="preserve">общественных и придомовых </w:t>
            </w:r>
            <w:r w:rsidR="005E1A58" w:rsidRPr="00F94C64">
              <w:rPr>
                <w:sz w:val="24"/>
                <w:szCs w:val="24"/>
              </w:rPr>
              <w:t>территорий</w:t>
            </w:r>
            <w:r w:rsidRPr="00F94C64">
              <w:rPr>
                <w:bCs/>
                <w:sz w:val="24"/>
                <w:szCs w:val="24"/>
              </w:rPr>
              <w:t>;</w:t>
            </w:r>
          </w:p>
          <w:p w14:paraId="09E088B0" w14:textId="77777777" w:rsidR="00482E02" w:rsidRPr="00F94C64" w:rsidRDefault="00482E02" w:rsidP="00482E02">
            <w:pPr>
              <w:jc w:val="both"/>
              <w:rPr>
                <w:bCs/>
                <w:sz w:val="24"/>
                <w:szCs w:val="24"/>
              </w:rPr>
            </w:pPr>
            <w:r w:rsidRPr="00F94C64">
              <w:rPr>
                <w:bCs/>
                <w:sz w:val="24"/>
                <w:szCs w:val="24"/>
              </w:rPr>
              <w:t xml:space="preserve">2. </w:t>
            </w:r>
            <w:r w:rsidR="00EE2FFE" w:rsidRPr="00F94C64">
              <w:rPr>
                <w:bCs/>
                <w:sz w:val="24"/>
                <w:szCs w:val="24"/>
              </w:rPr>
              <w:t>Привлечение жителей к участию в решении проблем благоустройства населенных пунктов сельских поселений</w:t>
            </w:r>
            <w:r w:rsidRPr="00F94C64">
              <w:rPr>
                <w:bCs/>
                <w:sz w:val="24"/>
                <w:szCs w:val="24"/>
              </w:rPr>
              <w:t>;</w:t>
            </w:r>
          </w:p>
          <w:p w14:paraId="05E87679" w14:textId="77777777" w:rsidR="008118EF" w:rsidRPr="00F94C64" w:rsidRDefault="00CC23D5" w:rsidP="00482E02">
            <w:pPr>
              <w:jc w:val="both"/>
              <w:rPr>
                <w:bCs/>
                <w:sz w:val="24"/>
                <w:szCs w:val="24"/>
              </w:rPr>
            </w:pPr>
            <w:r w:rsidRPr="00F94C64">
              <w:rPr>
                <w:bCs/>
                <w:sz w:val="24"/>
                <w:szCs w:val="24"/>
              </w:rPr>
              <w:t>3</w:t>
            </w:r>
            <w:r w:rsidR="008118EF" w:rsidRPr="00F94C64">
              <w:rPr>
                <w:bCs/>
                <w:sz w:val="24"/>
                <w:szCs w:val="24"/>
              </w:rPr>
              <w:t>. Увеличение количества объектов благоустройства;</w:t>
            </w:r>
          </w:p>
          <w:p w14:paraId="4215ABB7" w14:textId="0D595614" w:rsidR="002F3108" w:rsidRPr="000656E8" w:rsidRDefault="00CC23D5" w:rsidP="00DA638C">
            <w:pPr>
              <w:jc w:val="both"/>
              <w:rPr>
                <w:bCs/>
                <w:sz w:val="24"/>
                <w:szCs w:val="24"/>
              </w:rPr>
            </w:pPr>
            <w:r w:rsidRPr="00F94C64">
              <w:rPr>
                <w:bCs/>
                <w:sz w:val="24"/>
                <w:szCs w:val="24"/>
              </w:rPr>
              <w:t>4</w:t>
            </w:r>
            <w:r w:rsidR="00482E02" w:rsidRPr="00F94C64">
              <w:rPr>
                <w:bCs/>
                <w:sz w:val="24"/>
                <w:szCs w:val="24"/>
              </w:rPr>
              <w:t xml:space="preserve">. </w:t>
            </w:r>
            <w:r w:rsidR="00DA638C" w:rsidRPr="00F94C64">
              <w:rPr>
                <w:bCs/>
                <w:sz w:val="24"/>
                <w:szCs w:val="24"/>
              </w:rPr>
              <w:t>Приведение в качественное состояние элементов благоустройства</w:t>
            </w:r>
            <w:r w:rsidR="002F3108">
              <w:rPr>
                <w:bCs/>
                <w:sz w:val="24"/>
                <w:szCs w:val="24"/>
              </w:rPr>
              <w:t>;</w:t>
            </w:r>
          </w:p>
        </w:tc>
      </w:tr>
      <w:tr w:rsidR="00D5770C" w:rsidRPr="00DD4B81" w14:paraId="7E888B45" w14:textId="77777777" w:rsidTr="00293EC7">
        <w:tc>
          <w:tcPr>
            <w:tcW w:w="904" w:type="pct"/>
          </w:tcPr>
          <w:p w14:paraId="6AD3C749" w14:textId="77777777" w:rsidR="00124A05" w:rsidRPr="00DD4B81" w:rsidRDefault="00124A05" w:rsidP="00BA2F37">
            <w:pPr>
              <w:pStyle w:val="ConsPlusNormal"/>
              <w:rPr>
                <w:sz w:val="24"/>
                <w:szCs w:val="24"/>
              </w:rPr>
            </w:pPr>
            <w:r w:rsidRPr="00DD4B81">
              <w:rPr>
                <w:sz w:val="24"/>
                <w:szCs w:val="24"/>
              </w:rPr>
              <w:t>Подпрограммы</w:t>
            </w:r>
            <w:r>
              <w:rPr>
                <w:sz w:val="24"/>
                <w:szCs w:val="24"/>
              </w:rPr>
              <w:t xml:space="preserve"> </w:t>
            </w:r>
          </w:p>
        </w:tc>
        <w:tc>
          <w:tcPr>
            <w:tcW w:w="4096" w:type="pct"/>
            <w:gridSpan w:val="10"/>
          </w:tcPr>
          <w:p w14:paraId="59912FE2" w14:textId="77777777" w:rsidR="00094007" w:rsidRPr="00433001" w:rsidRDefault="00633706" w:rsidP="00094007">
            <w:pPr>
              <w:jc w:val="both"/>
              <w:rPr>
                <w:bCs/>
                <w:sz w:val="24"/>
                <w:szCs w:val="24"/>
              </w:rPr>
            </w:pPr>
            <w:r w:rsidRPr="00433001">
              <w:rPr>
                <w:bCs/>
                <w:sz w:val="24"/>
                <w:szCs w:val="24"/>
              </w:rPr>
              <w:t>отсутствуют</w:t>
            </w:r>
          </w:p>
          <w:p w14:paraId="31E6CE63" w14:textId="77777777" w:rsidR="00124A05" w:rsidRPr="008E0865" w:rsidRDefault="00124A05" w:rsidP="00613932">
            <w:pPr>
              <w:pStyle w:val="ConsPlusNormal"/>
              <w:jc w:val="both"/>
              <w:rPr>
                <w:color w:val="00B050"/>
                <w:sz w:val="24"/>
                <w:szCs w:val="24"/>
              </w:rPr>
            </w:pPr>
          </w:p>
        </w:tc>
      </w:tr>
      <w:tr w:rsidR="00D5770C" w:rsidRPr="00DD4B81" w14:paraId="0350F5F8" w14:textId="77777777" w:rsidTr="00293EC7">
        <w:trPr>
          <w:trHeight w:val="20"/>
        </w:trPr>
        <w:tc>
          <w:tcPr>
            <w:tcW w:w="904" w:type="pct"/>
            <w:vMerge w:val="restart"/>
          </w:tcPr>
          <w:p w14:paraId="5753D811" w14:textId="77777777" w:rsidR="00D34625" w:rsidRDefault="00D34625" w:rsidP="00BA2F37">
            <w:pPr>
              <w:rPr>
                <w:sz w:val="24"/>
                <w:szCs w:val="24"/>
              </w:rPr>
            </w:pPr>
            <w:r>
              <w:rPr>
                <w:sz w:val="24"/>
                <w:szCs w:val="24"/>
              </w:rPr>
              <w:t>Целевые показатели</w:t>
            </w:r>
          </w:p>
          <w:p w14:paraId="4694E3B6" w14:textId="77777777" w:rsidR="00D34625" w:rsidRPr="00DD4B81" w:rsidRDefault="00D34625" w:rsidP="00BA2F37">
            <w:pPr>
              <w:rPr>
                <w:sz w:val="24"/>
                <w:szCs w:val="24"/>
              </w:rPr>
            </w:pPr>
            <w:r>
              <w:rPr>
                <w:sz w:val="24"/>
                <w:szCs w:val="24"/>
              </w:rPr>
              <w:t xml:space="preserve">муниципальной программы </w:t>
            </w:r>
          </w:p>
        </w:tc>
        <w:tc>
          <w:tcPr>
            <w:tcW w:w="127" w:type="pct"/>
            <w:vMerge w:val="restart"/>
            <w:tcBorders>
              <w:bottom w:val="single" w:sz="4" w:space="0" w:color="auto"/>
            </w:tcBorders>
          </w:tcPr>
          <w:p w14:paraId="58F0874C" w14:textId="77777777" w:rsidR="00D34625" w:rsidRPr="00A57EDE" w:rsidRDefault="00D34625" w:rsidP="00BA2F37">
            <w:pPr>
              <w:pStyle w:val="ConsPlusNormal"/>
              <w:jc w:val="center"/>
            </w:pPr>
            <w:r w:rsidRPr="00A57EDE">
              <w:t xml:space="preserve">№ </w:t>
            </w:r>
            <w:proofErr w:type="gramStart"/>
            <w:r w:rsidRPr="00A57EDE">
              <w:t>п</w:t>
            </w:r>
            <w:proofErr w:type="gramEnd"/>
            <w:r w:rsidRPr="00A57EDE">
              <w:t>/п</w:t>
            </w:r>
          </w:p>
        </w:tc>
        <w:tc>
          <w:tcPr>
            <w:tcW w:w="513" w:type="pct"/>
            <w:vMerge w:val="restart"/>
            <w:tcBorders>
              <w:bottom w:val="single" w:sz="4" w:space="0" w:color="auto"/>
            </w:tcBorders>
          </w:tcPr>
          <w:p w14:paraId="1E8341B5" w14:textId="77777777" w:rsidR="00D34625" w:rsidRPr="00A57EDE" w:rsidRDefault="00D34625" w:rsidP="00BA2F37">
            <w:pPr>
              <w:pStyle w:val="ConsPlusNormal"/>
              <w:jc w:val="center"/>
            </w:pPr>
            <w:r w:rsidRPr="00A57EDE">
              <w:t>Наименование целевого показателя</w:t>
            </w:r>
          </w:p>
          <w:p w14:paraId="2C7C8117" w14:textId="77777777" w:rsidR="00D34625" w:rsidRPr="00A57EDE" w:rsidRDefault="00D34625" w:rsidP="00C0364F">
            <w:pPr>
              <w:pStyle w:val="ConsPlusNormal"/>
              <w:jc w:val="center"/>
            </w:pPr>
          </w:p>
        </w:tc>
        <w:tc>
          <w:tcPr>
            <w:tcW w:w="711" w:type="pct"/>
            <w:vMerge w:val="restart"/>
            <w:tcBorders>
              <w:bottom w:val="single" w:sz="4" w:space="0" w:color="auto"/>
            </w:tcBorders>
          </w:tcPr>
          <w:p w14:paraId="3F711C02" w14:textId="77777777" w:rsidR="00D34625" w:rsidRPr="00A57EDE" w:rsidRDefault="00D34625" w:rsidP="00BA2F37">
            <w:pPr>
              <w:pStyle w:val="ConsPlusNormal"/>
              <w:jc w:val="center"/>
            </w:pPr>
            <w:r w:rsidRPr="00A57EDE">
              <w:t>Документ – основание</w:t>
            </w:r>
          </w:p>
          <w:p w14:paraId="714C4B98" w14:textId="77777777" w:rsidR="00D34625" w:rsidRPr="00A57EDE" w:rsidRDefault="00D34625" w:rsidP="00C0364F">
            <w:pPr>
              <w:pStyle w:val="ConsPlusNormal"/>
              <w:jc w:val="center"/>
            </w:pPr>
          </w:p>
        </w:tc>
        <w:tc>
          <w:tcPr>
            <w:tcW w:w="2745" w:type="pct"/>
            <w:gridSpan w:val="7"/>
            <w:tcBorders>
              <w:top w:val="single" w:sz="4" w:space="0" w:color="auto"/>
              <w:bottom w:val="single" w:sz="4" w:space="0" w:color="auto"/>
            </w:tcBorders>
          </w:tcPr>
          <w:p w14:paraId="16FD0261" w14:textId="77777777" w:rsidR="00D34625" w:rsidRPr="00A57EDE" w:rsidRDefault="00D34625" w:rsidP="00BA2F37">
            <w:pPr>
              <w:pStyle w:val="ConsPlusNormal"/>
              <w:jc w:val="center"/>
            </w:pPr>
            <w:r w:rsidRPr="00A57EDE">
              <w:t>Значение показателя по годам</w:t>
            </w:r>
          </w:p>
        </w:tc>
      </w:tr>
      <w:tr w:rsidR="00A0225A" w:rsidRPr="00DD4B81" w14:paraId="0587B2B6" w14:textId="77777777" w:rsidTr="00CE0C7D">
        <w:trPr>
          <w:trHeight w:val="120"/>
        </w:trPr>
        <w:tc>
          <w:tcPr>
            <w:tcW w:w="904" w:type="pct"/>
            <w:vMerge/>
          </w:tcPr>
          <w:p w14:paraId="53F8DD72" w14:textId="77777777" w:rsidR="00DC198B" w:rsidRPr="00DD4B81" w:rsidRDefault="00DC198B" w:rsidP="00BA2F37">
            <w:pPr>
              <w:rPr>
                <w:sz w:val="24"/>
                <w:szCs w:val="24"/>
              </w:rPr>
            </w:pPr>
          </w:p>
        </w:tc>
        <w:tc>
          <w:tcPr>
            <w:tcW w:w="127" w:type="pct"/>
            <w:vMerge/>
            <w:tcBorders>
              <w:top w:val="single" w:sz="4" w:space="0" w:color="auto"/>
            </w:tcBorders>
          </w:tcPr>
          <w:p w14:paraId="0D543AA8" w14:textId="77777777" w:rsidR="00DC198B" w:rsidRPr="00A57EDE" w:rsidRDefault="00DC198B" w:rsidP="00BA2F37">
            <w:pPr>
              <w:pStyle w:val="ConsPlusNormal"/>
              <w:jc w:val="center"/>
            </w:pPr>
          </w:p>
        </w:tc>
        <w:tc>
          <w:tcPr>
            <w:tcW w:w="513" w:type="pct"/>
            <w:vMerge/>
            <w:tcBorders>
              <w:top w:val="single" w:sz="4" w:space="0" w:color="auto"/>
              <w:bottom w:val="single" w:sz="4" w:space="0" w:color="auto"/>
            </w:tcBorders>
          </w:tcPr>
          <w:p w14:paraId="735AFA26" w14:textId="77777777" w:rsidR="00DC198B" w:rsidRPr="00A57EDE" w:rsidRDefault="00DC198B" w:rsidP="00BA2F37">
            <w:pPr>
              <w:pStyle w:val="ConsPlusNormal"/>
              <w:jc w:val="center"/>
            </w:pPr>
          </w:p>
        </w:tc>
        <w:tc>
          <w:tcPr>
            <w:tcW w:w="711" w:type="pct"/>
            <w:vMerge/>
            <w:tcBorders>
              <w:top w:val="single" w:sz="4" w:space="0" w:color="auto"/>
              <w:bottom w:val="single" w:sz="4" w:space="0" w:color="auto"/>
            </w:tcBorders>
          </w:tcPr>
          <w:p w14:paraId="043B69B6" w14:textId="77777777" w:rsidR="00DC198B" w:rsidRPr="00A57EDE" w:rsidRDefault="00DC198B" w:rsidP="00BA2F37">
            <w:pPr>
              <w:pStyle w:val="ConsPlusNormal"/>
              <w:jc w:val="center"/>
            </w:pPr>
          </w:p>
        </w:tc>
        <w:tc>
          <w:tcPr>
            <w:tcW w:w="282" w:type="pct"/>
            <w:tcBorders>
              <w:top w:val="single" w:sz="4" w:space="0" w:color="auto"/>
              <w:bottom w:val="single" w:sz="4" w:space="0" w:color="auto"/>
            </w:tcBorders>
          </w:tcPr>
          <w:p w14:paraId="76531FCA" w14:textId="77777777" w:rsidR="00DC198B" w:rsidRPr="00A57EDE" w:rsidRDefault="00DC198B" w:rsidP="00BA2F37">
            <w:pPr>
              <w:pStyle w:val="ConsPlusNormal"/>
              <w:jc w:val="center"/>
            </w:pPr>
            <w:r w:rsidRPr="00A57EDE">
              <w:t>Базовое значение</w:t>
            </w:r>
          </w:p>
          <w:p w14:paraId="6DF77CD2" w14:textId="77777777" w:rsidR="00DC198B" w:rsidRPr="00A57EDE" w:rsidRDefault="00DC198B" w:rsidP="00BA2F37">
            <w:pPr>
              <w:pStyle w:val="ConsPlusNormal"/>
              <w:jc w:val="center"/>
            </w:pPr>
          </w:p>
        </w:tc>
        <w:tc>
          <w:tcPr>
            <w:tcW w:w="430" w:type="pct"/>
            <w:tcBorders>
              <w:top w:val="single" w:sz="4" w:space="0" w:color="auto"/>
              <w:bottom w:val="single" w:sz="4" w:space="0" w:color="auto"/>
            </w:tcBorders>
          </w:tcPr>
          <w:p w14:paraId="4A7C689E" w14:textId="77777777" w:rsidR="00DC198B" w:rsidRDefault="00DC198B" w:rsidP="00BA2F37">
            <w:pPr>
              <w:pStyle w:val="ConsPlusNormal"/>
              <w:jc w:val="center"/>
            </w:pPr>
            <w:r w:rsidRPr="00A57EDE">
              <w:t>20</w:t>
            </w:r>
            <w:r>
              <w:t>22</w:t>
            </w:r>
          </w:p>
          <w:p w14:paraId="21C657A2" w14:textId="77777777" w:rsidR="00DC198B" w:rsidRPr="00A57EDE" w:rsidRDefault="00DC198B" w:rsidP="00BA2F37">
            <w:pPr>
              <w:pStyle w:val="ConsPlusNormal"/>
              <w:jc w:val="center"/>
            </w:pPr>
            <w:r>
              <w:t>год</w:t>
            </w:r>
          </w:p>
        </w:tc>
        <w:tc>
          <w:tcPr>
            <w:tcW w:w="357" w:type="pct"/>
            <w:tcBorders>
              <w:top w:val="single" w:sz="4" w:space="0" w:color="auto"/>
              <w:bottom w:val="single" w:sz="4" w:space="0" w:color="auto"/>
            </w:tcBorders>
          </w:tcPr>
          <w:p w14:paraId="511C9A59" w14:textId="77777777" w:rsidR="00DC198B" w:rsidRDefault="00DC198B" w:rsidP="00BA2F37">
            <w:pPr>
              <w:pStyle w:val="ConsPlusNormal"/>
              <w:jc w:val="center"/>
            </w:pPr>
            <w:r w:rsidRPr="00A57EDE">
              <w:t>20</w:t>
            </w:r>
            <w:r>
              <w:t>23</w:t>
            </w:r>
          </w:p>
          <w:p w14:paraId="515A2086" w14:textId="77777777" w:rsidR="00DC198B" w:rsidRPr="00A57EDE" w:rsidRDefault="00DC198B" w:rsidP="00BA2F37">
            <w:pPr>
              <w:pStyle w:val="ConsPlusNormal"/>
              <w:jc w:val="center"/>
            </w:pPr>
            <w:r>
              <w:t>год</w:t>
            </w:r>
          </w:p>
        </w:tc>
        <w:tc>
          <w:tcPr>
            <w:tcW w:w="407" w:type="pct"/>
            <w:gridSpan w:val="2"/>
            <w:tcBorders>
              <w:top w:val="single" w:sz="4" w:space="0" w:color="auto"/>
              <w:bottom w:val="single" w:sz="4" w:space="0" w:color="auto"/>
            </w:tcBorders>
          </w:tcPr>
          <w:p w14:paraId="099E8681" w14:textId="77777777" w:rsidR="00DC198B" w:rsidRDefault="00DC198B" w:rsidP="00D5770C">
            <w:pPr>
              <w:pStyle w:val="ConsPlusNormal"/>
              <w:ind w:left="-66" w:firstLine="66"/>
              <w:jc w:val="center"/>
            </w:pPr>
            <w:r w:rsidRPr="00A57EDE">
              <w:t>20</w:t>
            </w:r>
            <w:r>
              <w:t>24</w:t>
            </w:r>
          </w:p>
          <w:p w14:paraId="219AC3D4" w14:textId="77777777" w:rsidR="00DC198B" w:rsidRPr="00A57EDE" w:rsidRDefault="00DC198B" w:rsidP="00D5770C">
            <w:pPr>
              <w:pStyle w:val="ConsPlusNormal"/>
              <w:ind w:left="-66" w:firstLine="66"/>
              <w:jc w:val="center"/>
            </w:pPr>
            <w:r>
              <w:t>год</w:t>
            </w:r>
          </w:p>
        </w:tc>
        <w:tc>
          <w:tcPr>
            <w:tcW w:w="340" w:type="pct"/>
            <w:tcBorders>
              <w:top w:val="single" w:sz="4" w:space="0" w:color="auto"/>
              <w:bottom w:val="single" w:sz="4" w:space="0" w:color="auto"/>
            </w:tcBorders>
          </w:tcPr>
          <w:p w14:paraId="49576200" w14:textId="77777777" w:rsidR="00DC198B" w:rsidRPr="00A57EDE" w:rsidRDefault="00DC198B" w:rsidP="00BA2F37">
            <w:pPr>
              <w:pStyle w:val="ConsPlusNormal"/>
              <w:jc w:val="center"/>
            </w:pPr>
            <w:r w:rsidRPr="00A57EDE">
              <w:t>На момент окончания реализации муниципальной программы</w:t>
            </w:r>
          </w:p>
          <w:p w14:paraId="38576681" w14:textId="77777777" w:rsidR="00DC198B" w:rsidRPr="00A57EDE" w:rsidRDefault="00DC198B" w:rsidP="00BA2F37">
            <w:pPr>
              <w:pStyle w:val="ConsPlusNormal"/>
              <w:jc w:val="center"/>
            </w:pPr>
          </w:p>
        </w:tc>
        <w:tc>
          <w:tcPr>
            <w:tcW w:w="929" w:type="pct"/>
            <w:tcBorders>
              <w:top w:val="single" w:sz="4" w:space="0" w:color="auto"/>
              <w:bottom w:val="single" w:sz="4" w:space="0" w:color="auto"/>
            </w:tcBorders>
          </w:tcPr>
          <w:p w14:paraId="0C0427CD" w14:textId="77777777" w:rsidR="00DC198B" w:rsidRPr="00A57EDE" w:rsidRDefault="00DC198B" w:rsidP="00BA2F37">
            <w:pPr>
              <w:pStyle w:val="ConsPlusNormal"/>
              <w:jc w:val="center"/>
            </w:pPr>
            <w:r w:rsidRPr="00A57EDE">
              <w:t>Ответственный исполнитель/ соисполнитель за достижение показателя</w:t>
            </w:r>
          </w:p>
          <w:p w14:paraId="16779B26" w14:textId="77777777" w:rsidR="00DC198B" w:rsidRPr="00A57EDE" w:rsidRDefault="00DC198B" w:rsidP="00BA2F37">
            <w:pPr>
              <w:pStyle w:val="ConsPlusNormal"/>
              <w:jc w:val="center"/>
            </w:pPr>
          </w:p>
        </w:tc>
      </w:tr>
      <w:tr w:rsidR="00A0225A" w:rsidRPr="00DD4B81" w14:paraId="4F17CE18" w14:textId="77777777" w:rsidTr="00CE0C7D">
        <w:trPr>
          <w:trHeight w:val="771"/>
        </w:trPr>
        <w:tc>
          <w:tcPr>
            <w:tcW w:w="904" w:type="pct"/>
            <w:vMerge/>
          </w:tcPr>
          <w:p w14:paraId="41DFA28B" w14:textId="77777777" w:rsidR="00DC198B" w:rsidRPr="00DD4B81" w:rsidRDefault="00DC198B" w:rsidP="00E516A1">
            <w:pPr>
              <w:rPr>
                <w:sz w:val="24"/>
                <w:szCs w:val="24"/>
              </w:rPr>
            </w:pPr>
          </w:p>
        </w:tc>
        <w:tc>
          <w:tcPr>
            <w:tcW w:w="127" w:type="pct"/>
            <w:tcBorders>
              <w:right w:val="single" w:sz="4" w:space="0" w:color="auto"/>
            </w:tcBorders>
          </w:tcPr>
          <w:p w14:paraId="3B6B91B4" w14:textId="77777777" w:rsidR="00DC198B" w:rsidRPr="00A57EDE" w:rsidRDefault="00DC198B" w:rsidP="00E516A1">
            <w:pPr>
              <w:pStyle w:val="ConsPlusNormal"/>
              <w:jc w:val="center"/>
            </w:pPr>
            <w:r>
              <w:t>1</w:t>
            </w:r>
          </w:p>
        </w:tc>
        <w:tc>
          <w:tcPr>
            <w:tcW w:w="513" w:type="pct"/>
            <w:tcBorders>
              <w:top w:val="single" w:sz="4" w:space="0" w:color="auto"/>
              <w:left w:val="single" w:sz="4" w:space="0" w:color="auto"/>
              <w:bottom w:val="single" w:sz="4" w:space="0" w:color="auto"/>
              <w:right w:val="single" w:sz="4" w:space="0" w:color="auto"/>
            </w:tcBorders>
          </w:tcPr>
          <w:p w14:paraId="28C16CC0" w14:textId="77777777" w:rsidR="00DC198B" w:rsidRDefault="00DC198B" w:rsidP="00E516A1">
            <w:r w:rsidRPr="00C26F18">
              <w:t xml:space="preserve">Доля граждан, принявших участие в решении вопросов развития городской среды, от общего количества граждан в возрасте </w:t>
            </w:r>
            <w:r w:rsidRPr="00C26F18">
              <w:br/>
              <w:t xml:space="preserve">от 14 лет, проживающих в населенных пунктах Ханты-Мансийского </w:t>
            </w:r>
            <w:r w:rsidRPr="00C26F18">
              <w:lastRenderedPageBreak/>
              <w:t>района, на территории которых реализуется проекты по созданию комфортной городской среды, %</w:t>
            </w:r>
          </w:p>
        </w:tc>
        <w:tc>
          <w:tcPr>
            <w:tcW w:w="711" w:type="pct"/>
            <w:vMerge w:val="restart"/>
            <w:tcBorders>
              <w:top w:val="single" w:sz="4" w:space="0" w:color="auto"/>
              <w:left w:val="single" w:sz="4" w:space="0" w:color="auto"/>
              <w:right w:val="single" w:sz="4" w:space="0" w:color="auto"/>
            </w:tcBorders>
            <w:shd w:val="clear" w:color="auto" w:fill="auto"/>
          </w:tcPr>
          <w:p w14:paraId="1F75CABC" w14:textId="77777777" w:rsidR="00DC198B" w:rsidRPr="00A57EDE" w:rsidRDefault="00DC198B" w:rsidP="007230CE">
            <w:r w:rsidRPr="00A94005">
              <w:lastRenderedPageBreak/>
              <w:t>Указ Президента Российской Федерации от 07.05.2018 № 204 «О национальных целях и стратегических задачах развития Российской Фе</w:t>
            </w:r>
            <w:r w:rsidR="00EE4615" w:rsidRPr="00A94005">
              <w:t xml:space="preserve">дерации на период до 2024 года»; </w:t>
            </w:r>
            <w:r w:rsidR="00EE4615" w:rsidRPr="00A94005">
              <w:rPr>
                <w:rFonts w:eastAsia="Courier New"/>
                <w:szCs w:val="22"/>
              </w:rPr>
              <w:t>Постановление Правительства</w:t>
            </w:r>
            <w:r w:rsidR="00A25D01">
              <w:rPr>
                <w:rFonts w:eastAsia="Courier New"/>
                <w:szCs w:val="22"/>
              </w:rPr>
              <w:t xml:space="preserve"> ХМАО - Югры от 31.10.2021</w:t>
            </w:r>
            <w:r w:rsidR="00685BAA">
              <w:rPr>
                <w:rFonts w:eastAsia="Courier New"/>
                <w:szCs w:val="22"/>
              </w:rPr>
              <w:t xml:space="preserve"> N 4</w:t>
            </w:r>
            <w:r w:rsidR="00A25D01">
              <w:rPr>
                <w:rFonts w:eastAsia="Courier New"/>
                <w:szCs w:val="22"/>
              </w:rPr>
              <w:t>77</w:t>
            </w:r>
            <w:r w:rsidR="00EE4615" w:rsidRPr="00A94005">
              <w:rPr>
                <w:rFonts w:eastAsia="Courier New"/>
                <w:szCs w:val="22"/>
              </w:rPr>
              <w:t>-п "</w:t>
            </w:r>
            <w:r w:rsidR="008D14E5" w:rsidRPr="008D14E5">
              <w:rPr>
                <w:rFonts w:eastAsia="Courier New"/>
                <w:szCs w:val="22"/>
              </w:rPr>
              <w:t>О государственной программе Ханты-Мансийского автономного округа - Югры "Жилищно-</w:t>
            </w:r>
            <w:r w:rsidR="008D14E5" w:rsidRPr="008D14E5">
              <w:rPr>
                <w:rFonts w:eastAsia="Courier New"/>
                <w:szCs w:val="22"/>
              </w:rPr>
              <w:lastRenderedPageBreak/>
              <w:t>коммунальный комплекс и городская среда</w:t>
            </w:r>
            <w:r w:rsidR="00EE4615" w:rsidRPr="00A94005">
              <w:rPr>
                <w:rFonts w:eastAsia="Courier New"/>
                <w:szCs w:val="22"/>
              </w:rPr>
              <w:t>"</w:t>
            </w:r>
            <w:r w:rsidR="006F2489">
              <w:t xml:space="preserve"> </w:t>
            </w:r>
          </w:p>
        </w:tc>
        <w:tc>
          <w:tcPr>
            <w:tcW w:w="282" w:type="pct"/>
            <w:tcBorders>
              <w:top w:val="single" w:sz="4" w:space="0" w:color="auto"/>
              <w:left w:val="single" w:sz="4" w:space="0" w:color="auto"/>
              <w:bottom w:val="single" w:sz="4" w:space="0" w:color="auto"/>
              <w:right w:val="single" w:sz="4" w:space="0" w:color="auto"/>
            </w:tcBorders>
          </w:tcPr>
          <w:p w14:paraId="04EF3EA1" w14:textId="77777777" w:rsidR="00DC198B" w:rsidRPr="00A57EDE" w:rsidRDefault="00DC198B" w:rsidP="002D076A">
            <w:pPr>
              <w:pStyle w:val="ConsPlusNormal"/>
              <w:jc w:val="center"/>
            </w:pPr>
            <w:r>
              <w:lastRenderedPageBreak/>
              <w:t>15</w:t>
            </w:r>
          </w:p>
        </w:tc>
        <w:tc>
          <w:tcPr>
            <w:tcW w:w="430" w:type="pct"/>
            <w:tcBorders>
              <w:top w:val="single" w:sz="4" w:space="0" w:color="auto"/>
              <w:left w:val="single" w:sz="4" w:space="0" w:color="auto"/>
              <w:bottom w:val="single" w:sz="4" w:space="0" w:color="auto"/>
              <w:right w:val="single" w:sz="4" w:space="0" w:color="auto"/>
            </w:tcBorders>
          </w:tcPr>
          <w:p w14:paraId="69426008" w14:textId="77777777" w:rsidR="00DC198B" w:rsidRPr="00A57EDE" w:rsidRDefault="00DC198B" w:rsidP="00E516A1">
            <w:pPr>
              <w:pStyle w:val="ConsPlusNormal"/>
              <w:jc w:val="center"/>
            </w:pPr>
            <w:r>
              <w:t>17</w:t>
            </w:r>
          </w:p>
        </w:tc>
        <w:tc>
          <w:tcPr>
            <w:tcW w:w="357" w:type="pct"/>
            <w:tcBorders>
              <w:top w:val="single" w:sz="4" w:space="0" w:color="auto"/>
              <w:left w:val="single" w:sz="4" w:space="0" w:color="auto"/>
              <w:bottom w:val="single" w:sz="4" w:space="0" w:color="auto"/>
              <w:right w:val="single" w:sz="4" w:space="0" w:color="auto"/>
            </w:tcBorders>
          </w:tcPr>
          <w:p w14:paraId="326AFFEE" w14:textId="77777777" w:rsidR="00DC198B" w:rsidRPr="00A57EDE" w:rsidRDefault="00DC198B" w:rsidP="00E516A1">
            <w:pPr>
              <w:pStyle w:val="ConsPlusNormal"/>
              <w:jc w:val="center"/>
            </w:pPr>
            <w:r>
              <w:t>20</w:t>
            </w:r>
          </w:p>
        </w:tc>
        <w:tc>
          <w:tcPr>
            <w:tcW w:w="407" w:type="pct"/>
            <w:gridSpan w:val="2"/>
            <w:tcBorders>
              <w:top w:val="single" w:sz="4" w:space="0" w:color="auto"/>
              <w:left w:val="single" w:sz="4" w:space="0" w:color="auto"/>
              <w:bottom w:val="single" w:sz="4" w:space="0" w:color="auto"/>
              <w:right w:val="single" w:sz="4" w:space="0" w:color="auto"/>
            </w:tcBorders>
          </w:tcPr>
          <w:p w14:paraId="4DE90BF3" w14:textId="77777777" w:rsidR="00DC198B" w:rsidRPr="00A57EDE" w:rsidRDefault="00DC198B" w:rsidP="00E516A1">
            <w:pPr>
              <w:pStyle w:val="ConsPlusNormal"/>
              <w:jc w:val="center"/>
            </w:pPr>
            <w:r>
              <w:t>30</w:t>
            </w:r>
          </w:p>
        </w:tc>
        <w:tc>
          <w:tcPr>
            <w:tcW w:w="340" w:type="pct"/>
            <w:tcBorders>
              <w:top w:val="single" w:sz="4" w:space="0" w:color="auto"/>
              <w:left w:val="single" w:sz="4" w:space="0" w:color="auto"/>
              <w:bottom w:val="single" w:sz="4" w:space="0" w:color="auto"/>
              <w:right w:val="single" w:sz="4" w:space="0" w:color="auto"/>
            </w:tcBorders>
          </w:tcPr>
          <w:p w14:paraId="007C55DA" w14:textId="77777777" w:rsidR="00DC198B" w:rsidRPr="00A57EDE" w:rsidRDefault="00DC198B" w:rsidP="00E516A1">
            <w:pPr>
              <w:pStyle w:val="ConsPlusNormal"/>
              <w:jc w:val="center"/>
            </w:pPr>
            <w:r>
              <w:t>30</w:t>
            </w:r>
          </w:p>
        </w:tc>
        <w:tc>
          <w:tcPr>
            <w:tcW w:w="929" w:type="pct"/>
            <w:tcBorders>
              <w:top w:val="single" w:sz="4" w:space="0" w:color="auto"/>
              <w:left w:val="single" w:sz="4" w:space="0" w:color="auto"/>
              <w:bottom w:val="single" w:sz="4" w:space="0" w:color="auto"/>
              <w:right w:val="single" w:sz="4" w:space="0" w:color="auto"/>
            </w:tcBorders>
          </w:tcPr>
          <w:p w14:paraId="3CF6473D" w14:textId="77777777" w:rsidR="00DC198B" w:rsidRPr="00081812" w:rsidRDefault="00DC198B" w:rsidP="00E516A1">
            <w:pPr>
              <w:pStyle w:val="ConsPlusNormal"/>
              <w:jc w:val="center"/>
            </w:pPr>
            <w:r w:rsidRPr="00081812">
              <w:rPr>
                <w:rFonts w:eastAsia="Calibri"/>
                <w:lang w:eastAsia="en-US"/>
              </w:rPr>
              <w:t>департамент строительства, архитектуры и ЖКХ</w:t>
            </w:r>
          </w:p>
        </w:tc>
      </w:tr>
      <w:tr w:rsidR="00A0225A" w:rsidRPr="00DD4B81" w14:paraId="0FD38BBD" w14:textId="77777777" w:rsidTr="00CE0C7D">
        <w:trPr>
          <w:trHeight w:val="1482"/>
        </w:trPr>
        <w:tc>
          <w:tcPr>
            <w:tcW w:w="904" w:type="pct"/>
            <w:vMerge/>
          </w:tcPr>
          <w:p w14:paraId="5F4A5957" w14:textId="77777777" w:rsidR="00DC198B" w:rsidRPr="00DD4B81" w:rsidRDefault="00DC198B" w:rsidP="00E516A1">
            <w:pPr>
              <w:rPr>
                <w:sz w:val="24"/>
                <w:szCs w:val="24"/>
              </w:rPr>
            </w:pPr>
          </w:p>
        </w:tc>
        <w:tc>
          <w:tcPr>
            <w:tcW w:w="127" w:type="pct"/>
          </w:tcPr>
          <w:p w14:paraId="42524AA7" w14:textId="77777777" w:rsidR="00DC198B" w:rsidRPr="00A57EDE" w:rsidRDefault="00DC198B" w:rsidP="00E516A1">
            <w:pPr>
              <w:pStyle w:val="ConsPlusNormal"/>
              <w:jc w:val="center"/>
            </w:pPr>
            <w:r>
              <w:t>2</w:t>
            </w:r>
          </w:p>
        </w:tc>
        <w:tc>
          <w:tcPr>
            <w:tcW w:w="513" w:type="pct"/>
            <w:tcBorders>
              <w:top w:val="single" w:sz="4" w:space="0" w:color="auto"/>
              <w:right w:val="single" w:sz="4" w:space="0" w:color="auto"/>
            </w:tcBorders>
          </w:tcPr>
          <w:p w14:paraId="6A06BFA8" w14:textId="77777777" w:rsidR="00DC198B" w:rsidRPr="00A57EDE" w:rsidRDefault="00DC198B" w:rsidP="00134740">
            <w:r>
              <w:t>Количество общественных террит</w:t>
            </w:r>
            <w:r w:rsidR="008A3B08">
              <w:t>орий, подлежащих благоустройств</w:t>
            </w:r>
            <w:r>
              <w:t>, ед.</w:t>
            </w:r>
          </w:p>
        </w:tc>
        <w:tc>
          <w:tcPr>
            <w:tcW w:w="711" w:type="pct"/>
            <w:vMerge/>
            <w:tcBorders>
              <w:left w:val="single" w:sz="4" w:space="0" w:color="auto"/>
              <w:right w:val="single" w:sz="4" w:space="0" w:color="auto"/>
            </w:tcBorders>
            <w:shd w:val="clear" w:color="auto" w:fill="auto"/>
          </w:tcPr>
          <w:p w14:paraId="1FF38BD1" w14:textId="77777777" w:rsidR="00DC198B" w:rsidRPr="00A57EDE" w:rsidRDefault="00DC198B" w:rsidP="004635AD">
            <w:pPr>
              <w:pStyle w:val="ConsPlusNormal"/>
              <w:jc w:val="center"/>
            </w:pPr>
          </w:p>
        </w:tc>
        <w:tc>
          <w:tcPr>
            <w:tcW w:w="282" w:type="pct"/>
            <w:tcBorders>
              <w:top w:val="single" w:sz="4" w:space="0" w:color="auto"/>
              <w:left w:val="single" w:sz="4" w:space="0" w:color="auto"/>
            </w:tcBorders>
          </w:tcPr>
          <w:p w14:paraId="5D478719" w14:textId="77777777" w:rsidR="00DC198B" w:rsidRPr="007464AA" w:rsidRDefault="00762C6D" w:rsidP="00E516A1">
            <w:pPr>
              <w:pStyle w:val="ConsPlusNormal"/>
              <w:jc w:val="center"/>
              <w:rPr>
                <w:lang w:val="en-US"/>
              </w:rPr>
            </w:pPr>
            <w:r>
              <w:rPr>
                <w:lang w:val="en-US"/>
              </w:rPr>
              <w:t>1</w:t>
            </w:r>
          </w:p>
        </w:tc>
        <w:tc>
          <w:tcPr>
            <w:tcW w:w="430" w:type="pct"/>
            <w:tcBorders>
              <w:top w:val="single" w:sz="4" w:space="0" w:color="auto"/>
            </w:tcBorders>
          </w:tcPr>
          <w:p w14:paraId="1C16B070" w14:textId="2092999B" w:rsidR="00DC198B" w:rsidRPr="007138C1" w:rsidRDefault="00BB37B9" w:rsidP="00E516A1">
            <w:pPr>
              <w:pStyle w:val="ConsPlusNormal"/>
              <w:jc w:val="center"/>
            </w:pPr>
            <w:r>
              <w:t>2</w:t>
            </w:r>
          </w:p>
        </w:tc>
        <w:tc>
          <w:tcPr>
            <w:tcW w:w="357" w:type="pct"/>
            <w:tcBorders>
              <w:top w:val="single" w:sz="4" w:space="0" w:color="auto"/>
            </w:tcBorders>
          </w:tcPr>
          <w:p w14:paraId="2D7B70CF" w14:textId="0A75E375" w:rsidR="00DC198B" w:rsidRPr="00054AFC" w:rsidRDefault="00054AFC" w:rsidP="00E516A1">
            <w:pPr>
              <w:pStyle w:val="ConsPlusNormal"/>
              <w:jc w:val="center"/>
            </w:pPr>
            <w:r>
              <w:t>1</w:t>
            </w:r>
          </w:p>
        </w:tc>
        <w:tc>
          <w:tcPr>
            <w:tcW w:w="407" w:type="pct"/>
            <w:gridSpan w:val="2"/>
            <w:tcBorders>
              <w:top w:val="single" w:sz="4" w:space="0" w:color="auto"/>
            </w:tcBorders>
          </w:tcPr>
          <w:p w14:paraId="73A390E9" w14:textId="0CDCC6F5" w:rsidR="00DC198B" w:rsidRPr="00A57EDE" w:rsidRDefault="00054AFC" w:rsidP="00E516A1">
            <w:pPr>
              <w:pStyle w:val="ConsPlusNormal"/>
              <w:jc w:val="center"/>
            </w:pPr>
            <w:r>
              <w:t>1</w:t>
            </w:r>
          </w:p>
        </w:tc>
        <w:tc>
          <w:tcPr>
            <w:tcW w:w="340" w:type="pct"/>
            <w:tcBorders>
              <w:top w:val="single" w:sz="4" w:space="0" w:color="auto"/>
            </w:tcBorders>
          </w:tcPr>
          <w:p w14:paraId="64FB2112" w14:textId="4798F07B" w:rsidR="00DC198B" w:rsidRPr="00471393" w:rsidRDefault="00471393" w:rsidP="00E516A1">
            <w:pPr>
              <w:pStyle w:val="ConsPlusNormal"/>
              <w:jc w:val="center"/>
            </w:pPr>
            <w:r>
              <w:t>4</w:t>
            </w:r>
          </w:p>
        </w:tc>
        <w:tc>
          <w:tcPr>
            <w:tcW w:w="929" w:type="pct"/>
            <w:tcBorders>
              <w:top w:val="single" w:sz="4" w:space="0" w:color="auto"/>
            </w:tcBorders>
          </w:tcPr>
          <w:p w14:paraId="11309512" w14:textId="77777777" w:rsidR="00DC198B" w:rsidRPr="00A57EDE" w:rsidRDefault="00DC198B" w:rsidP="00E516A1">
            <w:pPr>
              <w:pStyle w:val="ConsPlusNormal"/>
              <w:jc w:val="center"/>
            </w:pPr>
            <w:r w:rsidRPr="00081812">
              <w:rPr>
                <w:rFonts w:eastAsia="Calibri"/>
                <w:lang w:eastAsia="en-US"/>
              </w:rPr>
              <w:t>департамент строительства, архитектуры и ЖКХ</w:t>
            </w:r>
            <w:r w:rsidRPr="00A57EDE">
              <w:t xml:space="preserve"> </w:t>
            </w:r>
          </w:p>
        </w:tc>
      </w:tr>
      <w:tr w:rsidR="001114CF" w:rsidRPr="00DD4B81" w14:paraId="63A44532" w14:textId="77777777" w:rsidTr="00293EC7">
        <w:trPr>
          <w:trHeight w:val="134"/>
        </w:trPr>
        <w:tc>
          <w:tcPr>
            <w:tcW w:w="904" w:type="pct"/>
            <w:vMerge w:val="restart"/>
          </w:tcPr>
          <w:p w14:paraId="3C4875D9" w14:textId="77777777" w:rsidR="001805DB" w:rsidRPr="00DD4B81" w:rsidRDefault="001805DB" w:rsidP="008D5180">
            <w:pPr>
              <w:pStyle w:val="ConsPlusNormal"/>
              <w:rPr>
                <w:sz w:val="24"/>
                <w:szCs w:val="24"/>
              </w:rPr>
            </w:pPr>
            <w:r w:rsidRPr="00DD4B81">
              <w:rPr>
                <w:sz w:val="24"/>
                <w:szCs w:val="24"/>
              </w:rPr>
              <w:t xml:space="preserve">Параметры финансового обеспечения </w:t>
            </w:r>
            <w:r>
              <w:rPr>
                <w:sz w:val="24"/>
                <w:szCs w:val="24"/>
              </w:rPr>
              <w:t>муниципальной</w:t>
            </w:r>
            <w:r w:rsidRPr="00DD4B81">
              <w:rPr>
                <w:sz w:val="24"/>
                <w:szCs w:val="24"/>
              </w:rPr>
              <w:t xml:space="preserve"> программы</w:t>
            </w:r>
            <w:r>
              <w:rPr>
                <w:sz w:val="24"/>
                <w:szCs w:val="24"/>
              </w:rPr>
              <w:t xml:space="preserve"> </w:t>
            </w:r>
          </w:p>
        </w:tc>
        <w:tc>
          <w:tcPr>
            <w:tcW w:w="640" w:type="pct"/>
            <w:gridSpan w:val="2"/>
            <w:vMerge w:val="restart"/>
          </w:tcPr>
          <w:p w14:paraId="42DDD8A1" w14:textId="77777777" w:rsidR="001805DB" w:rsidRPr="00A57EDE" w:rsidRDefault="001805DB" w:rsidP="008D5180">
            <w:pPr>
              <w:pStyle w:val="ConsPlusNormal"/>
              <w:jc w:val="center"/>
            </w:pPr>
            <w:r w:rsidRPr="00A57EDE">
              <w:t>Источники финансирования</w:t>
            </w:r>
          </w:p>
        </w:tc>
        <w:tc>
          <w:tcPr>
            <w:tcW w:w="3456" w:type="pct"/>
            <w:gridSpan w:val="8"/>
          </w:tcPr>
          <w:p w14:paraId="731652A1" w14:textId="77777777" w:rsidR="001805DB" w:rsidRPr="004D4D66" w:rsidRDefault="001805DB" w:rsidP="008D5180">
            <w:pPr>
              <w:pStyle w:val="ConsPlusNormal"/>
              <w:jc w:val="center"/>
            </w:pPr>
            <w:r w:rsidRPr="00A57EDE">
              <w:t>Расходы по годам (тыс. рублей)</w:t>
            </w:r>
          </w:p>
          <w:p w14:paraId="3A6CEF09" w14:textId="77777777" w:rsidR="00ED5A1E" w:rsidRPr="004D4D66" w:rsidRDefault="00ED5A1E" w:rsidP="008D5180">
            <w:pPr>
              <w:pStyle w:val="ConsPlusNormal"/>
              <w:jc w:val="center"/>
            </w:pPr>
          </w:p>
          <w:p w14:paraId="001B128D" w14:textId="77777777" w:rsidR="00ED5A1E" w:rsidRPr="004D4D66" w:rsidRDefault="00ED5A1E" w:rsidP="008D5180">
            <w:pPr>
              <w:pStyle w:val="ConsPlusNormal"/>
              <w:jc w:val="center"/>
            </w:pPr>
          </w:p>
          <w:p w14:paraId="53CC6750" w14:textId="77777777" w:rsidR="00ED5A1E" w:rsidRPr="004D4D66" w:rsidRDefault="00ED5A1E" w:rsidP="008D5180">
            <w:pPr>
              <w:pStyle w:val="ConsPlusNormal"/>
              <w:jc w:val="center"/>
            </w:pPr>
          </w:p>
        </w:tc>
      </w:tr>
      <w:tr w:rsidR="00A0225A" w:rsidRPr="00DD4B81" w14:paraId="0FF196FA" w14:textId="77777777" w:rsidTr="00CE0C7D">
        <w:trPr>
          <w:trHeight w:val="197"/>
        </w:trPr>
        <w:tc>
          <w:tcPr>
            <w:tcW w:w="904" w:type="pct"/>
            <w:vMerge/>
          </w:tcPr>
          <w:p w14:paraId="2FFF86E7" w14:textId="77777777" w:rsidR="00DC198B" w:rsidRPr="00DD4B81" w:rsidRDefault="00DC198B" w:rsidP="008D5180">
            <w:pPr>
              <w:rPr>
                <w:sz w:val="24"/>
                <w:szCs w:val="24"/>
              </w:rPr>
            </w:pPr>
          </w:p>
        </w:tc>
        <w:tc>
          <w:tcPr>
            <w:tcW w:w="640" w:type="pct"/>
            <w:gridSpan w:val="2"/>
            <w:vMerge/>
          </w:tcPr>
          <w:p w14:paraId="78E7096E" w14:textId="77777777" w:rsidR="00DC198B" w:rsidRPr="00A57EDE" w:rsidRDefault="00DC198B" w:rsidP="008D5180"/>
        </w:tc>
        <w:tc>
          <w:tcPr>
            <w:tcW w:w="711" w:type="pct"/>
          </w:tcPr>
          <w:p w14:paraId="5261C608" w14:textId="77777777" w:rsidR="00DC198B" w:rsidRPr="00A57EDE" w:rsidRDefault="00DC198B" w:rsidP="008D5180">
            <w:pPr>
              <w:pStyle w:val="ConsPlusNormal"/>
              <w:jc w:val="center"/>
            </w:pPr>
            <w:r w:rsidRPr="00A57EDE">
              <w:t>Всего</w:t>
            </w:r>
          </w:p>
        </w:tc>
        <w:tc>
          <w:tcPr>
            <w:tcW w:w="712" w:type="pct"/>
            <w:gridSpan w:val="2"/>
          </w:tcPr>
          <w:p w14:paraId="0BF71187" w14:textId="77777777" w:rsidR="00DC198B" w:rsidRPr="00A57EDE" w:rsidRDefault="00DC198B" w:rsidP="008D5180">
            <w:pPr>
              <w:pStyle w:val="ConsPlusNormal"/>
              <w:jc w:val="center"/>
            </w:pPr>
            <w:r>
              <w:t>2022 год</w:t>
            </w:r>
          </w:p>
        </w:tc>
        <w:tc>
          <w:tcPr>
            <w:tcW w:w="764" w:type="pct"/>
            <w:gridSpan w:val="3"/>
          </w:tcPr>
          <w:p w14:paraId="20681BBF" w14:textId="77777777" w:rsidR="00DC198B" w:rsidRPr="00A57EDE" w:rsidRDefault="00DC198B" w:rsidP="008D5180">
            <w:pPr>
              <w:pStyle w:val="ConsPlusNormal"/>
              <w:jc w:val="center"/>
            </w:pPr>
            <w:r>
              <w:t>2023 год</w:t>
            </w:r>
          </w:p>
        </w:tc>
        <w:tc>
          <w:tcPr>
            <w:tcW w:w="1269" w:type="pct"/>
            <w:gridSpan w:val="2"/>
          </w:tcPr>
          <w:p w14:paraId="54FD2E99" w14:textId="77777777" w:rsidR="00DC198B" w:rsidRPr="00A57EDE" w:rsidRDefault="00DC198B" w:rsidP="008D5180">
            <w:pPr>
              <w:pStyle w:val="ConsPlusNormal"/>
              <w:jc w:val="center"/>
            </w:pPr>
            <w:r>
              <w:t>2024 год</w:t>
            </w:r>
          </w:p>
        </w:tc>
      </w:tr>
      <w:tr w:rsidR="00E44546" w:rsidRPr="00DD4B81" w14:paraId="2C55220C" w14:textId="77777777" w:rsidTr="00CE0C7D">
        <w:trPr>
          <w:trHeight w:val="246"/>
        </w:trPr>
        <w:tc>
          <w:tcPr>
            <w:tcW w:w="904" w:type="pct"/>
            <w:vMerge/>
          </w:tcPr>
          <w:p w14:paraId="42399DCE" w14:textId="77777777" w:rsidR="00E44546" w:rsidRPr="00DD4B81" w:rsidRDefault="00E44546" w:rsidP="00861970">
            <w:pPr>
              <w:rPr>
                <w:sz w:val="24"/>
                <w:szCs w:val="24"/>
              </w:rPr>
            </w:pPr>
          </w:p>
        </w:tc>
        <w:tc>
          <w:tcPr>
            <w:tcW w:w="640" w:type="pct"/>
            <w:gridSpan w:val="2"/>
            <w:vAlign w:val="center"/>
          </w:tcPr>
          <w:p w14:paraId="3767CF63" w14:textId="77777777" w:rsidR="00E44546" w:rsidRPr="000A2974" w:rsidRDefault="00E44546" w:rsidP="00861970">
            <w:pPr>
              <w:rPr>
                <w:rFonts w:eastAsia="Times New Roman"/>
                <w:color w:val="000000"/>
              </w:rPr>
            </w:pPr>
            <w:r w:rsidRPr="000A2974">
              <w:rPr>
                <w:rFonts w:eastAsia="Times New Roman"/>
                <w:color w:val="000000"/>
              </w:rPr>
              <w:t>Всего</w:t>
            </w:r>
          </w:p>
        </w:tc>
        <w:tc>
          <w:tcPr>
            <w:tcW w:w="711" w:type="pct"/>
            <w:vAlign w:val="center"/>
          </w:tcPr>
          <w:p w14:paraId="248BE3DB" w14:textId="35E3179F" w:rsidR="00E44546" w:rsidRPr="009F6EB1" w:rsidRDefault="00E44546" w:rsidP="009F6EB1">
            <w:pPr>
              <w:jc w:val="center"/>
              <w:rPr>
                <w:rFonts w:eastAsia="Times New Roman"/>
                <w:color w:val="000000"/>
              </w:rPr>
            </w:pPr>
            <w:r>
              <w:rPr>
                <w:rFonts w:eastAsia="Times New Roman"/>
                <w:color w:val="000000"/>
              </w:rPr>
              <w:t>85 673,1</w:t>
            </w:r>
          </w:p>
        </w:tc>
        <w:tc>
          <w:tcPr>
            <w:tcW w:w="712" w:type="pct"/>
            <w:gridSpan w:val="2"/>
            <w:vAlign w:val="center"/>
          </w:tcPr>
          <w:p w14:paraId="25B108B3" w14:textId="07226801" w:rsidR="00E44546" w:rsidRPr="009F6EB1" w:rsidRDefault="00E44546" w:rsidP="009F6EB1">
            <w:pPr>
              <w:jc w:val="center"/>
              <w:rPr>
                <w:rFonts w:eastAsia="Times New Roman"/>
                <w:color w:val="000000"/>
              </w:rPr>
            </w:pPr>
            <w:r>
              <w:rPr>
                <w:rFonts w:eastAsia="Times New Roman"/>
                <w:color w:val="000000"/>
              </w:rPr>
              <w:t>79 469,5</w:t>
            </w:r>
          </w:p>
        </w:tc>
        <w:tc>
          <w:tcPr>
            <w:tcW w:w="764" w:type="pct"/>
            <w:gridSpan w:val="3"/>
            <w:vAlign w:val="center"/>
          </w:tcPr>
          <w:p w14:paraId="13A78117" w14:textId="6F49CD3E" w:rsidR="00E44546" w:rsidRPr="001B4C4A" w:rsidRDefault="00E44546" w:rsidP="00494FBD">
            <w:pPr>
              <w:jc w:val="center"/>
              <w:rPr>
                <w:rFonts w:eastAsia="Times New Roman"/>
                <w:color w:val="000000"/>
              </w:rPr>
            </w:pPr>
            <w:r w:rsidRPr="0027753A">
              <w:rPr>
                <w:rFonts w:eastAsia="Times New Roman"/>
                <w:color w:val="000000"/>
              </w:rPr>
              <w:t>2 938,5</w:t>
            </w:r>
          </w:p>
        </w:tc>
        <w:tc>
          <w:tcPr>
            <w:tcW w:w="1269" w:type="pct"/>
            <w:gridSpan w:val="2"/>
            <w:vAlign w:val="center"/>
          </w:tcPr>
          <w:p w14:paraId="1C0FFC77" w14:textId="0DD9B2BD" w:rsidR="00E44546" w:rsidRPr="001B4C4A" w:rsidRDefault="00E44546" w:rsidP="00494FBD">
            <w:pPr>
              <w:jc w:val="center"/>
              <w:rPr>
                <w:rFonts w:eastAsia="Times New Roman"/>
                <w:color w:val="000000"/>
              </w:rPr>
            </w:pPr>
            <w:r w:rsidRPr="0027753A">
              <w:rPr>
                <w:rFonts w:eastAsia="Times New Roman"/>
                <w:color w:val="000000"/>
              </w:rPr>
              <w:t>3 265,1</w:t>
            </w:r>
          </w:p>
        </w:tc>
      </w:tr>
      <w:tr w:rsidR="00E44546" w:rsidRPr="00DD4B81" w14:paraId="46B4F791" w14:textId="77777777" w:rsidTr="00CE0C7D">
        <w:trPr>
          <w:trHeight w:val="20"/>
        </w:trPr>
        <w:tc>
          <w:tcPr>
            <w:tcW w:w="904" w:type="pct"/>
            <w:vMerge/>
          </w:tcPr>
          <w:p w14:paraId="5907DE68" w14:textId="77777777" w:rsidR="00E44546" w:rsidRPr="00DD4B81" w:rsidRDefault="00E44546" w:rsidP="00861970">
            <w:pPr>
              <w:rPr>
                <w:sz w:val="24"/>
                <w:szCs w:val="24"/>
              </w:rPr>
            </w:pPr>
          </w:p>
        </w:tc>
        <w:tc>
          <w:tcPr>
            <w:tcW w:w="640" w:type="pct"/>
            <w:gridSpan w:val="2"/>
            <w:vAlign w:val="center"/>
          </w:tcPr>
          <w:p w14:paraId="1DEC1087" w14:textId="77777777" w:rsidR="00E44546" w:rsidRPr="000A2974" w:rsidRDefault="00E44546" w:rsidP="00861970">
            <w:pPr>
              <w:rPr>
                <w:rFonts w:eastAsia="Times New Roman"/>
                <w:color w:val="000000"/>
              </w:rPr>
            </w:pPr>
            <w:r w:rsidRPr="000A2974">
              <w:rPr>
                <w:rFonts w:eastAsia="Times New Roman"/>
                <w:color w:val="000000"/>
              </w:rPr>
              <w:t>федеральный бюджет</w:t>
            </w:r>
          </w:p>
        </w:tc>
        <w:tc>
          <w:tcPr>
            <w:tcW w:w="711" w:type="pct"/>
            <w:vAlign w:val="center"/>
          </w:tcPr>
          <w:p w14:paraId="4539D534" w14:textId="77777777" w:rsidR="00E44546" w:rsidRDefault="00E44546" w:rsidP="00494FBD">
            <w:pPr>
              <w:jc w:val="center"/>
              <w:rPr>
                <w:rFonts w:eastAsia="Times New Roman"/>
                <w:color w:val="000000"/>
                <w:lang w:val="en-US"/>
              </w:rPr>
            </w:pPr>
            <w:r w:rsidRPr="0027753A">
              <w:rPr>
                <w:rFonts w:eastAsia="Times New Roman"/>
                <w:color w:val="000000"/>
              </w:rPr>
              <w:t>3 565,4</w:t>
            </w:r>
          </w:p>
          <w:p w14:paraId="0442CF3B" w14:textId="4EE47406" w:rsidR="00ED5A1E" w:rsidRPr="00ED5A1E" w:rsidRDefault="00ED5A1E" w:rsidP="00494FBD">
            <w:pPr>
              <w:jc w:val="center"/>
              <w:rPr>
                <w:rFonts w:eastAsia="Times New Roman"/>
                <w:color w:val="000000"/>
                <w:lang w:val="en-US"/>
              </w:rPr>
            </w:pPr>
          </w:p>
        </w:tc>
        <w:tc>
          <w:tcPr>
            <w:tcW w:w="712" w:type="pct"/>
            <w:gridSpan w:val="2"/>
            <w:vAlign w:val="center"/>
          </w:tcPr>
          <w:p w14:paraId="1214C927" w14:textId="1FC34EAC" w:rsidR="00E44546" w:rsidRPr="001B4C4A" w:rsidRDefault="00E44546" w:rsidP="00494FBD">
            <w:pPr>
              <w:jc w:val="center"/>
              <w:rPr>
                <w:rFonts w:eastAsia="Times New Roman"/>
                <w:color w:val="000000"/>
              </w:rPr>
            </w:pPr>
            <w:r w:rsidRPr="0027753A">
              <w:rPr>
                <w:rFonts w:eastAsia="Times New Roman"/>
                <w:color w:val="000000"/>
              </w:rPr>
              <w:t>1 146,0</w:t>
            </w:r>
          </w:p>
        </w:tc>
        <w:tc>
          <w:tcPr>
            <w:tcW w:w="764" w:type="pct"/>
            <w:gridSpan w:val="3"/>
            <w:vAlign w:val="center"/>
          </w:tcPr>
          <w:p w14:paraId="427591EB" w14:textId="0499594E" w:rsidR="00E44546" w:rsidRPr="001B4C4A" w:rsidRDefault="00E44546" w:rsidP="00494FBD">
            <w:pPr>
              <w:jc w:val="center"/>
              <w:rPr>
                <w:rFonts w:eastAsia="Times New Roman"/>
                <w:color w:val="000000"/>
              </w:rPr>
            </w:pPr>
            <w:r w:rsidRPr="0027753A">
              <w:rPr>
                <w:rFonts w:eastAsia="Times New Roman"/>
                <w:color w:val="000000"/>
              </w:rPr>
              <w:t>1 146,0</w:t>
            </w:r>
          </w:p>
        </w:tc>
        <w:tc>
          <w:tcPr>
            <w:tcW w:w="1269" w:type="pct"/>
            <w:gridSpan w:val="2"/>
            <w:vAlign w:val="center"/>
          </w:tcPr>
          <w:p w14:paraId="336BB96A" w14:textId="4CB32B47" w:rsidR="00E44546" w:rsidRPr="001B4C4A" w:rsidRDefault="00E44546" w:rsidP="00494FBD">
            <w:pPr>
              <w:jc w:val="center"/>
              <w:rPr>
                <w:rFonts w:eastAsia="Times New Roman"/>
                <w:color w:val="000000"/>
              </w:rPr>
            </w:pPr>
            <w:r w:rsidRPr="0027753A">
              <w:rPr>
                <w:rFonts w:eastAsia="Times New Roman"/>
                <w:color w:val="000000"/>
              </w:rPr>
              <w:t>1 273,4</w:t>
            </w:r>
          </w:p>
        </w:tc>
      </w:tr>
      <w:tr w:rsidR="00E44546" w:rsidRPr="00DD4B81" w14:paraId="44299145" w14:textId="77777777" w:rsidTr="00CE0C7D">
        <w:tc>
          <w:tcPr>
            <w:tcW w:w="904" w:type="pct"/>
            <w:vMerge/>
          </w:tcPr>
          <w:p w14:paraId="278A4A46" w14:textId="77777777" w:rsidR="00E44546" w:rsidRPr="00DD4B81" w:rsidRDefault="00E44546" w:rsidP="00861970">
            <w:pPr>
              <w:rPr>
                <w:sz w:val="24"/>
                <w:szCs w:val="24"/>
              </w:rPr>
            </w:pPr>
          </w:p>
        </w:tc>
        <w:tc>
          <w:tcPr>
            <w:tcW w:w="640" w:type="pct"/>
            <w:gridSpan w:val="2"/>
            <w:vAlign w:val="center"/>
          </w:tcPr>
          <w:p w14:paraId="7F5015AD" w14:textId="77777777" w:rsidR="00E44546" w:rsidRPr="000A2974" w:rsidRDefault="00E44546" w:rsidP="00861970">
            <w:pPr>
              <w:rPr>
                <w:rFonts w:eastAsia="Times New Roman"/>
                <w:color w:val="000000"/>
              </w:rPr>
            </w:pPr>
            <w:r w:rsidRPr="000A2974">
              <w:rPr>
                <w:rFonts w:eastAsia="Times New Roman"/>
                <w:color w:val="000000"/>
              </w:rPr>
              <w:t>бюджет автономного округа</w:t>
            </w:r>
          </w:p>
        </w:tc>
        <w:tc>
          <w:tcPr>
            <w:tcW w:w="711" w:type="pct"/>
            <w:vAlign w:val="center"/>
          </w:tcPr>
          <w:p w14:paraId="700A4A31" w14:textId="77777777" w:rsidR="00E44546" w:rsidRDefault="00E44546" w:rsidP="00EA020D">
            <w:pPr>
              <w:jc w:val="center"/>
              <w:rPr>
                <w:rFonts w:eastAsia="Times New Roman"/>
                <w:lang w:val="en-US"/>
              </w:rPr>
            </w:pPr>
            <w:r>
              <w:rPr>
                <w:rFonts w:eastAsia="Times New Roman"/>
              </w:rPr>
              <w:t>13 789,0</w:t>
            </w:r>
          </w:p>
          <w:p w14:paraId="55CD1E21" w14:textId="77777777" w:rsidR="00ED5A1E" w:rsidRDefault="00ED5A1E" w:rsidP="00EA020D">
            <w:pPr>
              <w:jc w:val="center"/>
              <w:rPr>
                <w:rFonts w:eastAsia="Times New Roman"/>
                <w:lang w:val="en-US"/>
              </w:rPr>
            </w:pPr>
          </w:p>
          <w:p w14:paraId="3909BA38" w14:textId="77777777" w:rsidR="00ED5A1E" w:rsidRDefault="00ED5A1E" w:rsidP="00EA020D">
            <w:pPr>
              <w:jc w:val="center"/>
              <w:rPr>
                <w:rFonts w:eastAsia="Times New Roman"/>
                <w:lang w:val="en-US"/>
              </w:rPr>
            </w:pPr>
          </w:p>
          <w:p w14:paraId="3E5C7B2B" w14:textId="02067748" w:rsidR="00ED5A1E" w:rsidRPr="00ED5A1E" w:rsidRDefault="00ED5A1E" w:rsidP="00EA020D">
            <w:pPr>
              <w:jc w:val="center"/>
              <w:rPr>
                <w:rFonts w:eastAsia="Times New Roman"/>
                <w:color w:val="000000"/>
                <w:lang w:val="en-US"/>
              </w:rPr>
            </w:pPr>
          </w:p>
        </w:tc>
        <w:tc>
          <w:tcPr>
            <w:tcW w:w="712" w:type="pct"/>
            <w:gridSpan w:val="2"/>
            <w:vAlign w:val="center"/>
          </w:tcPr>
          <w:p w14:paraId="7CEDFB0E" w14:textId="12A8ED5E" w:rsidR="00E44546" w:rsidRPr="001B4C4A" w:rsidRDefault="00E44546" w:rsidP="00494FBD">
            <w:pPr>
              <w:jc w:val="center"/>
              <w:rPr>
                <w:rFonts w:eastAsia="Times New Roman"/>
              </w:rPr>
            </w:pPr>
            <w:r>
              <w:rPr>
                <w:rFonts w:eastAsia="Times New Roman"/>
                <w:color w:val="000000"/>
              </w:rPr>
              <w:t>10 004,8</w:t>
            </w:r>
          </w:p>
        </w:tc>
        <w:tc>
          <w:tcPr>
            <w:tcW w:w="764" w:type="pct"/>
            <w:gridSpan w:val="3"/>
            <w:vAlign w:val="center"/>
          </w:tcPr>
          <w:p w14:paraId="50C55181" w14:textId="217001D9" w:rsidR="00E44546" w:rsidRPr="001B4C4A" w:rsidRDefault="00E44546" w:rsidP="00494FBD">
            <w:pPr>
              <w:jc w:val="center"/>
              <w:rPr>
                <w:rFonts w:eastAsia="Times New Roman"/>
              </w:rPr>
            </w:pPr>
            <w:r w:rsidRPr="0027753A">
              <w:rPr>
                <w:rFonts w:eastAsia="Times New Roman"/>
                <w:color w:val="000000"/>
              </w:rPr>
              <w:t>1 792,5</w:t>
            </w:r>
          </w:p>
        </w:tc>
        <w:tc>
          <w:tcPr>
            <w:tcW w:w="1269" w:type="pct"/>
            <w:gridSpan w:val="2"/>
            <w:vAlign w:val="center"/>
          </w:tcPr>
          <w:p w14:paraId="3CD4A0CC" w14:textId="623BC118" w:rsidR="00E44546" w:rsidRPr="001B4C4A" w:rsidRDefault="00E44546" w:rsidP="00494FBD">
            <w:pPr>
              <w:jc w:val="center"/>
              <w:rPr>
                <w:rFonts w:eastAsia="Times New Roman"/>
              </w:rPr>
            </w:pPr>
            <w:r w:rsidRPr="0027753A">
              <w:rPr>
                <w:rFonts w:eastAsia="Times New Roman"/>
                <w:color w:val="000000"/>
              </w:rPr>
              <w:t>1 991,7</w:t>
            </w:r>
          </w:p>
        </w:tc>
      </w:tr>
      <w:tr w:rsidR="00E44546" w:rsidRPr="00DD4B81" w14:paraId="79619AE0" w14:textId="77777777" w:rsidTr="00CE0C7D">
        <w:tc>
          <w:tcPr>
            <w:tcW w:w="904" w:type="pct"/>
            <w:vMerge/>
          </w:tcPr>
          <w:p w14:paraId="09B6D1C5" w14:textId="77777777" w:rsidR="00E44546" w:rsidRPr="00DD4B81" w:rsidRDefault="00E44546" w:rsidP="00861970">
            <w:pPr>
              <w:rPr>
                <w:sz w:val="24"/>
                <w:szCs w:val="24"/>
              </w:rPr>
            </w:pPr>
          </w:p>
        </w:tc>
        <w:tc>
          <w:tcPr>
            <w:tcW w:w="640" w:type="pct"/>
            <w:gridSpan w:val="2"/>
            <w:vAlign w:val="center"/>
          </w:tcPr>
          <w:p w14:paraId="459A33E7" w14:textId="77777777" w:rsidR="00E44546" w:rsidRPr="000A2974" w:rsidRDefault="00E44546" w:rsidP="00861970">
            <w:pPr>
              <w:rPr>
                <w:rFonts w:eastAsia="Times New Roman"/>
                <w:color w:val="000000"/>
              </w:rPr>
            </w:pPr>
            <w:r w:rsidRPr="000A2974">
              <w:rPr>
                <w:rFonts w:eastAsia="Times New Roman"/>
                <w:color w:val="000000"/>
              </w:rPr>
              <w:t>бюджет района</w:t>
            </w:r>
          </w:p>
        </w:tc>
        <w:tc>
          <w:tcPr>
            <w:tcW w:w="711" w:type="pct"/>
            <w:vAlign w:val="center"/>
          </w:tcPr>
          <w:p w14:paraId="1F15EB1F" w14:textId="77777777" w:rsidR="00E44546" w:rsidRPr="0027753A" w:rsidRDefault="00E44546" w:rsidP="001C58A1">
            <w:pPr>
              <w:jc w:val="center"/>
              <w:rPr>
                <w:rFonts w:eastAsia="Times New Roman"/>
                <w:color w:val="000000"/>
              </w:rPr>
            </w:pPr>
          </w:p>
          <w:p w14:paraId="47C60DBE" w14:textId="26E9D4D0" w:rsidR="00E44546" w:rsidRPr="0027753A" w:rsidRDefault="00E44546" w:rsidP="009F6EB1">
            <w:pPr>
              <w:jc w:val="center"/>
              <w:rPr>
                <w:rFonts w:eastAsia="Times New Roman"/>
                <w:color w:val="000000"/>
              </w:rPr>
            </w:pPr>
            <w:r>
              <w:rPr>
                <w:rFonts w:eastAsia="Times New Roman"/>
                <w:color w:val="000000"/>
              </w:rPr>
              <w:t>68 318,7</w:t>
            </w:r>
          </w:p>
        </w:tc>
        <w:tc>
          <w:tcPr>
            <w:tcW w:w="712" w:type="pct"/>
            <w:gridSpan w:val="2"/>
            <w:vAlign w:val="center"/>
          </w:tcPr>
          <w:p w14:paraId="59B7D6D8" w14:textId="77777777" w:rsidR="00E44546" w:rsidRPr="0027753A" w:rsidRDefault="00E44546" w:rsidP="001C58A1">
            <w:pPr>
              <w:jc w:val="center"/>
              <w:rPr>
                <w:rFonts w:eastAsia="Times New Roman"/>
                <w:color w:val="000000"/>
              </w:rPr>
            </w:pPr>
          </w:p>
          <w:p w14:paraId="140A1049" w14:textId="7CBA0909" w:rsidR="00E44546" w:rsidRPr="0027753A" w:rsidRDefault="00E44546" w:rsidP="009F6EB1">
            <w:pPr>
              <w:jc w:val="center"/>
              <w:rPr>
                <w:rFonts w:eastAsia="Times New Roman"/>
                <w:color w:val="000000"/>
              </w:rPr>
            </w:pPr>
            <w:r>
              <w:rPr>
                <w:rFonts w:eastAsia="Times New Roman"/>
                <w:color w:val="000000"/>
              </w:rPr>
              <w:t>68 318,7</w:t>
            </w:r>
          </w:p>
        </w:tc>
        <w:tc>
          <w:tcPr>
            <w:tcW w:w="764" w:type="pct"/>
            <w:gridSpan w:val="3"/>
            <w:vAlign w:val="center"/>
          </w:tcPr>
          <w:p w14:paraId="611F8753" w14:textId="0F63AC92" w:rsidR="00E44546" w:rsidRPr="001B4C4A" w:rsidRDefault="00E44546" w:rsidP="00494FBD">
            <w:pPr>
              <w:jc w:val="center"/>
              <w:rPr>
                <w:rFonts w:eastAsia="Times New Roman"/>
                <w:color w:val="000000"/>
              </w:rPr>
            </w:pPr>
            <w:r w:rsidRPr="0027753A">
              <w:rPr>
                <w:rFonts w:eastAsia="Times New Roman"/>
                <w:color w:val="000000"/>
              </w:rPr>
              <w:t>0,0</w:t>
            </w:r>
          </w:p>
        </w:tc>
        <w:tc>
          <w:tcPr>
            <w:tcW w:w="1269" w:type="pct"/>
            <w:gridSpan w:val="2"/>
            <w:vAlign w:val="center"/>
          </w:tcPr>
          <w:p w14:paraId="11976DF2" w14:textId="18B28072" w:rsidR="00E44546" w:rsidRPr="001B4C4A" w:rsidRDefault="00E44546" w:rsidP="00494FBD">
            <w:pPr>
              <w:jc w:val="center"/>
              <w:rPr>
                <w:rFonts w:eastAsia="Times New Roman"/>
                <w:color w:val="000000"/>
              </w:rPr>
            </w:pPr>
            <w:r w:rsidRPr="0027753A">
              <w:rPr>
                <w:rFonts w:eastAsia="Times New Roman"/>
                <w:color w:val="000000"/>
              </w:rPr>
              <w:t>0,0</w:t>
            </w:r>
          </w:p>
        </w:tc>
      </w:tr>
      <w:tr w:rsidR="00A0225A" w:rsidRPr="00DD4B81" w14:paraId="2C25628C" w14:textId="77777777" w:rsidTr="00CE0C7D">
        <w:tc>
          <w:tcPr>
            <w:tcW w:w="904" w:type="pct"/>
            <w:vMerge/>
          </w:tcPr>
          <w:p w14:paraId="307F8BE5" w14:textId="77777777" w:rsidR="00DC198B" w:rsidRPr="00DD4B81" w:rsidRDefault="00DC198B" w:rsidP="00861970">
            <w:pPr>
              <w:rPr>
                <w:sz w:val="24"/>
                <w:szCs w:val="24"/>
              </w:rPr>
            </w:pPr>
          </w:p>
        </w:tc>
        <w:tc>
          <w:tcPr>
            <w:tcW w:w="640" w:type="pct"/>
            <w:gridSpan w:val="2"/>
            <w:vAlign w:val="center"/>
          </w:tcPr>
          <w:p w14:paraId="2826A83C" w14:textId="77777777" w:rsidR="00DC198B" w:rsidRPr="000A2974" w:rsidRDefault="00DC198B" w:rsidP="00861970">
            <w:pPr>
              <w:rPr>
                <w:rFonts w:eastAsia="Times New Roman"/>
                <w:color w:val="000000"/>
              </w:rPr>
            </w:pPr>
            <w:r w:rsidRPr="000A2974">
              <w:rPr>
                <w:rFonts w:eastAsia="Times New Roman"/>
                <w:color w:val="000000"/>
              </w:rPr>
              <w:t>в том числе:</w:t>
            </w:r>
          </w:p>
        </w:tc>
        <w:tc>
          <w:tcPr>
            <w:tcW w:w="711" w:type="pct"/>
            <w:vAlign w:val="center"/>
          </w:tcPr>
          <w:p w14:paraId="29A35C61" w14:textId="77777777" w:rsidR="00ED5A1E" w:rsidRDefault="00ED5A1E" w:rsidP="00861970">
            <w:pPr>
              <w:jc w:val="center"/>
              <w:rPr>
                <w:rFonts w:eastAsia="Times New Roman"/>
                <w:color w:val="000000"/>
                <w:lang w:val="en-US"/>
              </w:rPr>
            </w:pPr>
          </w:p>
          <w:p w14:paraId="7B1BAEB5" w14:textId="77777777" w:rsidR="00ED5A1E" w:rsidRDefault="00ED5A1E" w:rsidP="00861970">
            <w:pPr>
              <w:jc w:val="center"/>
              <w:rPr>
                <w:rFonts w:eastAsia="Times New Roman"/>
                <w:color w:val="000000"/>
                <w:lang w:val="en-US"/>
              </w:rPr>
            </w:pPr>
          </w:p>
          <w:p w14:paraId="6E10C9AE" w14:textId="77777777" w:rsidR="00DC198B" w:rsidRPr="0027753A" w:rsidRDefault="00DC198B" w:rsidP="00861970">
            <w:pPr>
              <w:jc w:val="center"/>
              <w:rPr>
                <w:rFonts w:eastAsia="Times New Roman"/>
                <w:color w:val="000000"/>
              </w:rPr>
            </w:pPr>
            <w:r w:rsidRPr="0027753A">
              <w:rPr>
                <w:rFonts w:eastAsia="Times New Roman"/>
                <w:color w:val="000000"/>
              </w:rPr>
              <w:t> </w:t>
            </w:r>
          </w:p>
        </w:tc>
        <w:tc>
          <w:tcPr>
            <w:tcW w:w="712" w:type="pct"/>
            <w:gridSpan w:val="2"/>
            <w:vAlign w:val="center"/>
          </w:tcPr>
          <w:p w14:paraId="151607C8" w14:textId="77777777" w:rsidR="00DC198B" w:rsidRPr="0027753A" w:rsidRDefault="00DC198B" w:rsidP="00861970">
            <w:pPr>
              <w:jc w:val="center"/>
              <w:rPr>
                <w:rFonts w:eastAsia="Times New Roman"/>
                <w:color w:val="000000"/>
              </w:rPr>
            </w:pPr>
            <w:r w:rsidRPr="0027753A">
              <w:rPr>
                <w:rFonts w:eastAsia="Times New Roman"/>
                <w:color w:val="000000"/>
              </w:rPr>
              <w:t> </w:t>
            </w:r>
          </w:p>
        </w:tc>
        <w:tc>
          <w:tcPr>
            <w:tcW w:w="764" w:type="pct"/>
            <w:gridSpan w:val="3"/>
            <w:vAlign w:val="center"/>
          </w:tcPr>
          <w:p w14:paraId="093548F8" w14:textId="77777777" w:rsidR="00DC198B" w:rsidRPr="000A2974" w:rsidRDefault="00DC198B" w:rsidP="00861970">
            <w:pPr>
              <w:jc w:val="center"/>
              <w:rPr>
                <w:rFonts w:eastAsia="Times New Roman"/>
                <w:color w:val="000000"/>
              </w:rPr>
            </w:pPr>
            <w:r w:rsidRPr="000A2974">
              <w:rPr>
                <w:rFonts w:eastAsia="Times New Roman"/>
                <w:color w:val="000000"/>
              </w:rPr>
              <w:t> </w:t>
            </w:r>
          </w:p>
        </w:tc>
        <w:tc>
          <w:tcPr>
            <w:tcW w:w="1269" w:type="pct"/>
            <w:gridSpan w:val="2"/>
            <w:vAlign w:val="center"/>
          </w:tcPr>
          <w:p w14:paraId="5C3D063E" w14:textId="77777777" w:rsidR="00DC198B" w:rsidRPr="000A2974" w:rsidRDefault="00DC198B" w:rsidP="00861970">
            <w:pPr>
              <w:jc w:val="center"/>
              <w:rPr>
                <w:rFonts w:eastAsia="Times New Roman"/>
                <w:color w:val="000000"/>
              </w:rPr>
            </w:pPr>
            <w:r w:rsidRPr="000A2974">
              <w:rPr>
                <w:rFonts w:eastAsia="Times New Roman"/>
                <w:color w:val="000000"/>
              </w:rPr>
              <w:t> </w:t>
            </w:r>
          </w:p>
        </w:tc>
      </w:tr>
      <w:tr w:rsidR="00E44546" w:rsidRPr="00DD4B81" w14:paraId="662A492A" w14:textId="77777777" w:rsidTr="00CE0C7D">
        <w:tc>
          <w:tcPr>
            <w:tcW w:w="904" w:type="pct"/>
            <w:vMerge/>
          </w:tcPr>
          <w:p w14:paraId="31426F86" w14:textId="77777777" w:rsidR="00E44546" w:rsidRPr="00DD4B81" w:rsidRDefault="00E44546" w:rsidP="00861970">
            <w:pPr>
              <w:rPr>
                <w:sz w:val="24"/>
                <w:szCs w:val="24"/>
              </w:rPr>
            </w:pPr>
          </w:p>
        </w:tc>
        <w:tc>
          <w:tcPr>
            <w:tcW w:w="640" w:type="pct"/>
            <w:gridSpan w:val="2"/>
            <w:vAlign w:val="center"/>
          </w:tcPr>
          <w:p w14:paraId="5CBD3946" w14:textId="77777777" w:rsidR="00E44546" w:rsidRPr="000A2974" w:rsidRDefault="00E44546" w:rsidP="00861970">
            <w:pPr>
              <w:rPr>
                <w:rFonts w:eastAsia="Times New Roman"/>
                <w:color w:val="000000"/>
              </w:rPr>
            </w:pPr>
            <w:r w:rsidRPr="000A2974">
              <w:rPr>
                <w:rFonts w:eastAsia="Times New Roman"/>
                <w:color w:val="000000"/>
              </w:rPr>
              <w:t>средства бюджета района</w:t>
            </w:r>
          </w:p>
        </w:tc>
        <w:tc>
          <w:tcPr>
            <w:tcW w:w="711" w:type="pct"/>
            <w:vAlign w:val="center"/>
          </w:tcPr>
          <w:p w14:paraId="01BA4FA5" w14:textId="77777777" w:rsidR="00E44546" w:rsidRPr="0027753A" w:rsidRDefault="00E44546" w:rsidP="001C58A1">
            <w:pPr>
              <w:jc w:val="center"/>
              <w:rPr>
                <w:rFonts w:eastAsia="Times New Roman"/>
                <w:color w:val="000000"/>
              </w:rPr>
            </w:pPr>
          </w:p>
          <w:p w14:paraId="624B2B36" w14:textId="638E1F12" w:rsidR="00E44546" w:rsidRPr="0027753A" w:rsidRDefault="00E44546" w:rsidP="004256A0">
            <w:pPr>
              <w:jc w:val="center"/>
              <w:rPr>
                <w:rFonts w:eastAsia="Times New Roman"/>
                <w:color w:val="000000"/>
              </w:rPr>
            </w:pPr>
            <w:r>
              <w:rPr>
                <w:rFonts w:eastAsia="Times New Roman"/>
                <w:color w:val="000000"/>
              </w:rPr>
              <w:t>68 318,7</w:t>
            </w:r>
          </w:p>
        </w:tc>
        <w:tc>
          <w:tcPr>
            <w:tcW w:w="712" w:type="pct"/>
            <w:gridSpan w:val="2"/>
            <w:vAlign w:val="center"/>
          </w:tcPr>
          <w:p w14:paraId="77AED824" w14:textId="77777777" w:rsidR="00E44546" w:rsidRPr="0027753A" w:rsidRDefault="00E44546" w:rsidP="001C58A1">
            <w:pPr>
              <w:jc w:val="center"/>
              <w:rPr>
                <w:rFonts w:eastAsia="Times New Roman"/>
                <w:color w:val="000000"/>
              </w:rPr>
            </w:pPr>
          </w:p>
          <w:p w14:paraId="78C5AF53" w14:textId="09A6DDE2" w:rsidR="00E44546" w:rsidRPr="0027753A" w:rsidRDefault="00E44546" w:rsidP="004256A0">
            <w:pPr>
              <w:jc w:val="center"/>
              <w:rPr>
                <w:rFonts w:eastAsia="Times New Roman"/>
                <w:color w:val="000000"/>
              </w:rPr>
            </w:pPr>
            <w:r>
              <w:rPr>
                <w:rFonts w:eastAsia="Times New Roman"/>
                <w:color w:val="000000"/>
              </w:rPr>
              <w:t>68 318,7</w:t>
            </w:r>
          </w:p>
        </w:tc>
        <w:tc>
          <w:tcPr>
            <w:tcW w:w="764" w:type="pct"/>
            <w:gridSpan w:val="3"/>
            <w:vAlign w:val="center"/>
          </w:tcPr>
          <w:p w14:paraId="52E3F4E5" w14:textId="77777777" w:rsidR="00E44546" w:rsidRPr="001B4C4A" w:rsidRDefault="00E44546" w:rsidP="00494FBD">
            <w:pPr>
              <w:jc w:val="center"/>
              <w:rPr>
                <w:rFonts w:eastAsia="Times New Roman"/>
                <w:color w:val="000000"/>
              </w:rPr>
            </w:pPr>
            <w:r w:rsidRPr="001B4C4A">
              <w:rPr>
                <w:rFonts w:eastAsia="Times New Roman"/>
                <w:color w:val="000000"/>
              </w:rPr>
              <w:t>0,0</w:t>
            </w:r>
          </w:p>
        </w:tc>
        <w:tc>
          <w:tcPr>
            <w:tcW w:w="1269" w:type="pct"/>
            <w:gridSpan w:val="2"/>
            <w:vAlign w:val="center"/>
          </w:tcPr>
          <w:p w14:paraId="0E36C4D8" w14:textId="77777777" w:rsidR="00E44546" w:rsidRPr="001B4C4A" w:rsidRDefault="00E44546" w:rsidP="00494FBD">
            <w:pPr>
              <w:jc w:val="center"/>
              <w:rPr>
                <w:rFonts w:eastAsia="Times New Roman"/>
                <w:color w:val="000000"/>
              </w:rPr>
            </w:pPr>
            <w:r w:rsidRPr="001B4C4A">
              <w:rPr>
                <w:rFonts w:eastAsia="Times New Roman"/>
                <w:color w:val="000000"/>
              </w:rPr>
              <w:t>0,0</w:t>
            </w:r>
          </w:p>
        </w:tc>
      </w:tr>
      <w:tr w:rsidR="00A0225A" w:rsidRPr="00DD4B81" w14:paraId="1D9FA3F4" w14:textId="77777777" w:rsidTr="00CE0C7D">
        <w:tc>
          <w:tcPr>
            <w:tcW w:w="904" w:type="pct"/>
            <w:vMerge/>
          </w:tcPr>
          <w:p w14:paraId="7F45C105" w14:textId="77777777" w:rsidR="00DC198B" w:rsidRPr="00DD4B81" w:rsidRDefault="00DC198B" w:rsidP="00861970">
            <w:pPr>
              <w:rPr>
                <w:sz w:val="24"/>
                <w:szCs w:val="24"/>
              </w:rPr>
            </w:pPr>
          </w:p>
        </w:tc>
        <w:tc>
          <w:tcPr>
            <w:tcW w:w="640" w:type="pct"/>
            <w:gridSpan w:val="2"/>
            <w:shd w:val="clear" w:color="auto" w:fill="auto"/>
            <w:vAlign w:val="center"/>
          </w:tcPr>
          <w:p w14:paraId="320AEB2E" w14:textId="77777777" w:rsidR="00DC198B" w:rsidRPr="00973DF3" w:rsidRDefault="00DC198B" w:rsidP="00861970">
            <w:pPr>
              <w:rPr>
                <w:rFonts w:eastAsia="Times New Roman"/>
                <w:color w:val="000000"/>
              </w:rPr>
            </w:pPr>
            <w:r w:rsidRPr="00973DF3">
              <w:rPr>
                <w:rFonts w:eastAsia="Times New Roman"/>
                <w:color w:val="000000"/>
              </w:rPr>
              <w:t xml:space="preserve">средства бюджета района на </w:t>
            </w:r>
            <w:proofErr w:type="spellStart"/>
            <w:r w:rsidRPr="00973DF3">
              <w:rPr>
                <w:rFonts w:eastAsia="Times New Roman"/>
                <w:color w:val="000000"/>
              </w:rPr>
              <w:t>софинансирование</w:t>
            </w:r>
            <w:proofErr w:type="spellEnd"/>
            <w:r w:rsidRPr="00973DF3">
              <w:rPr>
                <w:rFonts w:eastAsia="Times New Roman"/>
                <w:color w:val="000000"/>
              </w:rPr>
              <w:t xml:space="preserve"> расходов за счет средств федерального и регионального бюджета</w:t>
            </w:r>
          </w:p>
        </w:tc>
        <w:tc>
          <w:tcPr>
            <w:tcW w:w="711" w:type="pct"/>
            <w:vAlign w:val="center"/>
          </w:tcPr>
          <w:p w14:paraId="67ED220B" w14:textId="77777777" w:rsidR="00DC198B" w:rsidRPr="000A2974" w:rsidRDefault="00DC198B" w:rsidP="00861970">
            <w:pPr>
              <w:jc w:val="center"/>
              <w:rPr>
                <w:rFonts w:eastAsia="Times New Roman"/>
                <w:color w:val="000000"/>
              </w:rPr>
            </w:pPr>
            <w:r w:rsidRPr="000A2974">
              <w:rPr>
                <w:rFonts w:eastAsia="Times New Roman"/>
                <w:color w:val="000000"/>
              </w:rPr>
              <w:t>0,0</w:t>
            </w:r>
          </w:p>
        </w:tc>
        <w:tc>
          <w:tcPr>
            <w:tcW w:w="712" w:type="pct"/>
            <w:gridSpan w:val="2"/>
            <w:vAlign w:val="center"/>
          </w:tcPr>
          <w:p w14:paraId="0F3FF423" w14:textId="77777777" w:rsidR="00DC198B" w:rsidRPr="000A2974" w:rsidRDefault="00DC198B" w:rsidP="00861970">
            <w:pPr>
              <w:jc w:val="center"/>
              <w:rPr>
                <w:rFonts w:eastAsia="Times New Roman"/>
                <w:color w:val="000000"/>
              </w:rPr>
            </w:pPr>
            <w:r w:rsidRPr="000A2974">
              <w:rPr>
                <w:rFonts w:eastAsia="Times New Roman"/>
                <w:color w:val="000000"/>
              </w:rPr>
              <w:t>0,0</w:t>
            </w:r>
          </w:p>
        </w:tc>
        <w:tc>
          <w:tcPr>
            <w:tcW w:w="764" w:type="pct"/>
            <w:gridSpan w:val="3"/>
            <w:vAlign w:val="center"/>
          </w:tcPr>
          <w:p w14:paraId="2385AB06" w14:textId="77777777" w:rsidR="00DC198B" w:rsidRPr="000A2974" w:rsidRDefault="00DC198B" w:rsidP="00861970">
            <w:pPr>
              <w:jc w:val="center"/>
              <w:rPr>
                <w:rFonts w:eastAsia="Times New Roman"/>
                <w:color w:val="000000"/>
              </w:rPr>
            </w:pPr>
            <w:r w:rsidRPr="000A2974">
              <w:rPr>
                <w:rFonts w:eastAsia="Times New Roman"/>
                <w:color w:val="000000"/>
              </w:rPr>
              <w:t>0,0</w:t>
            </w:r>
          </w:p>
        </w:tc>
        <w:tc>
          <w:tcPr>
            <w:tcW w:w="1269" w:type="pct"/>
            <w:gridSpan w:val="2"/>
            <w:vAlign w:val="center"/>
          </w:tcPr>
          <w:p w14:paraId="59FEC385" w14:textId="77777777" w:rsidR="00DC198B" w:rsidRPr="000A2974" w:rsidRDefault="00DC198B" w:rsidP="00861970">
            <w:pPr>
              <w:jc w:val="center"/>
              <w:rPr>
                <w:rFonts w:eastAsia="Times New Roman"/>
                <w:color w:val="000000"/>
              </w:rPr>
            </w:pPr>
            <w:r w:rsidRPr="000A2974">
              <w:rPr>
                <w:rFonts w:eastAsia="Times New Roman"/>
                <w:color w:val="000000"/>
              </w:rPr>
              <w:t>0,0</w:t>
            </w:r>
          </w:p>
        </w:tc>
      </w:tr>
      <w:tr w:rsidR="00E44546" w:rsidRPr="00DD4B81" w14:paraId="385738CF" w14:textId="77777777" w:rsidTr="001C58A1">
        <w:tc>
          <w:tcPr>
            <w:tcW w:w="904" w:type="pct"/>
            <w:vMerge/>
          </w:tcPr>
          <w:p w14:paraId="10618AEE" w14:textId="77777777" w:rsidR="00E44546" w:rsidRPr="00DD4B81" w:rsidRDefault="00E44546" w:rsidP="0022286B">
            <w:pPr>
              <w:rPr>
                <w:sz w:val="24"/>
                <w:szCs w:val="24"/>
              </w:rPr>
            </w:pPr>
          </w:p>
        </w:tc>
        <w:tc>
          <w:tcPr>
            <w:tcW w:w="640" w:type="pct"/>
            <w:gridSpan w:val="2"/>
            <w:shd w:val="clear" w:color="auto" w:fill="auto"/>
            <w:vAlign w:val="center"/>
          </w:tcPr>
          <w:p w14:paraId="091B8449" w14:textId="77777777" w:rsidR="00E44546" w:rsidRPr="00973DF3" w:rsidRDefault="00E44546" w:rsidP="0022286B">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 </w:t>
            </w:r>
            <w:proofErr w:type="spellStart"/>
            <w:r w:rsidRPr="00973DF3">
              <w:rPr>
                <w:rFonts w:eastAsia="Times New Roman"/>
                <w:color w:val="000000"/>
              </w:rPr>
              <w:t>недропользователей</w:t>
            </w:r>
            <w:proofErr w:type="spellEnd"/>
          </w:p>
        </w:tc>
        <w:tc>
          <w:tcPr>
            <w:tcW w:w="711" w:type="pct"/>
          </w:tcPr>
          <w:p w14:paraId="552321C5" w14:textId="77777777" w:rsidR="00E44546" w:rsidRDefault="00E44546" w:rsidP="001C58A1">
            <w:pPr>
              <w:jc w:val="center"/>
              <w:rPr>
                <w:rFonts w:eastAsia="Times New Roman"/>
                <w:color w:val="000000"/>
              </w:rPr>
            </w:pPr>
          </w:p>
          <w:p w14:paraId="7FAEA45B" w14:textId="3FD36B9E" w:rsidR="00E44546" w:rsidRPr="0027753A" w:rsidRDefault="00E44546" w:rsidP="009F6EB1">
            <w:pPr>
              <w:jc w:val="center"/>
              <w:rPr>
                <w:rFonts w:eastAsia="Times New Roman"/>
                <w:color w:val="000000"/>
              </w:rPr>
            </w:pPr>
            <w:r w:rsidRPr="009132D9">
              <w:rPr>
                <w:rFonts w:eastAsia="Times New Roman"/>
                <w:color w:val="000000"/>
              </w:rPr>
              <w:t>37 595,4</w:t>
            </w:r>
          </w:p>
        </w:tc>
        <w:tc>
          <w:tcPr>
            <w:tcW w:w="712" w:type="pct"/>
            <w:gridSpan w:val="2"/>
          </w:tcPr>
          <w:p w14:paraId="696EDA55" w14:textId="77777777" w:rsidR="00E44546" w:rsidRDefault="00E44546" w:rsidP="001C58A1">
            <w:pPr>
              <w:jc w:val="center"/>
              <w:rPr>
                <w:rFonts w:eastAsia="Times New Roman"/>
                <w:color w:val="000000"/>
              </w:rPr>
            </w:pPr>
          </w:p>
          <w:p w14:paraId="69E42DF8" w14:textId="5CBAE2CB" w:rsidR="00E44546" w:rsidRPr="0027753A" w:rsidRDefault="00E44546" w:rsidP="009F6EB1">
            <w:pPr>
              <w:jc w:val="center"/>
              <w:rPr>
                <w:rFonts w:eastAsia="Times New Roman"/>
                <w:color w:val="000000"/>
              </w:rPr>
            </w:pPr>
            <w:r w:rsidRPr="009132D9">
              <w:rPr>
                <w:rFonts w:eastAsia="Times New Roman"/>
                <w:color w:val="000000"/>
              </w:rPr>
              <w:t>37 595,4</w:t>
            </w:r>
          </w:p>
        </w:tc>
        <w:tc>
          <w:tcPr>
            <w:tcW w:w="764" w:type="pct"/>
            <w:gridSpan w:val="3"/>
            <w:vAlign w:val="center"/>
          </w:tcPr>
          <w:p w14:paraId="71C4671F" w14:textId="77777777" w:rsidR="00E44546" w:rsidRPr="000A2974" w:rsidRDefault="00E44546" w:rsidP="0022286B">
            <w:pPr>
              <w:jc w:val="center"/>
              <w:rPr>
                <w:rFonts w:eastAsia="Times New Roman"/>
                <w:color w:val="000000"/>
              </w:rPr>
            </w:pPr>
            <w:r w:rsidRPr="000A2974">
              <w:rPr>
                <w:rFonts w:eastAsia="Times New Roman"/>
                <w:color w:val="000000"/>
              </w:rPr>
              <w:t>0,0</w:t>
            </w:r>
          </w:p>
        </w:tc>
        <w:tc>
          <w:tcPr>
            <w:tcW w:w="1269" w:type="pct"/>
            <w:gridSpan w:val="2"/>
            <w:vAlign w:val="center"/>
          </w:tcPr>
          <w:p w14:paraId="16B4FCE9" w14:textId="77777777" w:rsidR="00E44546" w:rsidRPr="000A2974" w:rsidRDefault="00E44546" w:rsidP="0022286B">
            <w:pPr>
              <w:jc w:val="center"/>
              <w:rPr>
                <w:rFonts w:eastAsia="Times New Roman"/>
                <w:color w:val="000000"/>
              </w:rPr>
            </w:pPr>
            <w:r w:rsidRPr="000A2974">
              <w:rPr>
                <w:rFonts w:eastAsia="Times New Roman"/>
                <w:color w:val="000000"/>
              </w:rPr>
              <w:t>0,0</w:t>
            </w:r>
          </w:p>
        </w:tc>
      </w:tr>
      <w:tr w:rsidR="00FD6630" w:rsidRPr="00DD4B81" w14:paraId="5D9C57B1" w14:textId="77777777" w:rsidTr="00CE0C7D">
        <w:tc>
          <w:tcPr>
            <w:tcW w:w="904" w:type="pct"/>
            <w:vMerge/>
          </w:tcPr>
          <w:p w14:paraId="052B1F97" w14:textId="77777777" w:rsidR="00FD6630" w:rsidRPr="00DD4B81" w:rsidRDefault="00FD6630" w:rsidP="00861970">
            <w:pPr>
              <w:rPr>
                <w:sz w:val="24"/>
                <w:szCs w:val="24"/>
              </w:rPr>
            </w:pPr>
          </w:p>
        </w:tc>
        <w:tc>
          <w:tcPr>
            <w:tcW w:w="640" w:type="pct"/>
            <w:gridSpan w:val="2"/>
            <w:shd w:val="clear" w:color="auto" w:fill="auto"/>
            <w:vAlign w:val="center"/>
          </w:tcPr>
          <w:p w14:paraId="626794C8" w14:textId="77777777" w:rsidR="00FD6630" w:rsidRPr="00973DF3" w:rsidRDefault="00FD6630" w:rsidP="00861970">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бюджет сельского поселения</w:t>
            </w:r>
          </w:p>
        </w:tc>
        <w:tc>
          <w:tcPr>
            <w:tcW w:w="711" w:type="pct"/>
            <w:vAlign w:val="center"/>
          </w:tcPr>
          <w:p w14:paraId="3AC3ADF3" w14:textId="0760D657" w:rsidR="00FD6630" w:rsidRPr="0027753A" w:rsidRDefault="00FD6630" w:rsidP="00494FBD">
            <w:pPr>
              <w:jc w:val="center"/>
              <w:rPr>
                <w:rFonts w:eastAsia="Times New Roman"/>
                <w:color w:val="000000"/>
                <w:lang w:val="en-US"/>
              </w:rPr>
            </w:pPr>
            <w:r w:rsidRPr="0027753A">
              <w:rPr>
                <w:rFonts w:eastAsia="Times New Roman"/>
                <w:color w:val="000000"/>
              </w:rPr>
              <w:t>8</w:t>
            </w:r>
            <w:r>
              <w:rPr>
                <w:rFonts w:eastAsia="Times New Roman"/>
                <w:color w:val="000000"/>
              </w:rPr>
              <w:t> 320,7</w:t>
            </w:r>
          </w:p>
        </w:tc>
        <w:tc>
          <w:tcPr>
            <w:tcW w:w="712" w:type="pct"/>
            <w:gridSpan w:val="2"/>
            <w:vAlign w:val="center"/>
          </w:tcPr>
          <w:p w14:paraId="7FF50F53" w14:textId="39131F94" w:rsidR="00FD6630" w:rsidRPr="0027753A" w:rsidRDefault="00FD6630" w:rsidP="00494FBD">
            <w:pPr>
              <w:jc w:val="center"/>
              <w:rPr>
                <w:rFonts w:eastAsia="Times New Roman"/>
                <w:color w:val="000000"/>
                <w:lang w:val="en-US"/>
              </w:rPr>
            </w:pPr>
            <w:r w:rsidRPr="00FD6630">
              <w:rPr>
                <w:rFonts w:eastAsia="Times New Roman"/>
                <w:color w:val="000000"/>
              </w:rPr>
              <w:t>6 769,8</w:t>
            </w:r>
          </w:p>
        </w:tc>
        <w:tc>
          <w:tcPr>
            <w:tcW w:w="764" w:type="pct"/>
            <w:gridSpan w:val="3"/>
            <w:vAlign w:val="center"/>
          </w:tcPr>
          <w:p w14:paraId="7759F15D" w14:textId="3A538C2B" w:rsidR="00FD6630" w:rsidRPr="0014008F" w:rsidRDefault="00FD6630" w:rsidP="00494FBD">
            <w:pPr>
              <w:jc w:val="center"/>
              <w:rPr>
                <w:rFonts w:eastAsia="Times New Roman"/>
                <w:color w:val="000000"/>
                <w:highlight w:val="yellow"/>
              </w:rPr>
            </w:pPr>
            <w:r w:rsidRPr="0027753A">
              <w:rPr>
                <w:rFonts w:eastAsia="Times New Roman"/>
                <w:color w:val="000000"/>
              </w:rPr>
              <w:t>734,6</w:t>
            </w:r>
          </w:p>
        </w:tc>
        <w:tc>
          <w:tcPr>
            <w:tcW w:w="1269" w:type="pct"/>
            <w:gridSpan w:val="2"/>
            <w:vAlign w:val="center"/>
          </w:tcPr>
          <w:p w14:paraId="508D73B2" w14:textId="3B1278BB" w:rsidR="00FD6630" w:rsidRPr="0014008F" w:rsidRDefault="00FD6630" w:rsidP="00494FBD">
            <w:pPr>
              <w:jc w:val="center"/>
              <w:rPr>
                <w:rFonts w:eastAsia="Times New Roman"/>
                <w:color w:val="000000"/>
                <w:highlight w:val="yellow"/>
              </w:rPr>
            </w:pPr>
            <w:r w:rsidRPr="0027753A">
              <w:rPr>
                <w:rFonts w:eastAsia="Times New Roman"/>
                <w:color w:val="000000"/>
              </w:rPr>
              <w:t>816,3</w:t>
            </w:r>
          </w:p>
        </w:tc>
      </w:tr>
      <w:tr w:rsidR="001114CF" w:rsidRPr="00A57EDE" w14:paraId="421D5ECC" w14:textId="77777777" w:rsidTr="00293EC7">
        <w:tc>
          <w:tcPr>
            <w:tcW w:w="904" w:type="pct"/>
            <w:vMerge w:val="restart"/>
          </w:tcPr>
          <w:p w14:paraId="51DD0DF2" w14:textId="77777777" w:rsidR="001114CF" w:rsidRDefault="001114CF" w:rsidP="00B52855">
            <w:pPr>
              <w:pStyle w:val="ConsPlusNormal"/>
              <w:rPr>
                <w:sz w:val="24"/>
                <w:szCs w:val="24"/>
              </w:rPr>
            </w:pPr>
            <w:r w:rsidRPr="00DD4B81">
              <w:rPr>
                <w:sz w:val="24"/>
                <w:szCs w:val="24"/>
              </w:rPr>
              <w:t xml:space="preserve">Параметры финансового обеспечения </w:t>
            </w:r>
          </w:p>
          <w:p w14:paraId="286CE54A" w14:textId="77777777" w:rsidR="001114CF" w:rsidRDefault="001114CF" w:rsidP="00B52855">
            <w:pPr>
              <w:pStyle w:val="ConsPlusNormal"/>
              <w:rPr>
                <w:sz w:val="24"/>
                <w:szCs w:val="24"/>
              </w:rPr>
            </w:pPr>
            <w:r w:rsidRPr="00DD4B81">
              <w:rPr>
                <w:sz w:val="24"/>
                <w:szCs w:val="24"/>
              </w:rPr>
              <w:t xml:space="preserve">региональных проектов, </w:t>
            </w:r>
            <w:r>
              <w:rPr>
                <w:sz w:val="24"/>
                <w:szCs w:val="24"/>
              </w:rPr>
              <w:t>проектов Ханты-Мансийского автономного округа – Югры,</w:t>
            </w:r>
          </w:p>
          <w:p w14:paraId="74A522B1" w14:textId="77777777" w:rsidR="001114CF" w:rsidRPr="00DD4B81" w:rsidRDefault="001114CF" w:rsidP="00B52855">
            <w:pPr>
              <w:pStyle w:val="ConsPlusNormal"/>
              <w:rPr>
                <w:sz w:val="24"/>
                <w:szCs w:val="24"/>
              </w:rPr>
            </w:pPr>
            <w:r>
              <w:rPr>
                <w:sz w:val="24"/>
                <w:szCs w:val="24"/>
              </w:rPr>
              <w:t xml:space="preserve">проектов Ханты-Мансийского района </w:t>
            </w:r>
          </w:p>
        </w:tc>
        <w:tc>
          <w:tcPr>
            <w:tcW w:w="640" w:type="pct"/>
            <w:gridSpan w:val="2"/>
            <w:vMerge w:val="restart"/>
          </w:tcPr>
          <w:p w14:paraId="7E30E632" w14:textId="77777777" w:rsidR="001114CF" w:rsidRPr="00A57EDE" w:rsidRDefault="001114CF" w:rsidP="00B52855">
            <w:pPr>
              <w:pStyle w:val="ConsPlusNormal"/>
              <w:jc w:val="center"/>
            </w:pPr>
            <w:r w:rsidRPr="00A57EDE">
              <w:t>Источники финансирования</w:t>
            </w:r>
          </w:p>
        </w:tc>
        <w:tc>
          <w:tcPr>
            <w:tcW w:w="3456" w:type="pct"/>
            <w:gridSpan w:val="8"/>
          </w:tcPr>
          <w:p w14:paraId="34FBFCC8" w14:textId="77777777" w:rsidR="001114CF" w:rsidRPr="00A57EDE" w:rsidRDefault="001114CF" w:rsidP="00B52855">
            <w:pPr>
              <w:pStyle w:val="ConsPlusNormal"/>
              <w:jc w:val="center"/>
            </w:pPr>
            <w:r w:rsidRPr="00A57EDE">
              <w:t>Расходы по годам (тыс. рублей)</w:t>
            </w:r>
          </w:p>
        </w:tc>
      </w:tr>
      <w:tr w:rsidR="001114CF" w:rsidRPr="00A57EDE" w14:paraId="1FE489C2" w14:textId="77777777" w:rsidTr="00CE0C7D">
        <w:tc>
          <w:tcPr>
            <w:tcW w:w="904" w:type="pct"/>
            <w:vMerge/>
          </w:tcPr>
          <w:p w14:paraId="7BCA7F4A" w14:textId="77777777" w:rsidR="001114CF" w:rsidRPr="00DD4B81" w:rsidRDefault="001114CF" w:rsidP="00B52855">
            <w:pPr>
              <w:rPr>
                <w:sz w:val="24"/>
                <w:szCs w:val="24"/>
              </w:rPr>
            </w:pPr>
          </w:p>
        </w:tc>
        <w:tc>
          <w:tcPr>
            <w:tcW w:w="640" w:type="pct"/>
            <w:gridSpan w:val="2"/>
            <w:vMerge/>
          </w:tcPr>
          <w:p w14:paraId="22822927" w14:textId="77777777" w:rsidR="001114CF" w:rsidRPr="00A57EDE" w:rsidRDefault="001114CF" w:rsidP="00B52855"/>
        </w:tc>
        <w:tc>
          <w:tcPr>
            <w:tcW w:w="711" w:type="pct"/>
          </w:tcPr>
          <w:p w14:paraId="76718CF7" w14:textId="77777777" w:rsidR="001114CF" w:rsidRPr="00A57EDE" w:rsidRDefault="001114CF" w:rsidP="00B52855">
            <w:pPr>
              <w:pStyle w:val="ConsPlusNormal"/>
              <w:jc w:val="center"/>
            </w:pPr>
            <w:r w:rsidRPr="00A57EDE">
              <w:t>Всего</w:t>
            </w:r>
          </w:p>
        </w:tc>
        <w:tc>
          <w:tcPr>
            <w:tcW w:w="712" w:type="pct"/>
            <w:gridSpan w:val="2"/>
          </w:tcPr>
          <w:p w14:paraId="7D39CABA" w14:textId="77777777" w:rsidR="001114CF" w:rsidRPr="00A57EDE" w:rsidRDefault="001114CF" w:rsidP="00B52855">
            <w:pPr>
              <w:pStyle w:val="ConsPlusNormal"/>
              <w:jc w:val="center"/>
            </w:pPr>
            <w:r w:rsidRPr="00A57EDE">
              <w:t>20</w:t>
            </w:r>
            <w:r w:rsidR="001D6AA6">
              <w:t xml:space="preserve">22 </w:t>
            </w:r>
            <w:r>
              <w:t>год</w:t>
            </w:r>
          </w:p>
        </w:tc>
        <w:tc>
          <w:tcPr>
            <w:tcW w:w="764" w:type="pct"/>
            <w:gridSpan w:val="3"/>
          </w:tcPr>
          <w:p w14:paraId="2D232A19" w14:textId="77777777" w:rsidR="001114CF" w:rsidRPr="00A57EDE" w:rsidRDefault="001114CF" w:rsidP="00B52855">
            <w:pPr>
              <w:pStyle w:val="ConsPlusNormal"/>
              <w:jc w:val="center"/>
            </w:pPr>
            <w:r w:rsidRPr="00A57EDE">
              <w:t>20</w:t>
            </w:r>
            <w:r w:rsidR="001D6AA6">
              <w:t xml:space="preserve">23 </w:t>
            </w:r>
            <w:r>
              <w:t>год</w:t>
            </w:r>
          </w:p>
        </w:tc>
        <w:tc>
          <w:tcPr>
            <w:tcW w:w="1269" w:type="pct"/>
            <w:gridSpan w:val="2"/>
          </w:tcPr>
          <w:p w14:paraId="3912C38B" w14:textId="77777777" w:rsidR="001114CF" w:rsidRPr="00A57EDE" w:rsidRDefault="001114CF" w:rsidP="00B52855">
            <w:pPr>
              <w:pStyle w:val="ConsPlusNormal"/>
              <w:jc w:val="center"/>
            </w:pPr>
            <w:r w:rsidRPr="00A57EDE">
              <w:t>20</w:t>
            </w:r>
            <w:r>
              <w:t>24 год</w:t>
            </w:r>
          </w:p>
        </w:tc>
      </w:tr>
      <w:tr w:rsidR="001114CF" w:rsidRPr="00324D67" w14:paraId="085C66AF" w14:textId="77777777" w:rsidTr="00293EC7">
        <w:tc>
          <w:tcPr>
            <w:tcW w:w="904" w:type="pct"/>
            <w:vMerge/>
          </w:tcPr>
          <w:p w14:paraId="1D859E49" w14:textId="77777777" w:rsidR="001114CF" w:rsidRPr="00DD4B81" w:rsidRDefault="001114CF" w:rsidP="00B52855">
            <w:pPr>
              <w:rPr>
                <w:sz w:val="24"/>
                <w:szCs w:val="24"/>
              </w:rPr>
            </w:pPr>
          </w:p>
        </w:tc>
        <w:tc>
          <w:tcPr>
            <w:tcW w:w="4096" w:type="pct"/>
            <w:gridSpan w:val="10"/>
          </w:tcPr>
          <w:p w14:paraId="2A1622F3" w14:textId="77777777" w:rsidR="001114CF" w:rsidRDefault="001114CF" w:rsidP="00B52855">
            <w:pPr>
              <w:pStyle w:val="ConsPlusNormal"/>
              <w:jc w:val="center"/>
            </w:pPr>
            <w:r>
              <w:t>Портфель проектов «Жилье и городская среда»</w:t>
            </w:r>
          </w:p>
          <w:p w14:paraId="2E47823F" w14:textId="77777777" w:rsidR="001114CF" w:rsidRPr="00324D67" w:rsidRDefault="001114CF" w:rsidP="00B52855">
            <w:pPr>
              <w:pStyle w:val="ConsPlusNormal"/>
              <w:jc w:val="center"/>
            </w:pPr>
            <w:r w:rsidRPr="00324D67">
              <w:t xml:space="preserve"> (срок реализации </w:t>
            </w:r>
            <w:r w:rsidR="006D525E">
              <w:t>01.01.2019 – 01.01</w:t>
            </w:r>
            <w:r>
              <w:t>.2025</w:t>
            </w:r>
            <w:r w:rsidRPr="00324D67">
              <w:t xml:space="preserve">) </w:t>
            </w:r>
            <w:r>
              <w:t xml:space="preserve"> </w:t>
            </w:r>
          </w:p>
        </w:tc>
      </w:tr>
      <w:tr w:rsidR="001C58A1" w:rsidRPr="00A57EDE" w14:paraId="29EE9880" w14:textId="77777777" w:rsidTr="00CE0C7D">
        <w:trPr>
          <w:trHeight w:val="24"/>
        </w:trPr>
        <w:tc>
          <w:tcPr>
            <w:tcW w:w="904" w:type="pct"/>
            <w:vMerge/>
          </w:tcPr>
          <w:p w14:paraId="5BDBF91A" w14:textId="77777777" w:rsidR="001C58A1" w:rsidRPr="00DD4B81" w:rsidRDefault="001C58A1" w:rsidP="00640B2C">
            <w:pPr>
              <w:rPr>
                <w:sz w:val="24"/>
                <w:szCs w:val="24"/>
              </w:rPr>
            </w:pPr>
          </w:p>
        </w:tc>
        <w:tc>
          <w:tcPr>
            <w:tcW w:w="640" w:type="pct"/>
            <w:gridSpan w:val="2"/>
          </w:tcPr>
          <w:p w14:paraId="20F036C2" w14:textId="77777777" w:rsidR="001C58A1" w:rsidRPr="00A57EDE" w:rsidRDefault="001C58A1" w:rsidP="00640B2C">
            <w:pPr>
              <w:pStyle w:val="ConsPlusNormal"/>
            </w:pPr>
            <w:r w:rsidRPr="00A57EDE">
              <w:t>всего</w:t>
            </w:r>
          </w:p>
        </w:tc>
        <w:tc>
          <w:tcPr>
            <w:tcW w:w="711" w:type="pct"/>
            <w:vAlign w:val="center"/>
          </w:tcPr>
          <w:p w14:paraId="3A7181ED" w14:textId="7765B83D" w:rsidR="001C58A1" w:rsidRPr="009C7F99" w:rsidRDefault="001C58A1" w:rsidP="00640B2C">
            <w:pPr>
              <w:jc w:val="center"/>
              <w:rPr>
                <w:rFonts w:eastAsia="Times New Roman"/>
                <w:color w:val="000000"/>
              </w:rPr>
            </w:pPr>
            <w:r w:rsidRPr="00B07FC5">
              <w:rPr>
                <w:rFonts w:eastAsia="Times New Roman"/>
                <w:color w:val="000000"/>
              </w:rPr>
              <w:t>9 876,7</w:t>
            </w:r>
          </w:p>
        </w:tc>
        <w:tc>
          <w:tcPr>
            <w:tcW w:w="712" w:type="pct"/>
            <w:gridSpan w:val="2"/>
            <w:vAlign w:val="center"/>
          </w:tcPr>
          <w:p w14:paraId="2F922595" w14:textId="5AD471E0" w:rsidR="001C58A1" w:rsidRPr="009C7F99" w:rsidRDefault="001C58A1" w:rsidP="00640B2C">
            <w:pPr>
              <w:jc w:val="center"/>
              <w:rPr>
                <w:rFonts w:eastAsia="Times New Roman"/>
                <w:color w:val="000000"/>
              </w:rPr>
            </w:pPr>
            <w:r w:rsidRPr="00B07FC5">
              <w:rPr>
                <w:rFonts w:eastAsia="Times New Roman"/>
                <w:color w:val="000000"/>
              </w:rPr>
              <w:t>3 673,1</w:t>
            </w:r>
          </w:p>
        </w:tc>
        <w:tc>
          <w:tcPr>
            <w:tcW w:w="764" w:type="pct"/>
            <w:gridSpan w:val="3"/>
            <w:vAlign w:val="center"/>
          </w:tcPr>
          <w:p w14:paraId="14B89FB8" w14:textId="77777777" w:rsidR="001C58A1" w:rsidRPr="009C7F99" w:rsidRDefault="001C58A1" w:rsidP="00640B2C">
            <w:pPr>
              <w:jc w:val="center"/>
              <w:rPr>
                <w:rFonts w:eastAsia="Times New Roman"/>
                <w:color w:val="000000"/>
              </w:rPr>
            </w:pPr>
            <w:r w:rsidRPr="009C7F99">
              <w:rPr>
                <w:rFonts w:eastAsia="Times New Roman"/>
                <w:color w:val="000000"/>
              </w:rPr>
              <w:t>2 938,5</w:t>
            </w:r>
          </w:p>
        </w:tc>
        <w:tc>
          <w:tcPr>
            <w:tcW w:w="1269" w:type="pct"/>
            <w:gridSpan w:val="2"/>
            <w:vAlign w:val="center"/>
          </w:tcPr>
          <w:p w14:paraId="09D4207A" w14:textId="77777777" w:rsidR="001C58A1" w:rsidRPr="009C7F99" w:rsidRDefault="001C58A1" w:rsidP="00640B2C">
            <w:pPr>
              <w:jc w:val="center"/>
              <w:rPr>
                <w:rFonts w:eastAsia="Times New Roman"/>
                <w:color w:val="000000"/>
              </w:rPr>
            </w:pPr>
            <w:r w:rsidRPr="009C7F99">
              <w:rPr>
                <w:rFonts w:eastAsia="Times New Roman"/>
                <w:color w:val="000000"/>
              </w:rPr>
              <w:t>3 265,1</w:t>
            </w:r>
          </w:p>
        </w:tc>
      </w:tr>
      <w:tr w:rsidR="00640B2C" w:rsidRPr="00A57EDE" w14:paraId="062B9A6B" w14:textId="77777777" w:rsidTr="00CE0C7D">
        <w:trPr>
          <w:trHeight w:val="20"/>
        </w:trPr>
        <w:tc>
          <w:tcPr>
            <w:tcW w:w="904" w:type="pct"/>
            <w:vMerge/>
          </w:tcPr>
          <w:p w14:paraId="415D3879" w14:textId="77777777" w:rsidR="00640B2C" w:rsidRPr="00DD4B81" w:rsidRDefault="00640B2C" w:rsidP="00640B2C">
            <w:pPr>
              <w:rPr>
                <w:sz w:val="24"/>
                <w:szCs w:val="24"/>
              </w:rPr>
            </w:pPr>
          </w:p>
        </w:tc>
        <w:tc>
          <w:tcPr>
            <w:tcW w:w="640" w:type="pct"/>
            <w:gridSpan w:val="2"/>
          </w:tcPr>
          <w:p w14:paraId="304C48DC" w14:textId="77777777" w:rsidR="00640B2C" w:rsidRPr="00A57EDE" w:rsidRDefault="00640B2C" w:rsidP="00640B2C">
            <w:pPr>
              <w:pStyle w:val="ConsPlusNormal"/>
            </w:pPr>
            <w:r w:rsidRPr="00A57EDE">
              <w:t>федеральный бюджет</w:t>
            </w:r>
          </w:p>
        </w:tc>
        <w:tc>
          <w:tcPr>
            <w:tcW w:w="711" w:type="pct"/>
            <w:vAlign w:val="center"/>
          </w:tcPr>
          <w:p w14:paraId="7993DDA9" w14:textId="77777777" w:rsidR="00640B2C" w:rsidRPr="009C7F99" w:rsidRDefault="00640B2C" w:rsidP="00640B2C">
            <w:pPr>
              <w:jc w:val="center"/>
              <w:rPr>
                <w:rFonts w:eastAsia="Times New Roman"/>
                <w:color w:val="000000"/>
              </w:rPr>
            </w:pPr>
            <w:r w:rsidRPr="009C7F99">
              <w:rPr>
                <w:rFonts w:eastAsia="Times New Roman"/>
                <w:color w:val="000000"/>
              </w:rPr>
              <w:t>3 565,4</w:t>
            </w:r>
          </w:p>
        </w:tc>
        <w:tc>
          <w:tcPr>
            <w:tcW w:w="712" w:type="pct"/>
            <w:gridSpan w:val="2"/>
            <w:vAlign w:val="center"/>
          </w:tcPr>
          <w:p w14:paraId="38AB9002" w14:textId="77777777" w:rsidR="00640B2C" w:rsidRPr="009C7F99" w:rsidRDefault="00640B2C" w:rsidP="00640B2C">
            <w:pPr>
              <w:jc w:val="center"/>
              <w:rPr>
                <w:rFonts w:eastAsia="Times New Roman"/>
                <w:color w:val="000000"/>
              </w:rPr>
            </w:pPr>
            <w:r w:rsidRPr="009C7F99">
              <w:rPr>
                <w:rFonts w:eastAsia="Times New Roman"/>
                <w:color w:val="000000"/>
              </w:rPr>
              <w:t>1 146,0</w:t>
            </w:r>
          </w:p>
        </w:tc>
        <w:tc>
          <w:tcPr>
            <w:tcW w:w="764" w:type="pct"/>
            <w:gridSpan w:val="3"/>
            <w:vAlign w:val="center"/>
          </w:tcPr>
          <w:p w14:paraId="28C0810F" w14:textId="77777777" w:rsidR="00640B2C" w:rsidRPr="009C7F99" w:rsidRDefault="00640B2C" w:rsidP="00640B2C">
            <w:pPr>
              <w:jc w:val="center"/>
              <w:rPr>
                <w:rFonts w:eastAsia="Times New Roman"/>
                <w:color w:val="000000"/>
              </w:rPr>
            </w:pPr>
            <w:r w:rsidRPr="009C7F99">
              <w:rPr>
                <w:rFonts w:eastAsia="Times New Roman"/>
                <w:color w:val="000000"/>
              </w:rPr>
              <w:t>1 146,0</w:t>
            </w:r>
          </w:p>
        </w:tc>
        <w:tc>
          <w:tcPr>
            <w:tcW w:w="1269" w:type="pct"/>
            <w:gridSpan w:val="2"/>
            <w:vAlign w:val="center"/>
          </w:tcPr>
          <w:p w14:paraId="7C23D83D" w14:textId="77777777" w:rsidR="00640B2C" w:rsidRPr="009C7F99" w:rsidRDefault="00640B2C" w:rsidP="00640B2C">
            <w:pPr>
              <w:jc w:val="center"/>
              <w:rPr>
                <w:rFonts w:eastAsia="Times New Roman"/>
                <w:color w:val="000000"/>
              </w:rPr>
            </w:pPr>
            <w:r w:rsidRPr="009C7F99">
              <w:rPr>
                <w:rFonts w:eastAsia="Times New Roman"/>
                <w:color w:val="000000"/>
              </w:rPr>
              <w:t>1 273,4</w:t>
            </w:r>
          </w:p>
        </w:tc>
      </w:tr>
      <w:tr w:rsidR="00640B2C" w:rsidRPr="00A57EDE" w14:paraId="3FC4C40F" w14:textId="77777777" w:rsidTr="00CE0C7D">
        <w:trPr>
          <w:trHeight w:val="305"/>
        </w:trPr>
        <w:tc>
          <w:tcPr>
            <w:tcW w:w="904" w:type="pct"/>
            <w:vMerge/>
          </w:tcPr>
          <w:p w14:paraId="51CFB0E5" w14:textId="77777777" w:rsidR="00640B2C" w:rsidRPr="00DD4B81" w:rsidRDefault="00640B2C" w:rsidP="00640B2C">
            <w:pPr>
              <w:rPr>
                <w:sz w:val="24"/>
                <w:szCs w:val="24"/>
              </w:rPr>
            </w:pPr>
          </w:p>
        </w:tc>
        <w:tc>
          <w:tcPr>
            <w:tcW w:w="640" w:type="pct"/>
            <w:gridSpan w:val="2"/>
          </w:tcPr>
          <w:p w14:paraId="27C2199C" w14:textId="77777777" w:rsidR="00640B2C" w:rsidRPr="00A57EDE" w:rsidRDefault="00640B2C" w:rsidP="00640B2C">
            <w:pPr>
              <w:pStyle w:val="ConsPlusNormal"/>
            </w:pPr>
            <w:r w:rsidRPr="00A57EDE">
              <w:t>бюджет автономного округа</w:t>
            </w:r>
          </w:p>
        </w:tc>
        <w:tc>
          <w:tcPr>
            <w:tcW w:w="711" w:type="pct"/>
            <w:vAlign w:val="center"/>
          </w:tcPr>
          <w:p w14:paraId="5C5D3609" w14:textId="77777777" w:rsidR="00640B2C" w:rsidRPr="009C7F99" w:rsidRDefault="00640B2C" w:rsidP="00640B2C">
            <w:pPr>
              <w:jc w:val="center"/>
              <w:rPr>
                <w:rFonts w:eastAsia="Times New Roman"/>
                <w:color w:val="000000"/>
              </w:rPr>
            </w:pPr>
            <w:r w:rsidRPr="009C7F99">
              <w:rPr>
                <w:rFonts w:eastAsia="Times New Roman"/>
                <w:color w:val="000000"/>
              </w:rPr>
              <w:t>5 576,7</w:t>
            </w:r>
          </w:p>
        </w:tc>
        <w:tc>
          <w:tcPr>
            <w:tcW w:w="712" w:type="pct"/>
            <w:gridSpan w:val="2"/>
            <w:vAlign w:val="center"/>
          </w:tcPr>
          <w:p w14:paraId="7EEED23B" w14:textId="77777777" w:rsidR="00640B2C" w:rsidRPr="009C7F99" w:rsidRDefault="00640B2C" w:rsidP="00640B2C">
            <w:pPr>
              <w:jc w:val="center"/>
              <w:rPr>
                <w:rFonts w:eastAsia="Times New Roman"/>
                <w:color w:val="000000"/>
              </w:rPr>
            </w:pPr>
            <w:r w:rsidRPr="009C7F99">
              <w:rPr>
                <w:rFonts w:eastAsia="Times New Roman"/>
                <w:color w:val="000000"/>
              </w:rPr>
              <w:t>1 792,5</w:t>
            </w:r>
          </w:p>
        </w:tc>
        <w:tc>
          <w:tcPr>
            <w:tcW w:w="764" w:type="pct"/>
            <w:gridSpan w:val="3"/>
            <w:vAlign w:val="center"/>
          </w:tcPr>
          <w:p w14:paraId="2B040EE8" w14:textId="77777777" w:rsidR="00640B2C" w:rsidRPr="009C7F99" w:rsidRDefault="00640B2C" w:rsidP="00640B2C">
            <w:pPr>
              <w:jc w:val="center"/>
              <w:rPr>
                <w:rFonts w:eastAsia="Times New Roman"/>
                <w:color w:val="000000"/>
              </w:rPr>
            </w:pPr>
            <w:r w:rsidRPr="009C7F99">
              <w:rPr>
                <w:rFonts w:eastAsia="Times New Roman"/>
                <w:color w:val="000000"/>
              </w:rPr>
              <w:t>1 792,5</w:t>
            </w:r>
          </w:p>
        </w:tc>
        <w:tc>
          <w:tcPr>
            <w:tcW w:w="1269" w:type="pct"/>
            <w:gridSpan w:val="2"/>
            <w:vAlign w:val="center"/>
          </w:tcPr>
          <w:p w14:paraId="55BC9C4B" w14:textId="77777777" w:rsidR="00640B2C" w:rsidRPr="009C7F99" w:rsidRDefault="00640B2C" w:rsidP="00640B2C">
            <w:pPr>
              <w:jc w:val="center"/>
              <w:rPr>
                <w:rFonts w:eastAsia="Times New Roman"/>
                <w:color w:val="000000"/>
              </w:rPr>
            </w:pPr>
            <w:r w:rsidRPr="009C7F99">
              <w:rPr>
                <w:rFonts w:eastAsia="Times New Roman"/>
                <w:color w:val="000000"/>
              </w:rPr>
              <w:t>1 991,7</w:t>
            </w:r>
          </w:p>
        </w:tc>
      </w:tr>
      <w:tr w:rsidR="001C58A1" w:rsidRPr="00A57EDE" w14:paraId="3B556EF3" w14:textId="77777777" w:rsidTr="00CE0C7D">
        <w:tc>
          <w:tcPr>
            <w:tcW w:w="904" w:type="pct"/>
            <w:vMerge/>
          </w:tcPr>
          <w:p w14:paraId="7AA252FB" w14:textId="77777777" w:rsidR="001C58A1" w:rsidRPr="00DD4B81" w:rsidRDefault="001C58A1" w:rsidP="000A25FD">
            <w:pPr>
              <w:rPr>
                <w:sz w:val="24"/>
                <w:szCs w:val="24"/>
              </w:rPr>
            </w:pPr>
          </w:p>
        </w:tc>
        <w:tc>
          <w:tcPr>
            <w:tcW w:w="640" w:type="pct"/>
            <w:gridSpan w:val="2"/>
          </w:tcPr>
          <w:p w14:paraId="405657BA" w14:textId="77777777" w:rsidR="001C58A1" w:rsidRPr="009756C3" w:rsidRDefault="001C58A1" w:rsidP="000A25FD">
            <w:pPr>
              <w:pStyle w:val="ConsPlusNormal"/>
            </w:pPr>
            <w:r w:rsidRPr="009756C3">
              <w:t>бюджет района</w:t>
            </w:r>
          </w:p>
        </w:tc>
        <w:tc>
          <w:tcPr>
            <w:tcW w:w="711" w:type="pct"/>
          </w:tcPr>
          <w:p w14:paraId="4B704DD1" w14:textId="34FCE790" w:rsidR="001C58A1" w:rsidRPr="00A57EDE" w:rsidRDefault="001C58A1" w:rsidP="000A25FD">
            <w:pPr>
              <w:pStyle w:val="ConsPlusNormal"/>
              <w:jc w:val="center"/>
            </w:pPr>
            <w:r w:rsidRPr="00E44546">
              <w:rPr>
                <w:lang w:val="en-US"/>
              </w:rPr>
              <w:t>734</w:t>
            </w:r>
            <w:r w:rsidRPr="00E44546">
              <w:t>,6</w:t>
            </w:r>
          </w:p>
        </w:tc>
        <w:tc>
          <w:tcPr>
            <w:tcW w:w="712" w:type="pct"/>
            <w:gridSpan w:val="2"/>
          </w:tcPr>
          <w:p w14:paraId="2E661D33" w14:textId="39A99325" w:rsidR="001C58A1" w:rsidRPr="00A57EDE" w:rsidRDefault="001C58A1" w:rsidP="000A25FD">
            <w:pPr>
              <w:pStyle w:val="ConsPlusNormal"/>
              <w:jc w:val="center"/>
            </w:pPr>
            <w:r w:rsidRPr="00E44546">
              <w:rPr>
                <w:lang w:val="en-US"/>
              </w:rPr>
              <w:t>734</w:t>
            </w:r>
            <w:r w:rsidRPr="00E44546">
              <w:t>,6</w:t>
            </w:r>
          </w:p>
        </w:tc>
        <w:tc>
          <w:tcPr>
            <w:tcW w:w="764" w:type="pct"/>
            <w:gridSpan w:val="3"/>
          </w:tcPr>
          <w:p w14:paraId="1E7AF1F0" w14:textId="77777777" w:rsidR="001C58A1" w:rsidRPr="00A57EDE" w:rsidRDefault="001C58A1" w:rsidP="000A25FD">
            <w:pPr>
              <w:pStyle w:val="ConsPlusNormal"/>
              <w:jc w:val="center"/>
            </w:pPr>
            <w:r>
              <w:t>0,0</w:t>
            </w:r>
          </w:p>
        </w:tc>
        <w:tc>
          <w:tcPr>
            <w:tcW w:w="1269" w:type="pct"/>
            <w:gridSpan w:val="2"/>
          </w:tcPr>
          <w:p w14:paraId="6DA057CE" w14:textId="77777777" w:rsidR="001C58A1" w:rsidRPr="00A57EDE" w:rsidRDefault="001C58A1" w:rsidP="000A25FD">
            <w:pPr>
              <w:pStyle w:val="ConsPlusNormal"/>
              <w:jc w:val="center"/>
            </w:pPr>
            <w:r>
              <w:t>0,0</w:t>
            </w:r>
          </w:p>
        </w:tc>
      </w:tr>
      <w:tr w:rsidR="000A25FD" w:rsidRPr="00A57EDE" w14:paraId="4DA10DC3" w14:textId="77777777" w:rsidTr="00CE0C7D">
        <w:tc>
          <w:tcPr>
            <w:tcW w:w="904" w:type="pct"/>
            <w:vMerge/>
          </w:tcPr>
          <w:p w14:paraId="578E3685" w14:textId="77777777" w:rsidR="000A25FD" w:rsidRPr="00DD4B81" w:rsidRDefault="000A25FD" w:rsidP="000A25FD">
            <w:pPr>
              <w:rPr>
                <w:sz w:val="24"/>
                <w:szCs w:val="24"/>
              </w:rPr>
            </w:pPr>
          </w:p>
        </w:tc>
        <w:tc>
          <w:tcPr>
            <w:tcW w:w="640" w:type="pct"/>
            <w:gridSpan w:val="2"/>
          </w:tcPr>
          <w:p w14:paraId="05CE68C8" w14:textId="77777777" w:rsidR="000A25FD" w:rsidRPr="009756C3" w:rsidRDefault="000A25FD" w:rsidP="000A25FD">
            <w:pPr>
              <w:pStyle w:val="ConsPlusNormal"/>
            </w:pPr>
            <w:r>
              <w:rPr>
                <w:rStyle w:val="211pt"/>
                <w:rFonts w:eastAsia="Calibri"/>
              </w:rPr>
              <w:t>в том числе:</w:t>
            </w:r>
          </w:p>
        </w:tc>
        <w:tc>
          <w:tcPr>
            <w:tcW w:w="711" w:type="pct"/>
          </w:tcPr>
          <w:p w14:paraId="5A9679AD" w14:textId="77777777" w:rsidR="000A25FD" w:rsidRPr="00A57EDE" w:rsidRDefault="000A25FD" w:rsidP="000A25FD">
            <w:pPr>
              <w:pStyle w:val="ConsPlusNormal"/>
              <w:jc w:val="center"/>
            </w:pPr>
          </w:p>
        </w:tc>
        <w:tc>
          <w:tcPr>
            <w:tcW w:w="712" w:type="pct"/>
            <w:gridSpan w:val="2"/>
          </w:tcPr>
          <w:p w14:paraId="59C6C474" w14:textId="77777777" w:rsidR="000A25FD" w:rsidRPr="00A57EDE" w:rsidRDefault="000A25FD" w:rsidP="000A25FD">
            <w:pPr>
              <w:pStyle w:val="ConsPlusNormal"/>
              <w:jc w:val="center"/>
            </w:pPr>
          </w:p>
        </w:tc>
        <w:tc>
          <w:tcPr>
            <w:tcW w:w="764" w:type="pct"/>
            <w:gridSpan w:val="3"/>
          </w:tcPr>
          <w:p w14:paraId="396B717B" w14:textId="77777777" w:rsidR="000A25FD" w:rsidRPr="00A57EDE" w:rsidRDefault="000A25FD" w:rsidP="000A25FD">
            <w:pPr>
              <w:pStyle w:val="ConsPlusNormal"/>
              <w:jc w:val="center"/>
            </w:pPr>
          </w:p>
        </w:tc>
        <w:tc>
          <w:tcPr>
            <w:tcW w:w="1269" w:type="pct"/>
            <w:gridSpan w:val="2"/>
          </w:tcPr>
          <w:p w14:paraId="69ED3F44" w14:textId="77777777" w:rsidR="000A25FD" w:rsidRPr="00A57EDE" w:rsidRDefault="000A25FD" w:rsidP="000A25FD">
            <w:pPr>
              <w:pStyle w:val="ConsPlusNormal"/>
              <w:jc w:val="center"/>
            </w:pPr>
          </w:p>
        </w:tc>
      </w:tr>
      <w:tr w:rsidR="000A25FD" w:rsidRPr="00A57EDE" w14:paraId="6C8C6DA2" w14:textId="77777777" w:rsidTr="00CE0C7D">
        <w:tc>
          <w:tcPr>
            <w:tcW w:w="904" w:type="pct"/>
            <w:vMerge/>
          </w:tcPr>
          <w:p w14:paraId="3699C78F" w14:textId="77777777" w:rsidR="000A25FD" w:rsidRPr="00DD4B81" w:rsidRDefault="000A25FD" w:rsidP="000A25FD">
            <w:pPr>
              <w:rPr>
                <w:sz w:val="24"/>
                <w:szCs w:val="24"/>
              </w:rPr>
            </w:pPr>
          </w:p>
        </w:tc>
        <w:tc>
          <w:tcPr>
            <w:tcW w:w="640" w:type="pct"/>
            <w:gridSpan w:val="2"/>
          </w:tcPr>
          <w:p w14:paraId="44898AFF" w14:textId="77777777" w:rsidR="000A25FD" w:rsidRPr="004460D2" w:rsidRDefault="000A25FD" w:rsidP="000A25FD">
            <w:pPr>
              <w:pStyle w:val="ConsPlusNormal"/>
            </w:pPr>
            <w:r w:rsidRPr="004460D2">
              <w:rPr>
                <w:rStyle w:val="211pt"/>
                <w:rFonts w:eastAsia="Calibri"/>
                <w:color w:val="auto"/>
                <w:sz w:val="20"/>
                <w:szCs w:val="20"/>
              </w:rPr>
              <w:t>средства бюджета района</w:t>
            </w:r>
          </w:p>
        </w:tc>
        <w:tc>
          <w:tcPr>
            <w:tcW w:w="711" w:type="pct"/>
          </w:tcPr>
          <w:p w14:paraId="6BA62E81" w14:textId="77777777" w:rsidR="000A25FD" w:rsidRPr="00A57EDE" w:rsidRDefault="000A25FD" w:rsidP="000A25FD">
            <w:pPr>
              <w:pStyle w:val="ConsPlusNormal"/>
              <w:jc w:val="center"/>
            </w:pPr>
            <w:r>
              <w:t>0,0</w:t>
            </w:r>
          </w:p>
        </w:tc>
        <w:tc>
          <w:tcPr>
            <w:tcW w:w="712" w:type="pct"/>
            <w:gridSpan w:val="2"/>
          </w:tcPr>
          <w:p w14:paraId="6152EAD8" w14:textId="77777777" w:rsidR="000A25FD" w:rsidRPr="00A57EDE" w:rsidRDefault="000A25FD" w:rsidP="000A25FD">
            <w:pPr>
              <w:pStyle w:val="ConsPlusNormal"/>
              <w:jc w:val="center"/>
            </w:pPr>
            <w:r>
              <w:t>0,0</w:t>
            </w:r>
          </w:p>
        </w:tc>
        <w:tc>
          <w:tcPr>
            <w:tcW w:w="764" w:type="pct"/>
            <w:gridSpan w:val="3"/>
          </w:tcPr>
          <w:p w14:paraId="45085488" w14:textId="77777777" w:rsidR="000A25FD" w:rsidRPr="00A57EDE" w:rsidRDefault="000A25FD" w:rsidP="000A25FD">
            <w:pPr>
              <w:pStyle w:val="ConsPlusNormal"/>
              <w:jc w:val="center"/>
            </w:pPr>
            <w:r>
              <w:t>0,0</w:t>
            </w:r>
          </w:p>
        </w:tc>
        <w:tc>
          <w:tcPr>
            <w:tcW w:w="1269" w:type="pct"/>
            <w:gridSpan w:val="2"/>
          </w:tcPr>
          <w:p w14:paraId="6B9FCD1B" w14:textId="77777777" w:rsidR="000A25FD" w:rsidRPr="00A57EDE" w:rsidRDefault="000A25FD" w:rsidP="000A25FD">
            <w:pPr>
              <w:pStyle w:val="ConsPlusNormal"/>
              <w:jc w:val="center"/>
            </w:pPr>
            <w:r>
              <w:t>0,0</w:t>
            </w:r>
          </w:p>
        </w:tc>
      </w:tr>
      <w:tr w:rsidR="000A25FD" w:rsidRPr="00A57EDE" w14:paraId="51A9B098" w14:textId="77777777" w:rsidTr="00CE0C7D">
        <w:tc>
          <w:tcPr>
            <w:tcW w:w="904" w:type="pct"/>
            <w:vMerge/>
          </w:tcPr>
          <w:p w14:paraId="6256BE2F" w14:textId="77777777" w:rsidR="000A25FD" w:rsidRPr="00DD4B81" w:rsidRDefault="000A25FD" w:rsidP="000A25FD">
            <w:pPr>
              <w:rPr>
                <w:sz w:val="24"/>
                <w:szCs w:val="24"/>
              </w:rPr>
            </w:pPr>
          </w:p>
        </w:tc>
        <w:tc>
          <w:tcPr>
            <w:tcW w:w="640" w:type="pct"/>
            <w:gridSpan w:val="2"/>
          </w:tcPr>
          <w:p w14:paraId="34CB054A" w14:textId="77777777" w:rsidR="000A25FD" w:rsidRPr="000A25FD" w:rsidRDefault="000A25FD" w:rsidP="000A25FD">
            <w:pPr>
              <w:pStyle w:val="ConsPlusNormal"/>
              <w:rPr>
                <w:highlight w:val="yellow"/>
              </w:rPr>
            </w:pPr>
            <w:r w:rsidRPr="000F748E">
              <w:t xml:space="preserve">средства бюджета </w:t>
            </w:r>
            <w:r w:rsidRPr="000F748E">
              <w:lastRenderedPageBreak/>
              <w:t xml:space="preserve">района на </w:t>
            </w:r>
            <w:proofErr w:type="spellStart"/>
            <w:r w:rsidRPr="000F748E">
              <w:t>софинансирование</w:t>
            </w:r>
            <w:proofErr w:type="spellEnd"/>
            <w:r w:rsidRPr="000F748E">
              <w:t xml:space="preserve"> расходов за счет средств федерального и регионального бюджета</w:t>
            </w:r>
          </w:p>
        </w:tc>
        <w:tc>
          <w:tcPr>
            <w:tcW w:w="711" w:type="pct"/>
          </w:tcPr>
          <w:p w14:paraId="6B96B728" w14:textId="77777777" w:rsidR="000A25FD" w:rsidRPr="00A57EDE" w:rsidRDefault="000A25FD" w:rsidP="000A25FD">
            <w:pPr>
              <w:pStyle w:val="ConsPlusNormal"/>
              <w:jc w:val="center"/>
            </w:pPr>
            <w:r>
              <w:lastRenderedPageBreak/>
              <w:t>0,0</w:t>
            </w:r>
          </w:p>
        </w:tc>
        <w:tc>
          <w:tcPr>
            <w:tcW w:w="712" w:type="pct"/>
            <w:gridSpan w:val="2"/>
          </w:tcPr>
          <w:p w14:paraId="0FFD5A1E" w14:textId="77777777" w:rsidR="000A25FD" w:rsidRPr="00A57EDE" w:rsidRDefault="000A25FD" w:rsidP="000A25FD">
            <w:pPr>
              <w:pStyle w:val="ConsPlusNormal"/>
              <w:jc w:val="center"/>
            </w:pPr>
            <w:r>
              <w:t>0,0</w:t>
            </w:r>
          </w:p>
        </w:tc>
        <w:tc>
          <w:tcPr>
            <w:tcW w:w="764" w:type="pct"/>
            <w:gridSpan w:val="3"/>
          </w:tcPr>
          <w:p w14:paraId="0576E9A0" w14:textId="77777777" w:rsidR="000A25FD" w:rsidRPr="00A57EDE" w:rsidRDefault="000A25FD" w:rsidP="000A25FD">
            <w:pPr>
              <w:pStyle w:val="ConsPlusNormal"/>
              <w:jc w:val="center"/>
            </w:pPr>
            <w:r>
              <w:t>0,0</w:t>
            </w:r>
          </w:p>
        </w:tc>
        <w:tc>
          <w:tcPr>
            <w:tcW w:w="1269" w:type="pct"/>
            <w:gridSpan w:val="2"/>
          </w:tcPr>
          <w:p w14:paraId="3DED3F7F" w14:textId="77777777" w:rsidR="000A25FD" w:rsidRPr="00A57EDE" w:rsidRDefault="000A25FD" w:rsidP="000A25FD">
            <w:pPr>
              <w:pStyle w:val="ConsPlusNormal"/>
              <w:jc w:val="center"/>
            </w:pPr>
            <w:r>
              <w:t>0,0</w:t>
            </w:r>
          </w:p>
        </w:tc>
      </w:tr>
      <w:tr w:rsidR="007B2D70" w:rsidRPr="00A57EDE" w14:paraId="40EBE867" w14:textId="77777777" w:rsidTr="00CE0C7D">
        <w:tc>
          <w:tcPr>
            <w:tcW w:w="904" w:type="pct"/>
            <w:vMerge/>
          </w:tcPr>
          <w:p w14:paraId="75E89FAA" w14:textId="77777777" w:rsidR="007B2D70" w:rsidRPr="00DD4B81" w:rsidRDefault="007B2D70" w:rsidP="004A6EBA">
            <w:pPr>
              <w:rPr>
                <w:sz w:val="24"/>
                <w:szCs w:val="24"/>
              </w:rPr>
            </w:pPr>
          </w:p>
        </w:tc>
        <w:tc>
          <w:tcPr>
            <w:tcW w:w="640" w:type="pct"/>
            <w:gridSpan w:val="2"/>
            <w:vAlign w:val="center"/>
          </w:tcPr>
          <w:p w14:paraId="784244E6" w14:textId="77777777" w:rsidR="007B2D70" w:rsidRPr="00973DF3" w:rsidRDefault="007B2D70" w:rsidP="004A6EBA">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 </w:t>
            </w:r>
            <w:proofErr w:type="spellStart"/>
            <w:r w:rsidRPr="00973DF3">
              <w:rPr>
                <w:rFonts w:eastAsia="Times New Roman"/>
                <w:color w:val="000000"/>
              </w:rPr>
              <w:t>недропользователей</w:t>
            </w:r>
            <w:proofErr w:type="spellEnd"/>
          </w:p>
        </w:tc>
        <w:tc>
          <w:tcPr>
            <w:tcW w:w="711" w:type="pct"/>
            <w:vAlign w:val="center"/>
          </w:tcPr>
          <w:p w14:paraId="215A2D68" w14:textId="31DD65E7" w:rsidR="007B2D70" w:rsidRPr="00A35A6F" w:rsidRDefault="007B2D70" w:rsidP="004A6EBA">
            <w:pPr>
              <w:jc w:val="center"/>
              <w:rPr>
                <w:rFonts w:eastAsia="Times New Roman"/>
                <w:color w:val="000000"/>
                <w:highlight w:val="yellow"/>
              </w:rPr>
            </w:pPr>
            <w:r w:rsidRPr="000A2974">
              <w:rPr>
                <w:rFonts w:eastAsia="Times New Roman"/>
                <w:color w:val="000000"/>
              </w:rPr>
              <w:t>0,0</w:t>
            </w:r>
          </w:p>
        </w:tc>
        <w:tc>
          <w:tcPr>
            <w:tcW w:w="712" w:type="pct"/>
            <w:gridSpan w:val="2"/>
            <w:vAlign w:val="center"/>
          </w:tcPr>
          <w:p w14:paraId="1B8CC061" w14:textId="7AA0015B" w:rsidR="007B2D70" w:rsidRPr="00A35A6F" w:rsidRDefault="007B2D70" w:rsidP="004A6EBA">
            <w:pPr>
              <w:jc w:val="center"/>
              <w:rPr>
                <w:rFonts w:eastAsia="Times New Roman"/>
                <w:color w:val="000000"/>
                <w:highlight w:val="yellow"/>
              </w:rPr>
            </w:pPr>
            <w:r w:rsidRPr="000A2974">
              <w:rPr>
                <w:rFonts w:eastAsia="Times New Roman"/>
                <w:color w:val="000000"/>
              </w:rPr>
              <w:t>0,0</w:t>
            </w:r>
          </w:p>
        </w:tc>
        <w:tc>
          <w:tcPr>
            <w:tcW w:w="764" w:type="pct"/>
            <w:gridSpan w:val="3"/>
            <w:vAlign w:val="center"/>
          </w:tcPr>
          <w:p w14:paraId="01BD1BAA" w14:textId="77777777" w:rsidR="007B2D70" w:rsidRPr="000A2974" w:rsidRDefault="007B2D70" w:rsidP="004A6EBA">
            <w:pPr>
              <w:jc w:val="center"/>
              <w:rPr>
                <w:rFonts w:eastAsia="Times New Roman"/>
                <w:color w:val="000000"/>
              </w:rPr>
            </w:pPr>
            <w:r w:rsidRPr="000A2974">
              <w:rPr>
                <w:rFonts w:eastAsia="Times New Roman"/>
                <w:color w:val="000000"/>
              </w:rPr>
              <w:t>0,0</w:t>
            </w:r>
          </w:p>
        </w:tc>
        <w:tc>
          <w:tcPr>
            <w:tcW w:w="1269" w:type="pct"/>
            <w:gridSpan w:val="2"/>
            <w:vAlign w:val="center"/>
          </w:tcPr>
          <w:p w14:paraId="4EDAF4BD" w14:textId="77777777" w:rsidR="007B2D70" w:rsidRPr="000A2974" w:rsidRDefault="007B2D70" w:rsidP="004A6EBA">
            <w:pPr>
              <w:jc w:val="center"/>
              <w:rPr>
                <w:rFonts w:eastAsia="Times New Roman"/>
                <w:color w:val="000000"/>
              </w:rPr>
            </w:pPr>
            <w:r w:rsidRPr="000A2974">
              <w:rPr>
                <w:rFonts w:eastAsia="Times New Roman"/>
                <w:color w:val="000000"/>
              </w:rPr>
              <w:t>0,0</w:t>
            </w:r>
          </w:p>
        </w:tc>
      </w:tr>
      <w:tr w:rsidR="004A6EBA" w:rsidRPr="00A57EDE" w14:paraId="16539DD4" w14:textId="77777777" w:rsidTr="00CE0C7D">
        <w:tc>
          <w:tcPr>
            <w:tcW w:w="904" w:type="pct"/>
            <w:vMerge/>
          </w:tcPr>
          <w:p w14:paraId="353F9DEC" w14:textId="77777777" w:rsidR="004A6EBA" w:rsidRPr="00DD4B81" w:rsidRDefault="004A6EBA" w:rsidP="004A6EBA">
            <w:pPr>
              <w:rPr>
                <w:sz w:val="24"/>
                <w:szCs w:val="24"/>
              </w:rPr>
            </w:pPr>
          </w:p>
        </w:tc>
        <w:tc>
          <w:tcPr>
            <w:tcW w:w="640" w:type="pct"/>
            <w:gridSpan w:val="2"/>
          </w:tcPr>
          <w:p w14:paraId="649A2CCA" w14:textId="77777777" w:rsidR="004A6EBA" w:rsidRPr="000F748E" w:rsidRDefault="004A6EBA" w:rsidP="004A6EBA">
            <w:pPr>
              <w:pStyle w:val="ConsPlusNormal"/>
            </w:pPr>
            <w:proofErr w:type="spellStart"/>
            <w:r w:rsidRPr="000F748E">
              <w:t>Справочно</w:t>
            </w:r>
            <w:proofErr w:type="spellEnd"/>
            <w:r w:rsidRPr="000F748E">
              <w:t>:</w:t>
            </w:r>
          </w:p>
          <w:p w14:paraId="09B53B38" w14:textId="77777777" w:rsidR="004A6EBA" w:rsidRPr="000A25FD" w:rsidRDefault="004A6EBA" w:rsidP="004A6EBA">
            <w:pPr>
              <w:pStyle w:val="ConsPlusNormal"/>
              <w:rPr>
                <w:highlight w:val="yellow"/>
              </w:rPr>
            </w:pPr>
            <w:r w:rsidRPr="000F748E">
              <w:t>бюджет сельских поселений района</w:t>
            </w:r>
          </w:p>
        </w:tc>
        <w:tc>
          <w:tcPr>
            <w:tcW w:w="711" w:type="pct"/>
            <w:vAlign w:val="center"/>
          </w:tcPr>
          <w:p w14:paraId="08AD9429" w14:textId="3326E7B1" w:rsidR="004A6EBA" w:rsidRPr="00261C8B" w:rsidRDefault="00D44E5C" w:rsidP="004A6EBA">
            <w:pPr>
              <w:jc w:val="center"/>
              <w:rPr>
                <w:rFonts w:eastAsia="Times New Roman"/>
                <w:color w:val="000000"/>
              </w:rPr>
            </w:pPr>
            <w:r w:rsidRPr="00261C8B">
              <w:rPr>
                <w:rFonts w:eastAsia="Times New Roman"/>
                <w:color w:val="000000"/>
              </w:rPr>
              <w:t>3 147,8</w:t>
            </w:r>
          </w:p>
        </w:tc>
        <w:tc>
          <w:tcPr>
            <w:tcW w:w="712" w:type="pct"/>
            <w:gridSpan w:val="2"/>
            <w:vAlign w:val="center"/>
          </w:tcPr>
          <w:p w14:paraId="0619A0F2" w14:textId="4BEE2842" w:rsidR="004A6EBA" w:rsidRPr="00261C8B" w:rsidRDefault="00D44E5C" w:rsidP="004A6EBA">
            <w:pPr>
              <w:jc w:val="center"/>
              <w:rPr>
                <w:rFonts w:eastAsia="Times New Roman"/>
                <w:color w:val="000000"/>
              </w:rPr>
            </w:pPr>
            <w:r w:rsidRPr="00261C8B">
              <w:rPr>
                <w:rFonts w:eastAsia="Times New Roman"/>
                <w:color w:val="000000"/>
              </w:rPr>
              <w:t>1 596,9</w:t>
            </w:r>
          </w:p>
        </w:tc>
        <w:tc>
          <w:tcPr>
            <w:tcW w:w="764" w:type="pct"/>
            <w:gridSpan w:val="3"/>
            <w:vAlign w:val="center"/>
          </w:tcPr>
          <w:p w14:paraId="2040124C" w14:textId="77777777" w:rsidR="004A6EBA" w:rsidRPr="00261C8B" w:rsidRDefault="004A6EBA" w:rsidP="004A6EBA">
            <w:pPr>
              <w:jc w:val="center"/>
              <w:rPr>
                <w:rFonts w:eastAsia="Times New Roman"/>
                <w:color w:val="000000"/>
              </w:rPr>
            </w:pPr>
            <w:r w:rsidRPr="00261C8B">
              <w:rPr>
                <w:rFonts w:eastAsia="Times New Roman"/>
                <w:color w:val="000000"/>
              </w:rPr>
              <w:t>734,6</w:t>
            </w:r>
          </w:p>
        </w:tc>
        <w:tc>
          <w:tcPr>
            <w:tcW w:w="1269" w:type="pct"/>
            <w:gridSpan w:val="2"/>
            <w:vAlign w:val="center"/>
          </w:tcPr>
          <w:p w14:paraId="550AB1CB" w14:textId="77777777" w:rsidR="004A6EBA" w:rsidRPr="00261C8B" w:rsidRDefault="004A6EBA" w:rsidP="004A6EBA">
            <w:pPr>
              <w:jc w:val="center"/>
              <w:rPr>
                <w:rFonts w:eastAsia="Times New Roman"/>
                <w:color w:val="000000"/>
              </w:rPr>
            </w:pPr>
            <w:r w:rsidRPr="00261C8B">
              <w:rPr>
                <w:rFonts w:eastAsia="Times New Roman"/>
                <w:color w:val="000000"/>
              </w:rPr>
              <w:t>816,3</w:t>
            </w:r>
          </w:p>
        </w:tc>
      </w:tr>
      <w:tr w:rsidR="004A6EBA" w:rsidRPr="00A57EDE" w14:paraId="0A8786A9" w14:textId="77777777" w:rsidTr="00293EC7">
        <w:tc>
          <w:tcPr>
            <w:tcW w:w="904" w:type="pct"/>
            <w:vMerge/>
          </w:tcPr>
          <w:p w14:paraId="20DA82C4" w14:textId="77777777" w:rsidR="004A6EBA" w:rsidRPr="00DD4B81" w:rsidRDefault="004A6EBA" w:rsidP="004A6EBA">
            <w:pPr>
              <w:rPr>
                <w:sz w:val="24"/>
                <w:szCs w:val="24"/>
              </w:rPr>
            </w:pPr>
          </w:p>
        </w:tc>
        <w:tc>
          <w:tcPr>
            <w:tcW w:w="4096" w:type="pct"/>
            <w:gridSpan w:val="10"/>
          </w:tcPr>
          <w:p w14:paraId="79D76E3E" w14:textId="77777777" w:rsidR="004A6EBA" w:rsidRDefault="004A6EBA" w:rsidP="004A6EBA">
            <w:pPr>
              <w:pStyle w:val="ConsPlusNormal"/>
              <w:jc w:val="center"/>
            </w:pPr>
            <w:r>
              <w:t>Региональный проект «</w:t>
            </w:r>
            <w:r w:rsidRPr="000544C0">
              <w:t>Региональный проект "Формирование комфортной городской среды</w:t>
            </w:r>
            <w:r>
              <w:t>»</w:t>
            </w:r>
          </w:p>
          <w:p w14:paraId="58AD46F2" w14:textId="77777777" w:rsidR="004A6EBA" w:rsidRPr="00A57EDE" w:rsidRDefault="004A6EBA" w:rsidP="004A6EBA">
            <w:pPr>
              <w:pStyle w:val="ConsPlusNormal"/>
              <w:jc w:val="center"/>
            </w:pPr>
            <w:r w:rsidRPr="00324D67">
              <w:t xml:space="preserve"> (срок реализации </w:t>
            </w:r>
            <w:r w:rsidR="00F70DCE">
              <w:t>01.01.2019 – 01.01.2025</w:t>
            </w:r>
            <w:r w:rsidRPr="00324D67">
              <w:t xml:space="preserve">) </w:t>
            </w:r>
            <w:r>
              <w:t xml:space="preserve"> </w:t>
            </w:r>
          </w:p>
        </w:tc>
      </w:tr>
      <w:tr w:rsidR="00E44546" w:rsidRPr="005460C6" w14:paraId="648B0435" w14:textId="77777777" w:rsidTr="00293EC7">
        <w:tc>
          <w:tcPr>
            <w:tcW w:w="904" w:type="pct"/>
            <w:vMerge/>
          </w:tcPr>
          <w:p w14:paraId="0C45C595" w14:textId="77777777" w:rsidR="00E44546" w:rsidRPr="00DD4B81" w:rsidRDefault="00E44546" w:rsidP="004A6EBA">
            <w:pPr>
              <w:rPr>
                <w:sz w:val="24"/>
                <w:szCs w:val="24"/>
              </w:rPr>
            </w:pPr>
          </w:p>
        </w:tc>
        <w:tc>
          <w:tcPr>
            <w:tcW w:w="640" w:type="pct"/>
            <w:gridSpan w:val="2"/>
          </w:tcPr>
          <w:p w14:paraId="6BB9A3D7" w14:textId="7F5AE680" w:rsidR="00E44546" w:rsidRPr="00A57EDE" w:rsidRDefault="00E44546" w:rsidP="004A6EBA">
            <w:pPr>
              <w:pStyle w:val="ConsPlusNormal"/>
            </w:pPr>
            <w:r w:rsidRPr="00A57EDE">
              <w:t>Всего</w:t>
            </w:r>
          </w:p>
        </w:tc>
        <w:tc>
          <w:tcPr>
            <w:tcW w:w="711" w:type="pct"/>
            <w:vAlign w:val="center"/>
          </w:tcPr>
          <w:p w14:paraId="4BCF7095" w14:textId="29845575" w:rsidR="00E44546" w:rsidRPr="009C7F99" w:rsidRDefault="00E44546" w:rsidP="004A6EBA">
            <w:pPr>
              <w:jc w:val="center"/>
              <w:rPr>
                <w:rFonts w:eastAsia="Times New Roman"/>
                <w:color w:val="000000"/>
              </w:rPr>
            </w:pPr>
            <w:r w:rsidRPr="00B07FC5">
              <w:rPr>
                <w:rFonts w:eastAsia="Times New Roman"/>
                <w:color w:val="000000"/>
              </w:rPr>
              <w:t>9 876,7</w:t>
            </w:r>
          </w:p>
        </w:tc>
        <w:tc>
          <w:tcPr>
            <w:tcW w:w="712" w:type="pct"/>
            <w:gridSpan w:val="2"/>
            <w:vAlign w:val="center"/>
          </w:tcPr>
          <w:p w14:paraId="701ED92B" w14:textId="2D0CC784" w:rsidR="00E44546" w:rsidRPr="009C7F99" w:rsidRDefault="00E44546" w:rsidP="004A6EBA">
            <w:pPr>
              <w:jc w:val="center"/>
              <w:rPr>
                <w:rFonts w:eastAsia="Times New Roman"/>
                <w:color w:val="000000"/>
              </w:rPr>
            </w:pPr>
            <w:r w:rsidRPr="00B07FC5">
              <w:rPr>
                <w:rFonts w:eastAsia="Times New Roman"/>
                <w:color w:val="000000"/>
              </w:rPr>
              <w:t>3 673,1</w:t>
            </w:r>
          </w:p>
        </w:tc>
        <w:tc>
          <w:tcPr>
            <w:tcW w:w="760" w:type="pct"/>
            <w:gridSpan w:val="2"/>
            <w:vAlign w:val="center"/>
          </w:tcPr>
          <w:p w14:paraId="6A7E4D0A" w14:textId="77777777" w:rsidR="00E44546" w:rsidRPr="009C7F99" w:rsidRDefault="00E44546" w:rsidP="004A6EBA">
            <w:pPr>
              <w:jc w:val="center"/>
              <w:rPr>
                <w:rFonts w:eastAsia="Times New Roman"/>
                <w:color w:val="000000"/>
              </w:rPr>
            </w:pPr>
            <w:r w:rsidRPr="009C7F99">
              <w:rPr>
                <w:rFonts w:eastAsia="Times New Roman"/>
                <w:color w:val="000000"/>
              </w:rPr>
              <w:t>2 938,5</w:t>
            </w:r>
          </w:p>
        </w:tc>
        <w:tc>
          <w:tcPr>
            <w:tcW w:w="1273" w:type="pct"/>
            <w:gridSpan w:val="3"/>
            <w:vAlign w:val="center"/>
          </w:tcPr>
          <w:p w14:paraId="0A5E73BE" w14:textId="77777777" w:rsidR="00E44546" w:rsidRPr="009C7F99" w:rsidRDefault="00E44546" w:rsidP="004A6EBA">
            <w:pPr>
              <w:jc w:val="center"/>
              <w:rPr>
                <w:rFonts w:eastAsia="Times New Roman"/>
                <w:color w:val="000000"/>
              </w:rPr>
            </w:pPr>
            <w:r w:rsidRPr="009C7F99">
              <w:rPr>
                <w:rFonts w:eastAsia="Times New Roman"/>
                <w:color w:val="000000"/>
              </w:rPr>
              <w:t>3 265,1</w:t>
            </w:r>
          </w:p>
        </w:tc>
      </w:tr>
      <w:tr w:rsidR="004A6EBA" w:rsidRPr="005460C6" w14:paraId="79AF1C89" w14:textId="77777777" w:rsidTr="00293EC7">
        <w:tc>
          <w:tcPr>
            <w:tcW w:w="904" w:type="pct"/>
            <w:vMerge/>
          </w:tcPr>
          <w:p w14:paraId="442D4A55" w14:textId="77777777" w:rsidR="004A6EBA" w:rsidRPr="00DD4B81" w:rsidRDefault="004A6EBA" w:rsidP="004A6EBA">
            <w:pPr>
              <w:rPr>
                <w:sz w:val="24"/>
                <w:szCs w:val="24"/>
              </w:rPr>
            </w:pPr>
          </w:p>
        </w:tc>
        <w:tc>
          <w:tcPr>
            <w:tcW w:w="640" w:type="pct"/>
            <w:gridSpan w:val="2"/>
          </w:tcPr>
          <w:p w14:paraId="188979FF" w14:textId="77777777" w:rsidR="004A6EBA" w:rsidRPr="00A57EDE" w:rsidRDefault="004A6EBA" w:rsidP="004A6EBA">
            <w:pPr>
              <w:pStyle w:val="ConsPlusNormal"/>
            </w:pPr>
            <w:r w:rsidRPr="00A57EDE">
              <w:t>федеральный бюджет</w:t>
            </w:r>
          </w:p>
        </w:tc>
        <w:tc>
          <w:tcPr>
            <w:tcW w:w="711" w:type="pct"/>
            <w:vAlign w:val="center"/>
          </w:tcPr>
          <w:p w14:paraId="6D19DA51" w14:textId="77777777" w:rsidR="004A6EBA" w:rsidRPr="009C7F99" w:rsidRDefault="004A6EBA" w:rsidP="004A6EBA">
            <w:pPr>
              <w:jc w:val="center"/>
              <w:rPr>
                <w:rFonts w:eastAsia="Times New Roman"/>
                <w:color w:val="000000"/>
              </w:rPr>
            </w:pPr>
            <w:r w:rsidRPr="009C7F99">
              <w:rPr>
                <w:rFonts w:eastAsia="Times New Roman"/>
                <w:color w:val="000000"/>
              </w:rPr>
              <w:t>3 565,4</w:t>
            </w:r>
          </w:p>
        </w:tc>
        <w:tc>
          <w:tcPr>
            <w:tcW w:w="712" w:type="pct"/>
            <w:gridSpan w:val="2"/>
            <w:vAlign w:val="center"/>
          </w:tcPr>
          <w:p w14:paraId="13D9357D" w14:textId="77777777" w:rsidR="004A6EBA" w:rsidRPr="009C7F99" w:rsidRDefault="004A6EBA" w:rsidP="004A6EBA">
            <w:pPr>
              <w:jc w:val="center"/>
              <w:rPr>
                <w:rFonts w:eastAsia="Times New Roman"/>
                <w:color w:val="000000"/>
              </w:rPr>
            </w:pPr>
            <w:r w:rsidRPr="009C7F99">
              <w:rPr>
                <w:rFonts w:eastAsia="Times New Roman"/>
                <w:color w:val="000000"/>
              </w:rPr>
              <w:t>1 146,0</w:t>
            </w:r>
          </w:p>
        </w:tc>
        <w:tc>
          <w:tcPr>
            <w:tcW w:w="760" w:type="pct"/>
            <w:gridSpan w:val="2"/>
            <w:vAlign w:val="center"/>
          </w:tcPr>
          <w:p w14:paraId="0EE5AACB" w14:textId="77777777" w:rsidR="004A6EBA" w:rsidRPr="009C7F99" w:rsidRDefault="004A6EBA" w:rsidP="004A6EBA">
            <w:pPr>
              <w:jc w:val="center"/>
              <w:rPr>
                <w:rFonts w:eastAsia="Times New Roman"/>
                <w:color w:val="000000"/>
              </w:rPr>
            </w:pPr>
            <w:r w:rsidRPr="009C7F99">
              <w:rPr>
                <w:rFonts w:eastAsia="Times New Roman"/>
                <w:color w:val="000000"/>
              </w:rPr>
              <w:t>1 146,0</w:t>
            </w:r>
          </w:p>
        </w:tc>
        <w:tc>
          <w:tcPr>
            <w:tcW w:w="1273" w:type="pct"/>
            <w:gridSpan w:val="3"/>
            <w:vAlign w:val="center"/>
          </w:tcPr>
          <w:p w14:paraId="1BD5F1EF" w14:textId="77777777" w:rsidR="004A6EBA" w:rsidRPr="009C7F99" w:rsidRDefault="004A6EBA" w:rsidP="004A6EBA">
            <w:pPr>
              <w:jc w:val="center"/>
              <w:rPr>
                <w:rFonts w:eastAsia="Times New Roman"/>
                <w:color w:val="000000"/>
              </w:rPr>
            </w:pPr>
            <w:r w:rsidRPr="009C7F99">
              <w:rPr>
                <w:rFonts w:eastAsia="Times New Roman"/>
                <w:color w:val="000000"/>
              </w:rPr>
              <w:t>1 273,4</w:t>
            </w:r>
          </w:p>
        </w:tc>
      </w:tr>
      <w:tr w:rsidR="004A6EBA" w:rsidRPr="005460C6" w14:paraId="5252AE30" w14:textId="77777777" w:rsidTr="00293EC7">
        <w:tc>
          <w:tcPr>
            <w:tcW w:w="904" w:type="pct"/>
            <w:vMerge/>
          </w:tcPr>
          <w:p w14:paraId="4DE6B53F" w14:textId="77777777" w:rsidR="004A6EBA" w:rsidRPr="00DD4B81" w:rsidRDefault="004A6EBA" w:rsidP="004A6EBA">
            <w:pPr>
              <w:rPr>
                <w:sz w:val="24"/>
                <w:szCs w:val="24"/>
              </w:rPr>
            </w:pPr>
          </w:p>
        </w:tc>
        <w:tc>
          <w:tcPr>
            <w:tcW w:w="640" w:type="pct"/>
            <w:gridSpan w:val="2"/>
          </w:tcPr>
          <w:p w14:paraId="26C406EF" w14:textId="77777777" w:rsidR="004A6EBA" w:rsidRPr="00A57EDE" w:rsidRDefault="004A6EBA" w:rsidP="004A6EBA">
            <w:pPr>
              <w:pStyle w:val="ConsPlusNormal"/>
            </w:pPr>
            <w:r w:rsidRPr="00A57EDE">
              <w:t>бюджет автономного округа</w:t>
            </w:r>
          </w:p>
        </w:tc>
        <w:tc>
          <w:tcPr>
            <w:tcW w:w="711" w:type="pct"/>
            <w:vAlign w:val="center"/>
          </w:tcPr>
          <w:p w14:paraId="494AB885" w14:textId="77777777" w:rsidR="004A6EBA" w:rsidRPr="009C7F99" w:rsidRDefault="004A6EBA" w:rsidP="004A6EBA">
            <w:pPr>
              <w:jc w:val="center"/>
              <w:rPr>
                <w:rFonts w:eastAsia="Times New Roman"/>
                <w:color w:val="000000"/>
              </w:rPr>
            </w:pPr>
            <w:r w:rsidRPr="009C7F99">
              <w:rPr>
                <w:rFonts w:eastAsia="Times New Roman"/>
                <w:color w:val="000000"/>
              </w:rPr>
              <w:t>5 576,7</w:t>
            </w:r>
          </w:p>
        </w:tc>
        <w:tc>
          <w:tcPr>
            <w:tcW w:w="712" w:type="pct"/>
            <w:gridSpan w:val="2"/>
            <w:vAlign w:val="center"/>
          </w:tcPr>
          <w:p w14:paraId="52959AE9" w14:textId="77777777" w:rsidR="004A6EBA" w:rsidRPr="009C7F99" w:rsidRDefault="004A6EBA" w:rsidP="004A6EBA">
            <w:pPr>
              <w:jc w:val="center"/>
              <w:rPr>
                <w:rFonts w:eastAsia="Times New Roman"/>
                <w:color w:val="000000"/>
              </w:rPr>
            </w:pPr>
            <w:r w:rsidRPr="009C7F99">
              <w:rPr>
                <w:rFonts w:eastAsia="Times New Roman"/>
                <w:color w:val="000000"/>
              </w:rPr>
              <w:t>1 792,5</w:t>
            </w:r>
          </w:p>
        </w:tc>
        <w:tc>
          <w:tcPr>
            <w:tcW w:w="760" w:type="pct"/>
            <w:gridSpan w:val="2"/>
            <w:vAlign w:val="center"/>
          </w:tcPr>
          <w:p w14:paraId="5064B941" w14:textId="77777777" w:rsidR="004A6EBA" w:rsidRPr="009C7F99" w:rsidRDefault="004A6EBA" w:rsidP="004A6EBA">
            <w:pPr>
              <w:jc w:val="center"/>
              <w:rPr>
                <w:rFonts w:eastAsia="Times New Roman"/>
                <w:color w:val="000000"/>
              </w:rPr>
            </w:pPr>
            <w:r w:rsidRPr="009C7F99">
              <w:rPr>
                <w:rFonts w:eastAsia="Times New Roman"/>
                <w:color w:val="000000"/>
              </w:rPr>
              <w:t>1 792,5</w:t>
            </w:r>
          </w:p>
        </w:tc>
        <w:tc>
          <w:tcPr>
            <w:tcW w:w="1273" w:type="pct"/>
            <w:gridSpan w:val="3"/>
            <w:vAlign w:val="center"/>
          </w:tcPr>
          <w:p w14:paraId="4323DFEF" w14:textId="77777777" w:rsidR="004A6EBA" w:rsidRPr="009C7F99" w:rsidRDefault="004A6EBA" w:rsidP="004A6EBA">
            <w:pPr>
              <w:jc w:val="center"/>
              <w:rPr>
                <w:rFonts w:eastAsia="Times New Roman"/>
                <w:color w:val="000000"/>
              </w:rPr>
            </w:pPr>
            <w:r w:rsidRPr="009C7F99">
              <w:rPr>
                <w:rFonts w:eastAsia="Times New Roman"/>
                <w:color w:val="000000"/>
              </w:rPr>
              <w:t>1 991,7</w:t>
            </w:r>
          </w:p>
        </w:tc>
      </w:tr>
      <w:tr w:rsidR="004A6EBA" w:rsidRPr="005460C6" w14:paraId="3ABD9CD0" w14:textId="77777777" w:rsidTr="00293EC7">
        <w:tc>
          <w:tcPr>
            <w:tcW w:w="904" w:type="pct"/>
            <w:vMerge/>
          </w:tcPr>
          <w:p w14:paraId="48F14386" w14:textId="77777777" w:rsidR="004A6EBA" w:rsidRPr="00DD4B81" w:rsidRDefault="004A6EBA" w:rsidP="004A6EBA">
            <w:pPr>
              <w:rPr>
                <w:sz w:val="24"/>
                <w:szCs w:val="24"/>
              </w:rPr>
            </w:pPr>
          </w:p>
        </w:tc>
        <w:tc>
          <w:tcPr>
            <w:tcW w:w="640" w:type="pct"/>
            <w:gridSpan w:val="2"/>
          </w:tcPr>
          <w:p w14:paraId="6AB84E95" w14:textId="77777777" w:rsidR="004A6EBA" w:rsidRPr="00A57EDE" w:rsidRDefault="004A6EBA" w:rsidP="004A6EBA">
            <w:pPr>
              <w:pStyle w:val="ConsPlusNormal"/>
            </w:pPr>
            <w:r w:rsidRPr="00A57EDE">
              <w:t>бюджет района</w:t>
            </w:r>
          </w:p>
        </w:tc>
        <w:tc>
          <w:tcPr>
            <w:tcW w:w="711" w:type="pct"/>
          </w:tcPr>
          <w:p w14:paraId="3BABA157" w14:textId="5F5EF6CE" w:rsidR="004A6EBA" w:rsidRPr="00A57EDE" w:rsidRDefault="00E44546" w:rsidP="004A6EBA">
            <w:pPr>
              <w:pStyle w:val="ConsPlusNormal"/>
              <w:jc w:val="center"/>
            </w:pPr>
            <w:r w:rsidRPr="00E44546">
              <w:rPr>
                <w:lang w:val="en-US"/>
              </w:rPr>
              <w:t>734</w:t>
            </w:r>
            <w:r w:rsidRPr="00E44546">
              <w:t>,6</w:t>
            </w:r>
          </w:p>
        </w:tc>
        <w:tc>
          <w:tcPr>
            <w:tcW w:w="712" w:type="pct"/>
            <w:gridSpan w:val="2"/>
          </w:tcPr>
          <w:p w14:paraId="42596012" w14:textId="075BC07F" w:rsidR="004A6EBA" w:rsidRPr="00A57EDE" w:rsidRDefault="00E44546" w:rsidP="004A6EBA">
            <w:pPr>
              <w:pStyle w:val="ConsPlusNormal"/>
              <w:jc w:val="center"/>
            </w:pPr>
            <w:r w:rsidRPr="00E44546">
              <w:rPr>
                <w:lang w:val="en-US"/>
              </w:rPr>
              <w:t>734</w:t>
            </w:r>
            <w:r w:rsidRPr="00E44546">
              <w:t>,6</w:t>
            </w:r>
          </w:p>
        </w:tc>
        <w:tc>
          <w:tcPr>
            <w:tcW w:w="760" w:type="pct"/>
            <w:gridSpan w:val="2"/>
          </w:tcPr>
          <w:p w14:paraId="79C767BB" w14:textId="77777777" w:rsidR="004A6EBA" w:rsidRPr="005460C6" w:rsidRDefault="004A6EBA" w:rsidP="004A6EBA">
            <w:pPr>
              <w:pStyle w:val="ConsPlusNormal"/>
              <w:jc w:val="center"/>
              <w:rPr>
                <w:sz w:val="18"/>
                <w:szCs w:val="18"/>
              </w:rPr>
            </w:pPr>
            <w:r>
              <w:t>0,0</w:t>
            </w:r>
          </w:p>
        </w:tc>
        <w:tc>
          <w:tcPr>
            <w:tcW w:w="1273" w:type="pct"/>
            <w:gridSpan w:val="3"/>
          </w:tcPr>
          <w:p w14:paraId="71E35EED" w14:textId="77777777" w:rsidR="004A6EBA" w:rsidRPr="005460C6" w:rsidRDefault="004A6EBA" w:rsidP="004A6EBA">
            <w:pPr>
              <w:pStyle w:val="ConsPlusNormal"/>
              <w:jc w:val="center"/>
              <w:rPr>
                <w:sz w:val="18"/>
                <w:szCs w:val="18"/>
              </w:rPr>
            </w:pPr>
            <w:r>
              <w:t>0,0</w:t>
            </w:r>
          </w:p>
        </w:tc>
      </w:tr>
      <w:tr w:rsidR="004A6EBA" w:rsidRPr="005460C6" w14:paraId="210D0F3B" w14:textId="77777777" w:rsidTr="00293EC7">
        <w:trPr>
          <w:trHeight w:val="143"/>
        </w:trPr>
        <w:tc>
          <w:tcPr>
            <w:tcW w:w="904" w:type="pct"/>
            <w:vMerge/>
          </w:tcPr>
          <w:p w14:paraId="1735B500" w14:textId="77777777" w:rsidR="004A6EBA" w:rsidRPr="00DD4B81" w:rsidRDefault="004A6EBA" w:rsidP="004A6EBA">
            <w:pPr>
              <w:rPr>
                <w:sz w:val="24"/>
                <w:szCs w:val="24"/>
              </w:rPr>
            </w:pPr>
          </w:p>
        </w:tc>
        <w:tc>
          <w:tcPr>
            <w:tcW w:w="640" w:type="pct"/>
            <w:gridSpan w:val="2"/>
          </w:tcPr>
          <w:p w14:paraId="026D87E3" w14:textId="77777777" w:rsidR="004A6EBA" w:rsidRPr="009756C3" w:rsidRDefault="004A6EBA" w:rsidP="004A6EBA">
            <w:pPr>
              <w:pStyle w:val="ConsPlusNormal"/>
            </w:pPr>
            <w:r>
              <w:rPr>
                <w:rStyle w:val="211pt"/>
                <w:rFonts w:eastAsia="Calibri"/>
              </w:rPr>
              <w:t>в том числе:</w:t>
            </w:r>
          </w:p>
        </w:tc>
        <w:tc>
          <w:tcPr>
            <w:tcW w:w="711" w:type="pct"/>
          </w:tcPr>
          <w:p w14:paraId="3F02BC7F" w14:textId="77777777" w:rsidR="004A6EBA" w:rsidRPr="00A57EDE" w:rsidRDefault="004A6EBA" w:rsidP="004A6EBA">
            <w:pPr>
              <w:pStyle w:val="ConsPlusNormal"/>
              <w:jc w:val="center"/>
            </w:pPr>
          </w:p>
        </w:tc>
        <w:tc>
          <w:tcPr>
            <w:tcW w:w="712" w:type="pct"/>
            <w:gridSpan w:val="2"/>
          </w:tcPr>
          <w:p w14:paraId="67063458" w14:textId="77777777" w:rsidR="004A6EBA" w:rsidRPr="00A57EDE" w:rsidRDefault="004A6EBA" w:rsidP="004A6EBA">
            <w:pPr>
              <w:pStyle w:val="ConsPlusNormal"/>
              <w:jc w:val="center"/>
            </w:pPr>
          </w:p>
        </w:tc>
        <w:tc>
          <w:tcPr>
            <w:tcW w:w="760" w:type="pct"/>
            <w:gridSpan w:val="2"/>
          </w:tcPr>
          <w:p w14:paraId="74130D80" w14:textId="77777777" w:rsidR="004A6EBA" w:rsidRPr="005460C6" w:rsidRDefault="004A6EBA" w:rsidP="004A6EBA">
            <w:pPr>
              <w:pStyle w:val="ConsPlusNormal"/>
              <w:jc w:val="center"/>
              <w:rPr>
                <w:sz w:val="18"/>
                <w:szCs w:val="18"/>
              </w:rPr>
            </w:pPr>
          </w:p>
        </w:tc>
        <w:tc>
          <w:tcPr>
            <w:tcW w:w="1273" w:type="pct"/>
            <w:gridSpan w:val="3"/>
          </w:tcPr>
          <w:p w14:paraId="19F9D92B" w14:textId="77777777" w:rsidR="004A6EBA" w:rsidRPr="005460C6" w:rsidRDefault="004A6EBA" w:rsidP="004A6EBA">
            <w:pPr>
              <w:pStyle w:val="ConsPlusNormal"/>
              <w:jc w:val="center"/>
              <w:rPr>
                <w:sz w:val="18"/>
                <w:szCs w:val="18"/>
              </w:rPr>
            </w:pPr>
          </w:p>
        </w:tc>
      </w:tr>
      <w:tr w:rsidR="004A6EBA" w:rsidRPr="005460C6" w14:paraId="548B852D" w14:textId="77777777" w:rsidTr="00293EC7">
        <w:tc>
          <w:tcPr>
            <w:tcW w:w="904" w:type="pct"/>
            <w:vMerge/>
          </w:tcPr>
          <w:p w14:paraId="0D0DFE4A" w14:textId="77777777" w:rsidR="004A6EBA" w:rsidRPr="00DD4B81" w:rsidRDefault="004A6EBA" w:rsidP="004A6EBA">
            <w:pPr>
              <w:rPr>
                <w:sz w:val="24"/>
                <w:szCs w:val="24"/>
              </w:rPr>
            </w:pPr>
          </w:p>
        </w:tc>
        <w:tc>
          <w:tcPr>
            <w:tcW w:w="640" w:type="pct"/>
            <w:gridSpan w:val="2"/>
          </w:tcPr>
          <w:p w14:paraId="6CE104AB" w14:textId="77777777" w:rsidR="004A6EBA" w:rsidRPr="004460D2" w:rsidRDefault="004A6EBA" w:rsidP="004A6EBA">
            <w:pPr>
              <w:pStyle w:val="ConsPlusNormal"/>
            </w:pPr>
            <w:r w:rsidRPr="004460D2">
              <w:rPr>
                <w:rStyle w:val="211pt"/>
                <w:rFonts w:eastAsia="Calibri"/>
                <w:color w:val="auto"/>
                <w:sz w:val="20"/>
                <w:szCs w:val="20"/>
              </w:rPr>
              <w:t>средства бюджета района</w:t>
            </w:r>
          </w:p>
        </w:tc>
        <w:tc>
          <w:tcPr>
            <w:tcW w:w="711" w:type="pct"/>
          </w:tcPr>
          <w:p w14:paraId="0F7CFF46" w14:textId="77777777" w:rsidR="004A6EBA" w:rsidRPr="00A57EDE" w:rsidRDefault="004A6EBA" w:rsidP="004A6EBA">
            <w:pPr>
              <w:pStyle w:val="ConsPlusNormal"/>
              <w:jc w:val="center"/>
            </w:pPr>
            <w:r>
              <w:t>0,0</w:t>
            </w:r>
          </w:p>
        </w:tc>
        <w:tc>
          <w:tcPr>
            <w:tcW w:w="712" w:type="pct"/>
            <w:gridSpan w:val="2"/>
          </w:tcPr>
          <w:p w14:paraId="4959CA50" w14:textId="77777777" w:rsidR="004A6EBA" w:rsidRPr="00A57EDE" w:rsidRDefault="004A6EBA" w:rsidP="004A6EBA">
            <w:pPr>
              <w:pStyle w:val="ConsPlusNormal"/>
              <w:jc w:val="center"/>
            </w:pPr>
            <w:r>
              <w:t>0,0</w:t>
            </w:r>
          </w:p>
        </w:tc>
        <w:tc>
          <w:tcPr>
            <w:tcW w:w="760" w:type="pct"/>
            <w:gridSpan w:val="2"/>
          </w:tcPr>
          <w:p w14:paraId="14B34D83" w14:textId="77777777" w:rsidR="004A6EBA" w:rsidRPr="005460C6" w:rsidRDefault="004A6EBA" w:rsidP="004A6EBA">
            <w:pPr>
              <w:pStyle w:val="ConsPlusNormal"/>
              <w:jc w:val="center"/>
              <w:rPr>
                <w:sz w:val="18"/>
                <w:szCs w:val="18"/>
              </w:rPr>
            </w:pPr>
            <w:r>
              <w:t>0,0</w:t>
            </w:r>
          </w:p>
        </w:tc>
        <w:tc>
          <w:tcPr>
            <w:tcW w:w="1273" w:type="pct"/>
            <w:gridSpan w:val="3"/>
          </w:tcPr>
          <w:p w14:paraId="3DB14407" w14:textId="77777777" w:rsidR="004A6EBA" w:rsidRPr="005460C6" w:rsidRDefault="004A6EBA" w:rsidP="004A6EBA">
            <w:pPr>
              <w:pStyle w:val="ConsPlusNormal"/>
              <w:jc w:val="center"/>
              <w:rPr>
                <w:sz w:val="18"/>
                <w:szCs w:val="18"/>
              </w:rPr>
            </w:pPr>
            <w:r>
              <w:t>0,0</w:t>
            </w:r>
          </w:p>
        </w:tc>
      </w:tr>
      <w:tr w:rsidR="004A6EBA" w:rsidRPr="005460C6" w14:paraId="4A003C7C" w14:textId="77777777" w:rsidTr="00293EC7">
        <w:tc>
          <w:tcPr>
            <w:tcW w:w="904" w:type="pct"/>
            <w:vMerge/>
          </w:tcPr>
          <w:p w14:paraId="0780F7E0" w14:textId="77777777" w:rsidR="004A6EBA" w:rsidRPr="00DD4B81" w:rsidRDefault="004A6EBA" w:rsidP="004A6EBA">
            <w:pPr>
              <w:rPr>
                <w:sz w:val="24"/>
                <w:szCs w:val="24"/>
              </w:rPr>
            </w:pPr>
          </w:p>
        </w:tc>
        <w:tc>
          <w:tcPr>
            <w:tcW w:w="640" w:type="pct"/>
            <w:gridSpan w:val="2"/>
          </w:tcPr>
          <w:p w14:paraId="79B20EC2" w14:textId="77777777" w:rsidR="004A6EBA" w:rsidRPr="00321D4C" w:rsidRDefault="004A6EBA" w:rsidP="004A6EBA">
            <w:pPr>
              <w:pStyle w:val="ConsPlusNormal"/>
            </w:pPr>
            <w:r w:rsidRPr="00321D4C">
              <w:t xml:space="preserve">средства бюджета района на </w:t>
            </w:r>
            <w:proofErr w:type="spellStart"/>
            <w:r w:rsidRPr="00321D4C">
              <w:t>софинансирование</w:t>
            </w:r>
            <w:proofErr w:type="spellEnd"/>
            <w:r w:rsidRPr="00321D4C">
              <w:t xml:space="preserve"> расходов за счет средств федерального и регионального бюджета</w:t>
            </w:r>
          </w:p>
        </w:tc>
        <w:tc>
          <w:tcPr>
            <w:tcW w:w="711" w:type="pct"/>
          </w:tcPr>
          <w:p w14:paraId="3EED2622" w14:textId="77777777" w:rsidR="004A6EBA" w:rsidRPr="00321D4C" w:rsidRDefault="004A6EBA" w:rsidP="004A6EBA">
            <w:pPr>
              <w:pStyle w:val="ConsPlusNormal"/>
              <w:jc w:val="center"/>
            </w:pPr>
            <w:r w:rsidRPr="00321D4C">
              <w:t>0,0</w:t>
            </w:r>
          </w:p>
        </w:tc>
        <w:tc>
          <w:tcPr>
            <w:tcW w:w="712" w:type="pct"/>
            <w:gridSpan w:val="2"/>
          </w:tcPr>
          <w:p w14:paraId="2ADCB15B" w14:textId="77777777" w:rsidR="004A6EBA" w:rsidRPr="00A57EDE" w:rsidRDefault="004A6EBA" w:rsidP="004A6EBA">
            <w:pPr>
              <w:pStyle w:val="ConsPlusNormal"/>
              <w:jc w:val="center"/>
            </w:pPr>
            <w:r>
              <w:t>0,0</w:t>
            </w:r>
          </w:p>
        </w:tc>
        <w:tc>
          <w:tcPr>
            <w:tcW w:w="760" w:type="pct"/>
            <w:gridSpan w:val="2"/>
          </w:tcPr>
          <w:p w14:paraId="6F8CC314" w14:textId="77777777" w:rsidR="004A6EBA" w:rsidRPr="005460C6" w:rsidRDefault="004A6EBA" w:rsidP="004A6EBA">
            <w:pPr>
              <w:pStyle w:val="ConsPlusNormal"/>
              <w:jc w:val="center"/>
              <w:rPr>
                <w:sz w:val="18"/>
                <w:szCs w:val="18"/>
              </w:rPr>
            </w:pPr>
            <w:r>
              <w:t>0,0</w:t>
            </w:r>
          </w:p>
        </w:tc>
        <w:tc>
          <w:tcPr>
            <w:tcW w:w="1273" w:type="pct"/>
            <w:gridSpan w:val="3"/>
          </w:tcPr>
          <w:p w14:paraId="0624BA00" w14:textId="77777777" w:rsidR="004A6EBA" w:rsidRPr="005460C6" w:rsidRDefault="004A6EBA" w:rsidP="004A6EBA">
            <w:pPr>
              <w:pStyle w:val="ConsPlusNormal"/>
              <w:jc w:val="center"/>
              <w:rPr>
                <w:sz w:val="18"/>
                <w:szCs w:val="18"/>
              </w:rPr>
            </w:pPr>
            <w:r>
              <w:t>0,0</w:t>
            </w:r>
          </w:p>
        </w:tc>
      </w:tr>
      <w:tr w:rsidR="00321D4C" w:rsidRPr="005460C6" w14:paraId="0753E189" w14:textId="77777777" w:rsidTr="00293EC7">
        <w:tc>
          <w:tcPr>
            <w:tcW w:w="904" w:type="pct"/>
            <w:vMerge/>
          </w:tcPr>
          <w:p w14:paraId="061D3A84" w14:textId="77777777" w:rsidR="00321D4C" w:rsidRPr="00DD4B81" w:rsidRDefault="00321D4C" w:rsidP="00321D4C">
            <w:pPr>
              <w:rPr>
                <w:sz w:val="24"/>
                <w:szCs w:val="24"/>
              </w:rPr>
            </w:pPr>
          </w:p>
        </w:tc>
        <w:tc>
          <w:tcPr>
            <w:tcW w:w="640" w:type="pct"/>
            <w:gridSpan w:val="2"/>
            <w:vAlign w:val="center"/>
          </w:tcPr>
          <w:p w14:paraId="2A5A88C9" w14:textId="77777777" w:rsidR="00321D4C" w:rsidRPr="00973DF3" w:rsidRDefault="00321D4C" w:rsidP="00321D4C">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 </w:t>
            </w:r>
            <w:proofErr w:type="spellStart"/>
            <w:r w:rsidRPr="00973DF3">
              <w:rPr>
                <w:rFonts w:eastAsia="Times New Roman"/>
                <w:color w:val="000000"/>
              </w:rPr>
              <w:t>недропользователей</w:t>
            </w:r>
            <w:proofErr w:type="spellEnd"/>
          </w:p>
        </w:tc>
        <w:tc>
          <w:tcPr>
            <w:tcW w:w="711" w:type="pct"/>
            <w:vAlign w:val="center"/>
          </w:tcPr>
          <w:p w14:paraId="6E3E4EA6" w14:textId="77777777" w:rsidR="00321D4C" w:rsidRPr="000A2974" w:rsidRDefault="00321D4C" w:rsidP="00321D4C">
            <w:pPr>
              <w:jc w:val="center"/>
              <w:rPr>
                <w:rFonts w:eastAsia="Times New Roman"/>
                <w:color w:val="000000"/>
              </w:rPr>
            </w:pPr>
            <w:r w:rsidRPr="000A2974">
              <w:rPr>
                <w:rFonts w:eastAsia="Times New Roman"/>
                <w:color w:val="000000"/>
              </w:rPr>
              <w:t>0,0</w:t>
            </w:r>
          </w:p>
        </w:tc>
        <w:tc>
          <w:tcPr>
            <w:tcW w:w="712" w:type="pct"/>
            <w:gridSpan w:val="2"/>
            <w:vAlign w:val="center"/>
          </w:tcPr>
          <w:p w14:paraId="675C2905" w14:textId="77777777" w:rsidR="00321D4C" w:rsidRPr="000A2974" w:rsidRDefault="00321D4C" w:rsidP="00321D4C">
            <w:pPr>
              <w:jc w:val="center"/>
              <w:rPr>
                <w:rFonts w:eastAsia="Times New Roman"/>
                <w:color w:val="000000"/>
              </w:rPr>
            </w:pPr>
            <w:r w:rsidRPr="000A2974">
              <w:rPr>
                <w:rFonts w:eastAsia="Times New Roman"/>
                <w:color w:val="000000"/>
              </w:rPr>
              <w:t>0,0</w:t>
            </w:r>
          </w:p>
        </w:tc>
        <w:tc>
          <w:tcPr>
            <w:tcW w:w="760" w:type="pct"/>
            <w:gridSpan w:val="2"/>
            <w:vAlign w:val="center"/>
          </w:tcPr>
          <w:p w14:paraId="559E8240" w14:textId="77777777" w:rsidR="00321D4C" w:rsidRPr="000A2974" w:rsidRDefault="00321D4C" w:rsidP="00321D4C">
            <w:pPr>
              <w:jc w:val="center"/>
              <w:rPr>
                <w:rFonts w:eastAsia="Times New Roman"/>
                <w:color w:val="000000"/>
              </w:rPr>
            </w:pPr>
            <w:r w:rsidRPr="000A2974">
              <w:rPr>
                <w:rFonts w:eastAsia="Times New Roman"/>
                <w:color w:val="000000"/>
              </w:rPr>
              <w:t>0,0</w:t>
            </w:r>
          </w:p>
        </w:tc>
        <w:tc>
          <w:tcPr>
            <w:tcW w:w="1273" w:type="pct"/>
            <w:gridSpan w:val="3"/>
            <w:vAlign w:val="center"/>
          </w:tcPr>
          <w:p w14:paraId="3CF7BE7F" w14:textId="77777777" w:rsidR="00321D4C" w:rsidRPr="000A2974" w:rsidRDefault="00321D4C" w:rsidP="00321D4C">
            <w:pPr>
              <w:jc w:val="center"/>
              <w:rPr>
                <w:rFonts w:eastAsia="Times New Roman"/>
                <w:color w:val="000000"/>
              </w:rPr>
            </w:pPr>
            <w:r w:rsidRPr="000A2974">
              <w:rPr>
                <w:rFonts w:eastAsia="Times New Roman"/>
                <w:color w:val="000000"/>
              </w:rPr>
              <w:t>0,0</w:t>
            </w:r>
          </w:p>
        </w:tc>
      </w:tr>
      <w:tr w:rsidR="00494FBD" w:rsidRPr="005460C6" w14:paraId="1F8114C7" w14:textId="77777777" w:rsidTr="00293EC7">
        <w:tc>
          <w:tcPr>
            <w:tcW w:w="904" w:type="pct"/>
            <w:vMerge/>
          </w:tcPr>
          <w:p w14:paraId="37FFFE9D" w14:textId="77777777" w:rsidR="00494FBD" w:rsidRPr="00DD4B81" w:rsidRDefault="00494FBD" w:rsidP="00321D4C">
            <w:pPr>
              <w:rPr>
                <w:sz w:val="24"/>
                <w:szCs w:val="24"/>
              </w:rPr>
            </w:pPr>
          </w:p>
        </w:tc>
        <w:tc>
          <w:tcPr>
            <w:tcW w:w="640" w:type="pct"/>
            <w:gridSpan w:val="2"/>
          </w:tcPr>
          <w:p w14:paraId="72D7AF90" w14:textId="77777777" w:rsidR="00494FBD" w:rsidRPr="00321D4C" w:rsidRDefault="00494FBD" w:rsidP="00321D4C">
            <w:pPr>
              <w:pStyle w:val="ConsPlusNormal"/>
            </w:pPr>
            <w:proofErr w:type="spellStart"/>
            <w:r w:rsidRPr="00321D4C">
              <w:t>Справочно</w:t>
            </w:r>
            <w:proofErr w:type="spellEnd"/>
            <w:r w:rsidRPr="00321D4C">
              <w:t>:</w:t>
            </w:r>
          </w:p>
          <w:p w14:paraId="5777220B" w14:textId="77777777" w:rsidR="00494FBD" w:rsidRPr="000A25FD" w:rsidRDefault="00494FBD" w:rsidP="00321D4C">
            <w:pPr>
              <w:pStyle w:val="ConsPlusNormal"/>
              <w:rPr>
                <w:highlight w:val="yellow"/>
              </w:rPr>
            </w:pPr>
            <w:r w:rsidRPr="00321D4C">
              <w:t>бюджет сельских поселений района</w:t>
            </w:r>
          </w:p>
        </w:tc>
        <w:tc>
          <w:tcPr>
            <w:tcW w:w="711" w:type="pct"/>
            <w:vAlign w:val="center"/>
          </w:tcPr>
          <w:p w14:paraId="1061EE38" w14:textId="77777777" w:rsidR="00494FBD" w:rsidRPr="001B4C4A" w:rsidRDefault="00494FBD" w:rsidP="00494FBD">
            <w:pPr>
              <w:jc w:val="center"/>
              <w:rPr>
                <w:rFonts w:eastAsia="Times New Roman"/>
                <w:color w:val="000000"/>
              </w:rPr>
            </w:pPr>
            <w:r>
              <w:rPr>
                <w:rFonts w:eastAsia="Times New Roman"/>
                <w:color w:val="000000"/>
              </w:rPr>
              <w:t>3 147,8</w:t>
            </w:r>
          </w:p>
        </w:tc>
        <w:tc>
          <w:tcPr>
            <w:tcW w:w="712" w:type="pct"/>
            <w:gridSpan w:val="2"/>
            <w:vAlign w:val="center"/>
          </w:tcPr>
          <w:p w14:paraId="17FC953D" w14:textId="77777777" w:rsidR="00494FBD" w:rsidRPr="001B4C4A" w:rsidRDefault="00494FBD" w:rsidP="00494FBD">
            <w:pPr>
              <w:jc w:val="center"/>
              <w:rPr>
                <w:rFonts w:eastAsia="Times New Roman"/>
                <w:color w:val="000000"/>
              </w:rPr>
            </w:pPr>
            <w:r w:rsidRPr="001B4C4A">
              <w:rPr>
                <w:rFonts w:eastAsia="Times New Roman"/>
                <w:color w:val="000000"/>
              </w:rPr>
              <w:t>1</w:t>
            </w:r>
            <w:r>
              <w:rPr>
                <w:rFonts w:eastAsia="Times New Roman"/>
                <w:color w:val="000000"/>
              </w:rPr>
              <w:t xml:space="preserve"> </w:t>
            </w:r>
            <w:r w:rsidRPr="001B4C4A">
              <w:rPr>
                <w:rFonts w:eastAsia="Times New Roman"/>
                <w:color w:val="000000"/>
              </w:rPr>
              <w:t>596,9</w:t>
            </w:r>
          </w:p>
        </w:tc>
        <w:tc>
          <w:tcPr>
            <w:tcW w:w="760" w:type="pct"/>
            <w:gridSpan w:val="2"/>
            <w:vAlign w:val="center"/>
          </w:tcPr>
          <w:p w14:paraId="4FF61628" w14:textId="77777777" w:rsidR="00494FBD" w:rsidRPr="001B4C4A" w:rsidRDefault="00494FBD" w:rsidP="00494FBD">
            <w:pPr>
              <w:jc w:val="center"/>
              <w:rPr>
                <w:rFonts w:eastAsia="Times New Roman"/>
                <w:color w:val="000000"/>
              </w:rPr>
            </w:pPr>
            <w:r w:rsidRPr="001B4C4A">
              <w:rPr>
                <w:rFonts w:eastAsia="Times New Roman"/>
                <w:color w:val="000000"/>
              </w:rPr>
              <w:t>734,6</w:t>
            </w:r>
          </w:p>
        </w:tc>
        <w:tc>
          <w:tcPr>
            <w:tcW w:w="1273" w:type="pct"/>
            <w:gridSpan w:val="3"/>
            <w:vAlign w:val="center"/>
          </w:tcPr>
          <w:p w14:paraId="2EBCE3EF" w14:textId="77777777" w:rsidR="00494FBD" w:rsidRPr="001B4C4A" w:rsidRDefault="00494FBD" w:rsidP="00494FBD">
            <w:pPr>
              <w:jc w:val="center"/>
              <w:rPr>
                <w:rFonts w:eastAsia="Times New Roman"/>
                <w:color w:val="000000"/>
              </w:rPr>
            </w:pPr>
            <w:r w:rsidRPr="001B4C4A">
              <w:rPr>
                <w:rFonts w:eastAsia="Times New Roman"/>
                <w:color w:val="000000"/>
              </w:rPr>
              <w:t>816,3</w:t>
            </w:r>
          </w:p>
        </w:tc>
      </w:tr>
    </w:tbl>
    <w:p w14:paraId="3606DEAD" w14:textId="77777777" w:rsidR="00124A05" w:rsidRDefault="00124A05" w:rsidP="00124A05">
      <w:pPr>
        <w:tabs>
          <w:tab w:val="left" w:pos="3681"/>
        </w:tabs>
      </w:pPr>
      <w:r>
        <w:tab/>
      </w:r>
    </w:p>
    <w:p w14:paraId="79212556" w14:textId="77777777" w:rsidR="004D305F" w:rsidRPr="003A2030" w:rsidRDefault="004D305F" w:rsidP="00124A05">
      <w:pPr>
        <w:tabs>
          <w:tab w:val="left" w:pos="1978"/>
        </w:tabs>
        <w:jc w:val="right"/>
        <w:rPr>
          <w:rStyle w:val="2Exact"/>
          <w:rFonts w:eastAsiaTheme="minorHAnsi"/>
          <w:lang w:val="en-US"/>
        </w:rPr>
      </w:pPr>
    </w:p>
    <w:p w14:paraId="304952EA" w14:textId="780529CA" w:rsidR="00124A05" w:rsidRDefault="00124A05" w:rsidP="00124A05">
      <w:pPr>
        <w:tabs>
          <w:tab w:val="left" w:pos="1978"/>
        </w:tabs>
        <w:jc w:val="right"/>
        <w:rPr>
          <w:rStyle w:val="2Exact"/>
          <w:rFonts w:eastAsiaTheme="minorHAnsi"/>
        </w:rPr>
      </w:pPr>
      <w:r>
        <w:rPr>
          <w:rStyle w:val="2Exact"/>
          <w:rFonts w:eastAsiaTheme="minorHAnsi"/>
        </w:rPr>
        <w:t>Приложение № 1</w:t>
      </w:r>
    </w:p>
    <w:p w14:paraId="07FEAA83" w14:textId="77777777" w:rsidR="00116CF3" w:rsidRDefault="00116CF3" w:rsidP="00124A05">
      <w:pPr>
        <w:tabs>
          <w:tab w:val="left" w:pos="1978"/>
        </w:tabs>
        <w:jc w:val="center"/>
        <w:rPr>
          <w:rStyle w:val="2Exact"/>
          <w:rFonts w:eastAsiaTheme="minorHAnsi"/>
        </w:rPr>
      </w:pPr>
    </w:p>
    <w:p w14:paraId="4FE00C5A" w14:textId="77777777" w:rsidR="00124A05" w:rsidRDefault="00124A05" w:rsidP="00124A05">
      <w:pPr>
        <w:tabs>
          <w:tab w:val="left" w:pos="1978"/>
        </w:tabs>
        <w:jc w:val="center"/>
      </w:pPr>
      <w:r>
        <w:rPr>
          <w:rStyle w:val="2Exact"/>
          <w:rFonts w:eastAsiaTheme="minorHAnsi"/>
        </w:rPr>
        <w:t>Распределение финансовых ресурсов муниципальной программы (по годам)</w:t>
      </w:r>
    </w:p>
    <w:p w14:paraId="6146AB57" w14:textId="77777777" w:rsidR="00BA2F37" w:rsidRDefault="00BA2F37" w:rsidP="00124A05">
      <w:pPr>
        <w:pStyle w:val="29"/>
        <w:shd w:val="clear" w:color="auto" w:fill="auto"/>
        <w:spacing w:before="0" w:after="272" w:line="280" w:lineRule="exact"/>
        <w:jc w:val="right"/>
      </w:pPr>
    </w:p>
    <w:tbl>
      <w:tblPr>
        <w:tblW w:w="1460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1"/>
        <w:gridCol w:w="3766"/>
        <w:gridCol w:w="2673"/>
        <w:gridCol w:w="2019"/>
        <w:gridCol w:w="1352"/>
        <w:gridCol w:w="1166"/>
        <w:gridCol w:w="1283"/>
        <w:gridCol w:w="1134"/>
      </w:tblGrid>
      <w:tr w:rsidR="00F71D1E" w:rsidRPr="00F71D1E" w14:paraId="53C172E4" w14:textId="77777777" w:rsidTr="0068424C">
        <w:trPr>
          <w:trHeight w:val="1230"/>
        </w:trPr>
        <w:tc>
          <w:tcPr>
            <w:tcW w:w="1391" w:type="dxa"/>
            <w:vMerge w:val="restart"/>
            <w:shd w:val="clear" w:color="auto" w:fill="auto"/>
            <w:vAlign w:val="center"/>
            <w:hideMark/>
          </w:tcPr>
          <w:p w14:paraId="6F280FDB" w14:textId="77777777" w:rsidR="00F71D1E" w:rsidRPr="00F71D1E" w:rsidRDefault="00F71D1E" w:rsidP="00F71D1E">
            <w:pPr>
              <w:jc w:val="center"/>
              <w:rPr>
                <w:rFonts w:eastAsia="Times New Roman"/>
                <w:color w:val="000000"/>
              </w:rPr>
            </w:pPr>
            <w:bookmarkStart w:id="0" w:name="RANGE!A1:H60"/>
            <w:r w:rsidRPr="00F71D1E">
              <w:rPr>
                <w:rFonts w:eastAsia="Times New Roman"/>
                <w:color w:val="000000"/>
              </w:rPr>
              <w:t>№ структурного элемента (основного мероприятия)</w:t>
            </w:r>
            <w:bookmarkEnd w:id="0"/>
          </w:p>
        </w:tc>
        <w:tc>
          <w:tcPr>
            <w:tcW w:w="3766" w:type="dxa"/>
            <w:vMerge w:val="restart"/>
            <w:shd w:val="clear" w:color="auto" w:fill="auto"/>
            <w:vAlign w:val="center"/>
            <w:hideMark/>
          </w:tcPr>
          <w:p w14:paraId="6EF529EF" w14:textId="77777777" w:rsidR="00F71D1E" w:rsidRPr="00F71D1E" w:rsidRDefault="00F71D1E" w:rsidP="00F71D1E">
            <w:pPr>
              <w:jc w:val="center"/>
              <w:rPr>
                <w:rFonts w:eastAsia="Times New Roman"/>
                <w:color w:val="000000"/>
              </w:rPr>
            </w:pPr>
            <w:r w:rsidRPr="00F71D1E">
              <w:rPr>
                <w:rFonts w:eastAsia="Times New Roman"/>
                <w:color w:val="000000"/>
              </w:rPr>
              <w:t xml:space="preserve">Структурный элемент (основное мероприятие) муниципальной программы </w:t>
            </w:r>
          </w:p>
        </w:tc>
        <w:tc>
          <w:tcPr>
            <w:tcW w:w="2673" w:type="dxa"/>
            <w:vMerge w:val="restart"/>
            <w:shd w:val="clear" w:color="auto" w:fill="auto"/>
            <w:vAlign w:val="center"/>
            <w:hideMark/>
          </w:tcPr>
          <w:p w14:paraId="4E56ACE2" w14:textId="77777777" w:rsidR="00F71D1E" w:rsidRPr="00F71D1E" w:rsidRDefault="00F71D1E" w:rsidP="00F71D1E">
            <w:pPr>
              <w:jc w:val="center"/>
              <w:rPr>
                <w:rFonts w:eastAsia="Times New Roman"/>
                <w:color w:val="000000"/>
              </w:rPr>
            </w:pPr>
            <w:r w:rsidRPr="00F71D1E">
              <w:rPr>
                <w:rFonts w:eastAsia="Times New Roman"/>
                <w:color w:val="000000"/>
              </w:rPr>
              <w:t>Ответственный исполнитель/</w:t>
            </w:r>
            <w:r w:rsidRPr="00F71D1E">
              <w:rPr>
                <w:rFonts w:eastAsia="Times New Roman"/>
                <w:color w:val="000000"/>
              </w:rPr>
              <w:br/>
              <w:t xml:space="preserve">соисполнитель </w:t>
            </w:r>
          </w:p>
        </w:tc>
        <w:tc>
          <w:tcPr>
            <w:tcW w:w="2019" w:type="dxa"/>
            <w:vMerge w:val="restart"/>
            <w:shd w:val="clear" w:color="auto" w:fill="auto"/>
            <w:vAlign w:val="center"/>
            <w:hideMark/>
          </w:tcPr>
          <w:p w14:paraId="6E334C11" w14:textId="77777777" w:rsidR="00F71D1E" w:rsidRPr="00F71D1E" w:rsidRDefault="00F71D1E" w:rsidP="00F71D1E">
            <w:pPr>
              <w:jc w:val="center"/>
              <w:rPr>
                <w:rFonts w:eastAsia="Times New Roman"/>
                <w:color w:val="000000"/>
              </w:rPr>
            </w:pPr>
            <w:r w:rsidRPr="00F71D1E">
              <w:rPr>
                <w:rFonts w:eastAsia="Times New Roman"/>
                <w:color w:val="000000"/>
              </w:rPr>
              <w:t>Источники финансирования</w:t>
            </w:r>
          </w:p>
        </w:tc>
        <w:tc>
          <w:tcPr>
            <w:tcW w:w="4754" w:type="dxa"/>
            <w:gridSpan w:val="4"/>
            <w:shd w:val="clear" w:color="auto" w:fill="auto"/>
            <w:vAlign w:val="center"/>
            <w:hideMark/>
          </w:tcPr>
          <w:p w14:paraId="40FA0C94" w14:textId="77777777" w:rsidR="00F71D1E" w:rsidRPr="00F71D1E" w:rsidRDefault="00F71D1E" w:rsidP="00F71D1E">
            <w:pPr>
              <w:jc w:val="center"/>
              <w:rPr>
                <w:rFonts w:eastAsia="Times New Roman"/>
                <w:color w:val="000000"/>
              </w:rPr>
            </w:pPr>
            <w:r w:rsidRPr="00F71D1E">
              <w:rPr>
                <w:rFonts w:eastAsia="Times New Roman"/>
                <w:color w:val="000000"/>
              </w:rPr>
              <w:t>Финансовые затраты на реализацию, тыс. рублей</w:t>
            </w:r>
          </w:p>
        </w:tc>
      </w:tr>
      <w:tr w:rsidR="00F71D1E" w:rsidRPr="00F71D1E" w14:paraId="78BFF057" w14:textId="77777777" w:rsidTr="000011DD">
        <w:trPr>
          <w:trHeight w:val="1005"/>
        </w:trPr>
        <w:tc>
          <w:tcPr>
            <w:tcW w:w="1391" w:type="dxa"/>
            <w:vMerge/>
            <w:shd w:val="clear" w:color="auto" w:fill="auto"/>
            <w:vAlign w:val="center"/>
            <w:hideMark/>
          </w:tcPr>
          <w:p w14:paraId="3F616899" w14:textId="77777777" w:rsidR="00F71D1E" w:rsidRPr="00F71D1E" w:rsidRDefault="00F71D1E" w:rsidP="00F71D1E">
            <w:pPr>
              <w:rPr>
                <w:rFonts w:eastAsia="Times New Roman"/>
                <w:color w:val="000000"/>
              </w:rPr>
            </w:pPr>
          </w:p>
        </w:tc>
        <w:tc>
          <w:tcPr>
            <w:tcW w:w="3766" w:type="dxa"/>
            <w:vMerge/>
            <w:shd w:val="clear" w:color="auto" w:fill="auto"/>
            <w:vAlign w:val="center"/>
            <w:hideMark/>
          </w:tcPr>
          <w:p w14:paraId="16F69245" w14:textId="77777777" w:rsidR="00F71D1E" w:rsidRPr="00F71D1E" w:rsidRDefault="00F71D1E" w:rsidP="00F71D1E">
            <w:pPr>
              <w:rPr>
                <w:rFonts w:eastAsia="Times New Roman"/>
                <w:color w:val="000000"/>
              </w:rPr>
            </w:pPr>
          </w:p>
        </w:tc>
        <w:tc>
          <w:tcPr>
            <w:tcW w:w="2673" w:type="dxa"/>
            <w:vMerge/>
            <w:shd w:val="clear" w:color="auto" w:fill="auto"/>
            <w:vAlign w:val="center"/>
            <w:hideMark/>
          </w:tcPr>
          <w:p w14:paraId="0C562EFF" w14:textId="77777777" w:rsidR="00F71D1E" w:rsidRPr="00F71D1E" w:rsidRDefault="00F71D1E" w:rsidP="00F71D1E">
            <w:pPr>
              <w:rPr>
                <w:rFonts w:eastAsia="Times New Roman"/>
                <w:color w:val="000000"/>
              </w:rPr>
            </w:pPr>
          </w:p>
        </w:tc>
        <w:tc>
          <w:tcPr>
            <w:tcW w:w="2019" w:type="dxa"/>
            <w:vMerge/>
            <w:shd w:val="clear" w:color="auto" w:fill="auto"/>
            <w:vAlign w:val="center"/>
            <w:hideMark/>
          </w:tcPr>
          <w:p w14:paraId="61559C84" w14:textId="77777777" w:rsidR="00F71D1E" w:rsidRPr="00F71D1E" w:rsidRDefault="00F71D1E" w:rsidP="00F71D1E">
            <w:pPr>
              <w:rPr>
                <w:rFonts w:eastAsia="Times New Roman"/>
                <w:color w:val="000000"/>
              </w:rPr>
            </w:pPr>
          </w:p>
        </w:tc>
        <w:tc>
          <w:tcPr>
            <w:tcW w:w="1352" w:type="dxa"/>
            <w:shd w:val="clear" w:color="auto" w:fill="auto"/>
            <w:vAlign w:val="center"/>
            <w:hideMark/>
          </w:tcPr>
          <w:p w14:paraId="2C62506B" w14:textId="77777777" w:rsidR="00F71D1E" w:rsidRPr="00F71D1E" w:rsidRDefault="00F71D1E" w:rsidP="00F71D1E">
            <w:pPr>
              <w:jc w:val="center"/>
              <w:rPr>
                <w:rFonts w:eastAsia="Times New Roman"/>
                <w:color w:val="000000"/>
              </w:rPr>
            </w:pPr>
            <w:r w:rsidRPr="00F71D1E">
              <w:rPr>
                <w:rFonts w:eastAsia="Times New Roman"/>
                <w:color w:val="000000"/>
              </w:rPr>
              <w:t>Всего</w:t>
            </w:r>
          </w:p>
        </w:tc>
        <w:tc>
          <w:tcPr>
            <w:tcW w:w="985" w:type="dxa"/>
            <w:shd w:val="clear" w:color="auto" w:fill="auto"/>
            <w:vAlign w:val="center"/>
            <w:hideMark/>
          </w:tcPr>
          <w:p w14:paraId="52B3D1E4" w14:textId="77777777" w:rsidR="00F71D1E" w:rsidRPr="00F71D1E" w:rsidRDefault="00F71D1E" w:rsidP="00F71D1E">
            <w:pPr>
              <w:jc w:val="center"/>
              <w:rPr>
                <w:rFonts w:eastAsia="Times New Roman"/>
                <w:color w:val="000000"/>
              </w:rPr>
            </w:pPr>
            <w:r w:rsidRPr="00F71D1E">
              <w:rPr>
                <w:rFonts w:eastAsia="Times New Roman"/>
                <w:color w:val="000000"/>
              </w:rPr>
              <w:t>2022 год</w:t>
            </w:r>
          </w:p>
        </w:tc>
        <w:tc>
          <w:tcPr>
            <w:tcW w:w="1283" w:type="dxa"/>
            <w:shd w:val="clear" w:color="auto" w:fill="auto"/>
            <w:vAlign w:val="center"/>
            <w:hideMark/>
          </w:tcPr>
          <w:p w14:paraId="5787FA6F" w14:textId="77777777" w:rsidR="00F71D1E" w:rsidRPr="00F71D1E" w:rsidRDefault="00F71D1E" w:rsidP="00F71D1E">
            <w:pPr>
              <w:jc w:val="center"/>
              <w:rPr>
                <w:rFonts w:eastAsia="Times New Roman"/>
                <w:color w:val="000000"/>
              </w:rPr>
            </w:pPr>
            <w:r w:rsidRPr="00F71D1E">
              <w:rPr>
                <w:rFonts w:eastAsia="Times New Roman"/>
                <w:color w:val="000000"/>
              </w:rPr>
              <w:t>2023 год</w:t>
            </w:r>
          </w:p>
        </w:tc>
        <w:tc>
          <w:tcPr>
            <w:tcW w:w="1134" w:type="dxa"/>
            <w:shd w:val="clear" w:color="auto" w:fill="auto"/>
            <w:vAlign w:val="center"/>
            <w:hideMark/>
          </w:tcPr>
          <w:p w14:paraId="169F4FAA" w14:textId="77777777" w:rsidR="00F71D1E" w:rsidRPr="00F71D1E" w:rsidRDefault="00F71D1E" w:rsidP="00F71D1E">
            <w:pPr>
              <w:jc w:val="center"/>
              <w:rPr>
                <w:rFonts w:eastAsia="Times New Roman"/>
                <w:color w:val="000000"/>
              </w:rPr>
            </w:pPr>
            <w:r w:rsidRPr="00F71D1E">
              <w:rPr>
                <w:rFonts w:eastAsia="Times New Roman"/>
                <w:color w:val="000000"/>
              </w:rPr>
              <w:t>2024 год</w:t>
            </w:r>
          </w:p>
        </w:tc>
      </w:tr>
      <w:tr w:rsidR="00F71D1E" w:rsidRPr="00F71D1E" w14:paraId="7CD06D0B" w14:textId="77777777" w:rsidTr="000011DD">
        <w:trPr>
          <w:trHeight w:val="255"/>
        </w:trPr>
        <w:tc>
          <w:tcPr>
            <w:tcW w:w="1391" w:type="dxa"/>
            <w:shd w:val="clear" w:color="auto" w:fill="auto"/>
            <w:vAlign w:val="center"/>
            <w:hideMark/>
          </w:tcPr>
          <w:p w14:paraId="767433A9" w14:textId="77777777" w:rsidR="00F71D1E" w:rsidRPr="00F71D1E" w:rsidRDefault="00F71D1E" w:rsidP="00F71D1E">
            <w:pPr>
              <w:jc w:val="center"/>
              <w:rPr>
                <w:rFonts w:eastAsia="Times New Roman"/>
                <w:color w:val="000000"/>
              </w:rPr>
            </w:pPr>
            <w:r w:rsidRPr="00F71D1E">
              <w:rPr>
                <w:rFonts w:eastAsia="Times New Roman"/>
                <w:color w:val="000000"/>
              </w:rPr>
              <w:t>1</w:t>
            </w:r>
          </w:p>
        </w:tc>
        <w:tc>
          <w:tcPr>
            <w:tcW w:w="3766" w:type="dxa"/>
            <w:shd w:val="clear" w:color="auto" w:fill="auto"/>
            <w:vAlign w:val="center"/>
            <w:hideMark/>
          </w:tcPr>
          <w:p w14:paraId="62EED68D" w14:textId="77777777" w:rsidR="00F71D1E" w:rsidRPr="00F71D1E" w:rsidRDefault="00F71D1E" w:rsidP="00F71D1E">
            <w:pPr>
              <w:jc w:val="center"/>
              <w:rPr>
                <w:rFonts w:eastAsia="Times New Roman"/>
                <w:color w:val="000000"/>
              </w:rPr>
            </w:pPr>
            <w:r w:rsidRPr="00F71D1E">
              <w:rPr>
                <w:rFonts w:eastAsia="Times New Roman"/>
                <w:color w:val="000000"/>
              </w:rPr>
              <w:t>2</w:t>
            </w:r>
          </w:p>
        </w:tc>
        <w:tc>
          <w:tcPr>
            <w:tcW w:w="2673" w:type="dxa"/>
            <w:shd w:val="clear" w:color="auto" w:fill="auto"/>
            <w:vAlign w:val="center"/>
            <w:hideMark/>
          </w:tcPr>
          <w:p w14:paraId="7FA9B84F" w14:textId="77777777" w:rsidR="00F71D1E" w:rsidRPr="00F71D1E" w:rsidRDefault="00F71D1E" w:rsidP="00F71D1E">
            <w:pPr>
              <w:jc w:val="center"/>
              <w:rPr>
                <w:rFonts w:eastAsia="Times New Roman"/>
                <w:color w:val="000000"/>
              </w:rPr>
            </w:pPr>
            <w:r w:rsidRPr="00F71D1E">
              <w:rPr>
                <w:rFonts w:eastAsia="Times New Roman"/>
                <w:color w:val="000000"/>
              </w:rPr>
              <w:t>3</w:t>
            </w:r>
          </w:p>
        </w:tc>
        <w:tc>
          <w:tcPr>
            <w:tcW w:w="2019" w:type="dxa"/>
            <w:shd w:val="clear" w:color="auto" w:fill="auto"/>
            <w:vAlign w:val="center"/>
            <w:hideMark/>
          </w:tcPr>
          <w:p w14:paraId="2D10ADC7" w14:textId="77777777" w:rsidR="00F71D1E" w:rsidRPr="00F71D1E" w:rsidRDefault="00F71D1E" w:rsidP="00F71D1E">
            <w:pPr>
              <w:jc w:val="center"/>
              <w:rPr>
                <w:rFonts w:eastAsia="Times New Roman"/>
                <w:color w:val="000000"/>
              </w:rPr>
            </w:pPr>
            <w:r w:rsidRPr="00F71D1E">
              <w:rPr>
                <w:rFonts w:eastAsia="Times New Roman"/>
                <w:color w:val="000000"/>
              </w:rPr>
              <w:t>4</w:t>
            </w:r>
          </w:p>
        </w:tc>
        <w:tc>
          <w:tcPr>
            <w:tcW w:w="1352" w:type="dxa"/>
            <w:shd w:val="clear" w:color="auto" w:fill="auto"/>
            <w:vAlign w:val="center"/>
            <w:hideMark/>
          </w:tcPr>
          <w:p w14:paraId="73E78787" w14:textId="77777777" w:rsidR="00F71D1E" w:rsidRPr="00F71D1E" w:rsidRDefault="00F71D1E" w:rsidP="00F71D1E">
            <w:pPr>
              <w:jc w:val="center"/>
              <w:rPr>
                <w:rFonts w:eastAsia="Times New Roman"/>
                <w:color w:val="000000"/>
              </w:rPr>
            </w:pPr>
            <w:r w:rsidRPr="00F71D1E">
              <w:rPr>
                <w:rFonts w:eastAsia="Times New Roman"/>
                <w:color w:val="000000"/>
              </w:rPr>
              <w:t>5</w:t>
            </w:r>
          </w:p>
        </w:tc>
        <w:tc>
          <w:tcPr>
            <w:tcW w:w="985" w:type="dxa"/>
            <w:shd w:val="clear" w:color="auto" w:fill="auto"/>
            <w:vAlign w:val="center"/>
            <w:hideMark/>
          </w:tcPr>
          <w:p w14:paraId="144736E3" w14:textId="77777777" w:rsidR="00F71D1E" w:rsidRPr="00F71D1E" w:rsidRDefault="00277C14" w:rsidP="00F71D1E">
            <w:pPr>
              <w:jc w:val="center"/>
              <w:rPr>
                <w:rFonts w:eastAsia="Times New Roman"/>
                <w:color w:val="000000"/>
              </w:rPr>
            </w:pPr>
            <w:r>
              <w:rPr>
                <w:rFonts w:eastAsia="Times New Roman"/>
                <w:color w:val="000000"/>
              </w:rPr>
              <w:t>6</w:t>
            </w:r>
          </w:p>
        </w:tc>
        <w:tc>
          <w:tcPr>
            <w:tcW w:w="1283" w:type="dxa"/>
            <w:shd w:val="clear" w:color="auto" w:fill="auto"/>
            <w:vAlign w:val="center"/>
            <w:hideMark/>
          </w:tcPr>
          <w:p w14:paraId="0B116B39" w14:textId="77777777" w:rsidR="00F71D1E" w:rsidRPr="00F71D1E" w:rsidRDefault="00277C14" w:rsidP="00F71D1E">
            <w:pPr>
              <w:jc w:val="center"/>
              <w:rPr>
                <w:rFonts w:eastAsia="Times New Roman"/>
                <w:color w:val="000000"/>
              </w:rPr>
            </w:pPr>
            <w:r>
              <w:rPr>
                <w:rFonts w:eastAsia="Times New Roman"/>
                <w:color w:val="000000"/>
              </w:rPr>
              <w:t>7</w:t>
            </w:r>
          </w:p>
        </w:tc>
        <w:tc>
          <w:tcPr>
            <w:tcW w:w="1134" w:type="dxa"/>
            <w:shd w:val="clear" w:color="auto" w:fill="auto"/>
            <w:vAlign w:val="center"/>
            <w:hideMark/>
          </w:tcPr>
          <w:p w14:paraId="364B2B7F" w14:textId="77777777" w:rsidR="00F71D1E" w:rsidRPr="00F71D1E" w:rsidRDefault="00277C14" w:rsidP="00F71D1E">
            <w:pPr>
              <w:jc w:val="center"/>
              <w:rPr>
                <w:rFonts w:eastAsia="Times New Roman"/>
                <w:color w:val="000000"/>
              </w:rPr>
            </w:pPr>
            <w:r>
              <w:rPr>
                <w:rFonts w:eastAsia="Times New Roman"/>
                <w:color w:val="000000"/>
              </w:rPr>
              <w:t>8</w:t>
            </w:r>
          </w:p>
        </w:tc>
      </w:tr>
      <w:tr w:rsidR="00F71D1E" w:rsidRPr="001B4C4A" w14:paraId="08A3B255" w14:textId="77777777" w:rsidTr="000011DD">
        <w:trPr>
          <w:trHeight w:val="255"/>
        </w:trPr>
        <w:tc>
          <w:tcPr>
            <w:tcW w:w="1391" w:type="dxa"/>
            <w:vMerge w:val="restart"/>
            <w:shd w:val="clear" w:color="auto" w:fill="auto"/>
            <w:vAlign w:val="center"/>
            <w:hideMark/>
          </w:tcPr>
          <w:p w14:paraId="62F42AE4" w14:textId="77777777" w:rsidR="00F71D1E" w:rsidRPr="001B4C4A" w:rsidRDefault="00F71D1E" w:rsidP="00F71D1E">
            <w:pPr>
              <w:jc w:val="center"/>
              <w:rPr>
                <w:rFonts w:eastAsia="Times New Roman"/>
                <w:color w:val="000000"/>
              </w:rPr>
            </w:pPr>
            <w:r w:rsidRPr="001B4C4A">
              <w:rPr>
                <w:rFonts w:eastAsia="Times New Roman"/>
                <w:color w:val="000000"/>
              </w:rPr>
              <w:t>1.1.</w:t>
            </w:r>
          </w:p>
        </w:tc>
        <w:tc>
          <w:tcPr>
            <w:tcW w:w="3766" w:type="dxa"/>
            <w:vMerge w:val="restart"/>
            <w:shd w:val="clear" w:color="auto" w:fill="auto"/>
            <w:vAlign w:val="center"/>
            <w:hideMark/>
          </w:tcPr>
          <w:p w14:paraId="4C1E5C3F" w14:textId="683B9732" w:rsidR="00F71D1E" w:rsidRPr="00F74D82" w:rsidRDefault="00F71D1E" w:rsidP="00F71D1E">
            <w:pPr>
              <w:rPr>
                <w:rFonts w:eastAsia="Times New Roman"/>
                <w:color w:val="000000"/>
                <w:highlight w:val="yellow"/>
              </w:rPr>
            </w:pPr>
            <w:r w:rsidRPr="00B07FC5">
              <w:rPr>
                <w:rFonts w:eastAsia="Times New Roman"/>
                <w:color w:val="000000"/>
              </w:rPr>
              <w:t>Региональный проект "Формирование комфортн</w:t>
            </w:r>
            <w:r w:rsidR="001B4C4A" w:rsidRPr="00B07FC5">
              <w:rPr>
                <w:rFonts w:eastAsia="Times New Roman"/>
                <w:color w:val="000000"/>
              </w:rPr>
              <w:t xml:space="preserve">ой городской среды" (показатель </w:t>
            </w:r>
            <w:r w:rsidR="00E84F32" w:rsidRPr="00B07FC5">
              <w:rPr>
                <w:rFonts w:eastAsia="Times New Roman"/>
                <w:color w:val="000000"/>
              </w:rPr>
              <w:t>1,</w:t>
            </w:r>
            <w:r w:rsidRPr="00B07FC5">
              <w:rPr>
                <w:rFonts w:eastAsia="Times New Roman"/>
                <w:color w:val="000000"/>
              </w:rPr>
              <w:t>2)</w:t>
            </w:r>
          </w:p>
        </w:tc>
        <w:tc>
          <w:tcPr>
            <w:tcW w:w="2673" w:type="dxa"/>
            <w:vMerge w:val="restart"/>
            <w:shd w:val="clear" w:color="auto" w:fill="auto"/>
            <w:vAlign w:val="center"/>
            <w:hideMark/>
          </w:tcPr>
          <w:p w14:paraId="43C5BA8C" w14:textId="7D72DBEC" w:rsidR="00F71D1E" w:rsidRPr="00F74D82" w:rsidRDefault="00F71D1E" w:rsidP="00F71D1E">
            <w:pPr>
              <w:jc w:val="center"/>
              <w:rPr>
                <w:rFonts w:eastAsia="Times New Roman"/>
                <w:color w:val="000000"/>
                <w:highlight w:val="yellow"/>
              </w:rPr>
            </w:pPr>
          </w:p>
        </w:tc>
        <w:tc>
          <w:tcPr>
            <w:tcW w:w="2019" w:type="dxa"/>
            <w:shd w:val="clear" w:color="auto" w:fill="auto"/>
            <w:vAlign w:val="center"/>
            <w:hideMark/>
          </w:tcPr>
          <w:p w14:paraId="139268A6" w14:textId="77777777" w:rsidR="00F71D1E" w:rsidRPr="00B07FC5" w:rsidRDefault="00F71D1E" w:rsidP="00F71D1E">
            <w:pPr>
              <w:rPr>
                <w:rFonts w:eastAsia="Times New Roman"/>
                <w:color w:val="000000"/>
              </w:rPr>
            </w:pPr>
            <w:r w:rsidRPr="00B07FC5">
              <w:rPr>
                <w:rFonts w:eastAsia="Times New Roman"/>
                <w:color w:val="000000"/>
              </w:rPr>
              <w:t>Всего</w:t>
            </w:r>
          </w:p>
        </w:tc>
        <w:tc>
          <w:tcPr>
            <w:tcW w:w="1352" w:type="dxa"/>
            <w:shd w:val="clear" w:color="auto" w:fill="auto"/>
            <w:vAlign w:val="center"/>
            <w:hideMark/>
          </w:tcPr>
          <w:p w14:paraId="72C56F55" w14:textId="651BFAD6" w:rsidR="00F71D1E" w:rsidRPr="00B07FC5" w:rsidRDefault="00B07FC5" w:rsidP="00F71D1E">
            <w:pPr>
              <w:jc w:val="center"/>
              <w:rPr>
                <w:rFonts w:eastAsia="Times New Roman"/>
                <w:color w:val="000000"/>
              </w:rPr>
            </w:pPr>
            <w:r w:rsidRPr="00B07FC5">
              <w:rPr>
                <w:rFonts w:eastAsia="Times New Roman"/>
                <w:color w:val="000000"/>
              </w:rPr>
              <w:t>9 876,7</w:t>
            </w:r>
          </w:p>
        </w:tc>
        <w:tc>
          <w:tcPr>
            <w:tcW w:w="985" w:type="dxa"/>
            <w:shd w:val="clear" w:color="auto" w:fill="auto"/>
            <w:vAlign w:val="center"/>
            <w:hideMark/>
          </w:tcPr>
          <w:p w14:paraId="1B4D1794" w14:textId="73A06A3F" w:rsidR="00F71D1E" w:rsidRPr="00B07FC5" w:rsidRDefault="00B07FC5" w:rsidP="00F71D1E">
            <w:pPr>
              <w:jc w:val="center"/>
              <w:rPr>
                <w:rFonts w:eastAsia="Times New Roman"/>
                <w:color w:val="000000"/>
              </w:rPr>
            </w:pPr>
            <w:r w:rsidRPr="00B07FC5">
              <w:rPr>
                <w:rFonts w:eastAsia="Times New Roman"/>
                <w:color w:val="000000"/>
              </w:rPr>
              <w:t>3 673,1</w:t>
            </w:r>
          </w:p>
        </w:tc>
        <w:tc>
          <w:tcPr>
            <w:tcW w:w="1283" w:type="dxa"/>
            <w:shd w:val="clear" w:color="auto" w:fill="auto"/>
            <w:vAlign w:val="center"/>
            <w:hideMark/>
          </w:tcPr>
          <w:p w14:paraId="778E3A71" w14:textId="77777777" w:rsidR="00F71D1E" w:rsidRPr="00B07FC5" w:rsidRDefault="00F71D1E" w:rsidP="00F71D1E">
            <w:pPr>
              <w:jc w:val="center"/>
              <w:rPr>
                <w:rFonts w:eastAsia="Times New Roman"/>
                <w:color w:val="000000"/>
              </w:rPr>
            </w:pPr>
            <w:r w:rsidRPr="00B07FC5">
              <w:rPr>
                <w:rFonts w:eastAsia="Times New Roman"/>
                <w:color w:val="000000"/>
              </w:rPr>
              <w:t>2 938,5</w:t>
            </w:r>
          </w:p>
        </w:tc>
        <w:tc>
          <w:tcPr>
            <w:tcW w:w="1134" w:type="dxa"/>
            <w:shd w:val="clear" w:color="auto" w:fill="auto"/>
            <w:vAlign w:val="center"/>
            <w:hideMark/>
          </w:tcPr>
          <w:p w14:paraId="2664EB4D" w14:textId="77777777" w:rsidR="00F71D1E" w:rsidRPr="00B07FC5" w:rsidRDefault="00F71D1E" w:rsidP="00F71D1E">
            <w:pPr>
              <w:jc w:val="center"/>
              <w:rPr>
                <w:rFonts w:eastAsia="Times New Roman"/>
                <w:color w:val="000000"/>
              </w:rPr>
            </w:pPr>
            <w:r w:rsidRPr="00B07FC5">
              <w:rPr>
                <w:rFonts w:eastAsia="Times New Roman"/>
                <w:color w:val="000000"/>
              </w:rPr>
              <w:t>3 265,1</w:t>
            </w:r>
          </w:p>
        </w:tc>
      </w:tr>
      <w:tr w:rsidR="00F71D1E" w:rsidRPr="001B4C4A" w14:paraId="226D1305" w14:textId="77777777" w:rsidTr="000011DD">
        <w:trPr>
          <w:trHeight w:val="255"/>
        </w:trPr>
        <w:tc>
          <w:tcPr>
            <w:tcW w:w="1391" w:type="dxa"/>
            <w:vMerge/>
            <w:shd w:val="clear" w:color="auto" w:fill="auto"/>
            <w:vAlign w:val="center"/>
            <w:hideMark/>
          </w:tcPr>
          <w:p w14:paraId="0AFD13B1" w14:textId="77777777" w:rsidR="00F71D1E" w:rsidRPr="001B4C4A" w:rsidRDefault="00F71D1E" w:rsidP="00F71D1E">
            <w:pPr>
              <w:rPr>
                <w:rFonts w:eastAsia="Times New Roman"/>
                <w:color w:val="000000"/>
              </w:rPr>
            </w:pPr>
          </w:p>
        </w:tc>
        <w:tc>
          <w:tcPr>
            <w:tcW w:w="3766" w:type="dxa"/>
            <w:vMerge/>
            <w:shd w:val="clear" w:color="auto" w:fill="auto"/>
            <w:vAlign w:val="center"/>
            <w:hideMark/>
          </w:tcPr>
          <w:p w14:paraId="29E9123E" w14:textId="77777777" w:rsidR="00F71D1E" w:rsidRPr="00F74D82" w:rsidRDefault="00F71D1E" w:rsidP="00F71D1E">
            <w:pPr>
              <w:rPr>
                <w:rFonts w:eastAsia="Times New Roman"/>
                <w:color w:val="000000"/>
                <w:highlight w:val="yellow"/>
              </w:rPr>
            </w:pPr>
          </w:p>
        </w:tc>
        <w:tc>
          <w:tcPr>
            <w:tcW w:w="2673" w:type="dxa"/>
            <w:vMerge/>
            <w:shd w:val="clear" w:color="auto" w:fill="auto"/>
            <w:vAlign w:val="center"/>
            <w:hideMark/>
          </w:tcPr>
          <w:p w14:paraId="6D6D9D0D" w14:textId="77777777" w:rsidR="00F71D1E" w:rsidRPr="00F74D82" w:rsidRDefault="00F71D1E" w:rsidP="00F71D1E">
            <w:pPr>
              <w:rPr>
                <w:rFonts w:eastAsia="Times New Roman"/>
                <w:color w:val="000000"/>
                <w:highlight w:val="yellow"/>
              </w:rPr>
            </w:pPr>
          </w:p>
        </w:tc>
        <w:tc>
          <w:tcPr>
            <w:tcW w:w="2019" w:type="dxa"/>
            <w:shd w:val="clear" w:color="auto" w:fill="auto"/>
            <w:vAlign w:val="center"/>
            <w:hideMark/>
          </w:tcPr>
          <w:p w14:paraId="212EF555" w14:textId="77777777" w:rsidR="00F71D1E" w:rsidRPr="00B07FC5" w:rsidRDefault="00F71D1E" w:rsidP="00F71D1E">
            <w:pPr>
              <w:rPr>
                <w:rFonts w:eastAsia="Times New Roman"/>
                <w:color w:val="000000"/>
              </w:rPr>
            </w:pPr>
            <w:r w:rsidRPr="00B07FC5">
              <w:rPr>
                <w:rFonts w:eastAsia="Times New Roman"/>
                <w:color w:val="000000"/>
              </w:rPr>
              <w:t>федеральный бюджет</w:t>
            </w:r>
          </w:p>
        </w:tc>
        <w:tc>
          <w:tcPr>
            <w:tcW w:w="1352" w:type="dxa"/>
            <w:shd w:val="clear" w:color="auto" w:fill="auto"/>
            <w:vAlign w:val="center"/>
            <w:hideMark/>
          </w:tcPr>
          <w:p w14:paraId="2186903A" w14:textId="77777777" w:rsidR="00F71D1E" w:rsidRPr="00B07FC5" w:rsidRDefault="00F71D1E" w:rsidP="00F71D1E">
            <w:pPr>
              <w:jc w:val="center"/>
              <w:rPr>
                <w:rFonts w:eastAsia="Times New Roman"/>
                <w:color w:val="000000"/>
              </w:rPr>
            </w:pPr>
            <w:r w:rsidRPr="00B07FC5">
              <w:rPr>
                <w:rFonts w:eastAsia="Times New Roman"/>
                <w:color w:val="000000"/>
              </w:rPr>
              <w:t>3 565,4</w:t>
            </w:r>
          </w:p>
        </w:tc>
        <w:tc>
          <w:tcPr>
            <w:tcW w:w="985" w:type="dxa"/>
            <w:shd w:val="clear" w:color="auto" w:fill="auto"/>
            <w:vAlign w:val="center"/>
            <w:hideMark/>
          </w:tcPr>
          <w:p w14:paraId="4257CC73" w14:textId="77777777" w:rsidR="00F71D1E" w:rsidRPr="00B07FC5" w:rsidRDefault="00F71D1E" w:rsidP="00F71D1E">
            <w:pPr>
              <w:jc w:val="center"/>
              <w:rPr>
                <w:rFonts w:eastAsia="Times New Roman"/>
                <w:color w:val="000000"/>
              </w:rPr>
            </w:pPr>
            <w:r w:rsidRPr="00B07FC5">
              <w:rPr>
                <w:rFonts w:eastAsia="Times New Roman"/>
                <w:color w:val="000000"/>
              </w:rPr>
              <w:t>1 146,0</w:t>
            </w:r>
          </w:p>
        </w:tc>
        <w:tc>
          <w:tcPr>
            <w:tcW w:w="1283" w:type="dxa"/>
            <w:shd w:val="clear" w:color="auto" w:fill="auto"/>
            <w:vAlign w:val="center"/>
            <w:hideMark/>
          </w:tcPr>
          <w:p w14:paraId="3D4B2747" w14:textId="77777777" w:rsidR="00F71D1E" w:rsidRPr="00B07FC5" w:rsidRDefault="00F71D1E" w:rsidP="00F71D1E">
            <w:pPr>
              <w:jc w:val="center"/>
              <w:rPr>
                <w:rFonts w:eastAsia="Times New Roman"/>
                <w:color w:val="000000"/>
              </w:rPr>
            </w:pPr>
            <w:r w:rsidRPr="00B07FC5">
              <w:rPr>
                <w:rFonts w:eastAsia="Times New Roman"/>
                <w:color w:val="000000"/>
              </w:rPr>
              <w:t>1 146,0</w:t>
            </w:r>
          </w:p>
        </w:tc>
        <w:tc>
          <w:tcPr>
            <w:tcW w:w="1134" w:type="dxa"/>
            <w:shd w:val="clear" w:color="auto" w:fill="auto"/>
            <w:vAlign w:val="center"/>
            <w:hideMark/>
          </w:tcPr>
          <w:p w14:paraId="072E9DEC" w14:textId="77777777" w:rsidR="00F71D1E" w:rsidRPr="00B07FC5" w:rsidRDefault="00F71D1E" w:rsidP="00F71D1E">
            <w:pPr>
              <w:jc w:val="center"/>
              <w:rPr>
                <w:rFonts w:eastAsia="Times New Roman"/>
                <w:color w:val="000000"/>
              </w:rPr>
            </w:pPr>
            <w:r w:rsidRPr="00B07FC5">
              <w:rPr>
                <w:rFonts w:eastAsia="Times New Roman"/>
                <w:color w:val="000000"/>
              </w:rPr>
              <w:t>1 273,4</w:t>
            </w:r>
          </w:p>
        </w:tc>
      </w:tr>
      <w:tr w:rsidR="00F71D1E" w:rsidRPr="001B4C4A" w14:paraId="2159837B" w14:textId="77777777" w:rsidTr="000011DD">
        <w:trPr>
          <w:trHeight w:val="510"/>
        </w:trPr>
        <w:tc>
          <w:tcPr>
            <w:tcW w:w="1391" w:type="dxa"/>
            <w:vMerge/>
            <w:shd w:val="clear" w:color="auto" w:fill="auto"/>
            <w:vAlign w:val="center"/>
            <w:hideMark/>
          </w:tcPr>
          <w:p w14:paraId="4D7F67B4" w14:textId="77777777" w:rsidR="00F71D1E" w:rsidRPr="001B4C4A" w:rsidRDefault="00F71D1E" w:rsidP="00F71D1E">
            <w:pPr>
              <w:rPr>
                <w:rFonts w:eastAsia="Times New Roman"/>
                <w:color w:val="000000"/>
              </w:rPr>
            </w:pPr>
          </w:p>
        </w:tc>
        <w:tc>
          <w:tcPr>
            <w:tcW w:w="3766" w:type="dxa"/>
            <w:vMerge/>
            <w:shd w:val="clear" w:color="auto" w:fill="auto"/>
            <w:vAlign w:val="center"/>
            <w:hideMark/>
          </w:tcPr>
          <w:p w14:paraId="2BBA49C5" w14:textId="77777777" w:rsidR="00F71D1E" w:rsidRPr="00F74D82" w:rsidRDefault="00F71D1E" w:rsidP="00F71D1E">
            <w:pPr>
              <w:rPr>
                <w:rFonts w:eastAsia="Times New Roman"/>
                <w:color w:val="000000"/>
                <w:highlight w:val="yellow"/>
              </w:rPr>
            </w:pPr>
          </w:p>
        </w:tc>
        <w:tc>
          <w:tcPr>
            <w:tcW w:w="2673" w:type="dxa"/>
            <w:vMerge/>
            <w:shd w:val="clear" w:color="auto" w:fill="auto"/>
            <w:vAlign w:val="center"/>
            <w:hideMark/>
          </w:tcPr>
          <w:p w14:paraId="24ACDB31" w14:textId="77777777" w:rsidR="00F71D1E" w:rsidRPr="00F74D82" w:rsidRDefault="00F71D1E" w:rsidP="00F71D1E">
            <w:pPr>
              <w:rPr>
                <w:rFonts w:eastAsia="Times New Roman"/>
                <w:color w:val="000000"/>
                <w:highlight w:val="yellow"/>
              </w:rPr>
            </w:pPr>
          </w:p>
        </w:tc>
        <w:tc>
          <w:tcPr>
            <w:tcW w:w="2019" w:type="dxa"/>
            <w:shd w:val="clear" w:color="auto" w:fill="auto"/>
            <w:vAlign w:val="center"/>
            <w:hideMark/>
          </w:tcPr>
          <w:p w14:paraId="1661AB5D" w14:textId="77777777" w:rsidR="00F71D1E" w:rsidRPr="00B07FC5" w:rsidRDefault="00F71D1E" w:rsidP="00F71D1E">
            <w:pPr>
              <w:rPr>
                <w:rFonts w:eastAsia="Times New Roman"/>
                <w:color w:val="000000"/>
              </w:rPr>
            </w:pPr>
            <w:r w:rsidRPr="00B07FC5">
              <w:rPr>
                <w:rFonts w:eastAsia="Times New Roman"/>
                <w:color w:val="000000"/>
              </w:rPr>
              <w:t>бюджет автономного округа</w:t>
            </w:r>
          </w:p>
        </w:tc>
        <w:tc>
          <w:tcPr>
            <w:tcW w:w="1352" w:type="dxa"/>
            <w:shd w:val="clear" w:color="auto" w:fill="auto"/>
            <w:vAlign w:val="center"/>
            <w:hideMark/>
          </w:tcPr>
          <w:p w14:paraId="3BF7C9FB" w14:textId="77777777" w:rsidR="00F71D1E" w:rsidRPr="00B07FC5" w:rsidRDefault="00F71D1E" w:rsidP="00F71D1E">
            <w:pPr>
              <w:jc w:val="center"/>
              <w:rPr>
                <w:rFonts w:eastAsia="Times New Roman"/>
                <w:color w:val="000000"/>
              </w:rPr>
            </w:pPr>
            <w:r w:rsidRPr="00B07FC5">
              <w:rPr>
                <w:rFonts w:eastAsia="Times New Roman"/>
                <w:color w:val="000000"/>
              </w:rPr>
              <w:t>5 576,7</w:t>
            </w:r>
          </w:p>
        </w:tc>
        <w:tc>
          <w:tcPr>
            <w:tcW w:w="985" w:type="dxa"/>
            <w:shd w:val="clear" w:color="auto" w:fill="auto"/>
            <w:vAlign w:val="center"/>
            <w:hideMark/>
          </w:tcPr>
          <w:p w14:paraId="2C0C68B1" w14:textId="77777777" w:rsidR="00F71D1E" w:rsidRPr="00B07FC5" w:rsidRDefault="00F71D1E" w:rsidP="00F71D1E">
            <w:pPr>
              <w:jc w:val="center"/>
              <w:rPr>
                <w:rFonts w:eastAsia="Times New Roman"/>
                <w:color w:val="000000"/>
              </w:rPr>
            </w:pPr>
            <w:r w:rsidRPr="00B07FC5">
              <w:rPr>
                <w:rFonts w:eastAsia="Times New Roman"/>
                <w:color w:val="000000"/>
              </w:rPr>
              <w:t>1 792,5</w:t>
            </w:r>
          </w:p>
        </w:tc>
        <w:tc>
          <w:tcPr>
            <w:tcW w:w="1283" w:type="dxa"/>
            <w:shd w:val="clear" w:color="auto" w:fill="auto"/>
            <w:vAlign w:val="center"/>
            <w:hideMark/>
          </w:tcPr>
          <w:p w14:paraId="73192537" w14:textId="77777777" w:rsidR="00F71D1E" w:rsidRPr="00B07FC5" w:rsidRDefault="00F71D1E" w:rsidP="00F71D1E">
            <w:pPr>
              <w:jc w:val="center"/>
              <w:rPr>
                <w:rFonts w:eastAsia="Times New Roman"/>
                <w:color w:val="000000"/>
              </w:rPr>
            </w:pPr>
            <w:r w:rsidRPr="00B07FC5">
              <w:rPr>
                <w:rFonts w:eastAsia="Times New Roman"/>
                <w:color w:val="000000"/>
              </w:rPr>
              <w:t>1 792,5</w:t>
            </w:r>
          </w:p>
        </w:tc>
        <w:tc>
          <w:tcPr>
            <w:tcW w:w="1134" w:type="dxa"/>
            <w:shd w:val="clear" w:color="auto" w:fill="auto"/>
            <w:vAlign w:val="center"/>
            <w:hideMark/>
          </w:tcPr>
          <w:p w14:paraId="26B5A3CC" w14:textId="77777777" w:rsidR="00F71D1E" w:rsidRPr="00B07FC5" w:rsidRDefault="00F71D1E" w:rsidP="00F71D1E">
            <w:pPr>
              <w:jc w:val="center"/>
              <w:rPr>
                <w:rFonts w:eastAsia="Times New Roman"/>
                <w:color w:val="000000"/>
              </w:rPr>
            </w:pPr>
            <w:r w:rsidRPr="00B07FC5">
              <w:rPr>
                <w:rFonts w:eastAsia="Times New Roman"/>
                <w:color w:val="000000"/>
              </w:rPr>
              <w:t>1 991,7</w:t>
            </w:r>
          </w:p>
        </w:tc>
      </w:tr>
      <w:tr w:rsidR="00B07FC5" w:rsidRPr="001B4C4A" w14:paraId="366A2A23" w14:textId="77777777" w:rsidTr="000011DD">
        <w:trPr>
          <w:trHeight w:val="510"/>
        </w:trPr>
        <w:tc>
          <w:tcPr>
            <w:tcW w:w="1391" w:type="dxa"/>
            <w:vMerge/>
            <w:shd w:val="clear" w:color="auto" w:fill="auto"/>
            <w:vAlign w:val="center"/>
          </w:tcPr>
          <w:p w14:paraId="2FB8286A" w14:textId="77777777" w:rsidR="00B07FC5" w:rsidRPr="001B4C4A" w:rsidRDefault="00B07FC5" w:rsidP="00F71D1E">
            <w:pPr>
              <w:rPr>
                <w:rFonts w:eastAsia="Times New Roman"/>
                <w:color w:val="000000"/>
              </w:rPr>
            </w:pPr>
          </w:p>
        </w:tc>
        <w:tc>
          <w:tcPr>
            <w:tcW w:w="3766" w:type="dxa"/>
            <w:vMerge/>
            <w:shd w:val="clear" w:color="auto" w:fill="auto"/>
            <w:vAlign w:val="center"/>
          </w:tcPr>
          <w:p w14:paraId="46F33DD4" w14:textId="77777777" w:rsidR="00B07FC5" w:rsidRPr="00F74D82" w:rsidRDefault="00B07FC5" w:rsidP="00F71D1E">
            <w:pPr>
              <w:rPr>
                <w:rFonts w:eastAsia="Times New Roman"/>
                <w:color w:val="000000"/>
                <w:highlight w:val="yellow"/>
              </w:rPr>
            </w:pPr>
          </w:p>
        </w:tc>
        <w:tc>
          <w:tcPr>
            <w:tcW w:w="2673" w:type="dxa"/>
            <w:vMerge/>
            <w:shd w:val="clear" w:color="auto" w:fill="auto"/>
            <w:vAlign w:val="center"/>
          </w:tcPr>
          <w:p w14:paraId="7C97C740" w14:textId="77777777" w:rsidR="00B07FC5" w:rsidRPr="00F74D82" w:rsidRDefault="00B07FC5" w:rsidP="00F71D1E">
            <w:pPr>
              <w:rPr>
                <w:rFonts w:eastAsia="Times New Roman"/>
                <w:color w:val="000000"/>
                <w:highlight w:val="yellow"/>
              </w:rPr>
            </w:pPr>
          </w:p>
        </w:tc>
        <w:tc>
          <w:tcPr>
            <w:tcW w:w="2019" w:type="dxa"/>
            <w:shd w:val="clear" w:color="auto" w:fill="auto"/>
            <w:vAlign w:val="center"/>
          </w:tcPr>
          <w:p w14:paraId="65C3EF43" w14:textId="2288A744" w:rsidR="00B07FC5" w:rsidRPr="00B07FC5" w:rsidRDefault="00B07FC5" w:rsidP="00F71D1E">
            <w:pPr>
              <w:rPr>
                <w:rFonts w:eastAsia="Times New Roman"/>
                <w:color w:val="000000"/>
              </w:rPr>
            </w:pPr>
            <w:r w:rsidRPr="00B07FC5">
              <w:rPr>
                <w:rFonts w:eastAsia="Times New Roman"/>
                <w:color w:val="000000"/>
              </w:rPr>
              <w:t>бюджет района</w:t>
            </w:r>
          </w:p>
        </w:tc>
        <w:tc>
          <w:tcPr>
            <w:tcW w:w="1352" w:type="dxa"/>
            <w:shd w:val="clear" w:color="auto" w:fill="auto"/>
            <w:vAlign w:val="center"/>
          </w:tcPr>
          <w:p w14:paraId="28BED7D9" w14:textId="35B0356B" w:rsidR="00B07FC5" w:rsidRPr="00B07FC5" w:rsidRDefault="00B07FC5" w:rsidP="00F71D1E">
            <w:pPr>
              <w:jc w:val="center"/>
              <w:rPr>
                <w:rFonts w:eastAsia="Times New Roman"/>
                <w:color w:val="000000"/>
              </w:rPr>
            </w:pPr>
            <w:r w:rsidRPr="00B07FC5">
              <w:rPr>
                <w:rFonts w:eastAsia="Times New Roman"/>
                <w:color w:val="000000"/>
                <w:lang w:val="en-US"/>
              </w:rPr>
              <w:t>734</w:t>
            </w:r>
            <w:r w:rsidRPr="00B07FC5">
              <w:rPr>
                <w:rFonts w:eastAsia="Times New Roman"/>
                <w:color w:val="000000"/>
              </w:rPr>
              <w:t>,6</w:t>
            </w:r>
          </w:p>
        </w:tc>
        <w:tc>
          <w:tcPr>
            <w:tcW w:w="985" w:type="dxa"/>
            <w:shd w:val="clear" w:color="auto" w:fill="auto"/>
            <w:vAlign w:val="center"/>
          </w:tcPr>
          <w:p w14:paraId="3C6B78FF" w14:textId="5153616B" w:rsidR="00B07FC5" w:rsidRPr="00B07FC5" w:rsidRDefault="00B07FC5" w:rsidP="00F71D1E">
            <w:pPr>
              <w:jc w:val="center"/>
              <w:rPr>
                <w:rFonts w:eastAsia="Times New Roman"/>
                <w:color w:val="000000"/>
              </w:rPr>
            </w:pPr>
            <w:r w:rsidRPr="00B07FC5">
              <w:rPr>
                <w:rFonts w:eastAsia="Times New Roman"/>
                <w:color w:val="000000"/>
                <w:lang w:val="en-US"/>
              </w:rPr>
              <w:t>734</w:t>
            </w:r>
            <w:r w:rsidRPr="00B07FC5">
              <w:rPr>
                <w:rFonts w:eastAsia="Times New Roman"/>
                <w:color w:val="000000"/>
              </w:rPr>
              <w:t>,6</w:t>
            </w:r>
          </w:p>
        </w:tc>
        <w:tc>
          <w:tcPr>
            <w:tcW w:w="1283" w:type="dxa"/>
            <w:shd w:val="clear" w:color="auto" w:fill="auto"/>
            <w:vAlign w:val="center"/>
          </w:tcPr>
          <w:p w14:paraId="020DAE53" w14:textId="5F522C4E" w:rsidR="00B07FC5" w:rsidRPr="00B07FC5" w:rsidRDefault="00B07FC5" w:rsidP="00F71D1E">
            <w:pPr>
              <w:jc w:val="center"/>
              <w:rPr>
                <w:rFonts w:eastAsia="Times New Roman"/>
                <w:color w:val="000000"/>
              </w:rPr>
            </w:pPr>
            <w:r w:rsidRPr="00B07FC5">
              <w:rPr>
                <w:rFonts w:eastAsia="Times New Roman"/>
                <w:color w:val="000000"/>
              </w:rPr>
              <w:t>0,0</w:t>
            </w:r>
          </w:p>
        </w:tc>
        <w:tc>
          <w:tcPr>
            <w:tcW w:w="1134" w:type="dxa"/>
            <w:shd w:val="clear" w:color="auto" w:fill="auto"/>
            <w:vAlign w:val="center"/>
          </w:tcPr>
          <w:p w14:paraId="61E557E7" w14:textId="6E7A85A6" w:rsidR="00B07FC5" w:rsidRPr="00B07FC5" w:rsidRDefault="00B07FC5" w:rsidP="00F71D1E">
            <w:pPr>
              <w:jc w:val="center"/>
              <w:rPr>
                <w:rFonts w:eastAsia="Times New Roman"/>
                <w:color w:val="000000"/>
              </w:rPr>
            </w:pPr>
            <w:r w:rsidRPr="00B07FC5">
              <w:rPr>
                <w:rFonts w:eastAsia="Times New Roman"/>
                <w:color w:val="000000"/>
              </w:rPr>
              <w:t>0,0</w:t>
            </w:r>
          </w:p>
        </w:tc>
      </w:tr>
      <w:tr w:rsidR="00F71D1E" w:rsidRPr="001B4C4A" w14:paraId="7F5AF214" w14:textId="77777777" w:rsidTr="000011DD">
        <w:trPr>
          <w:trHeight w:val="510"/>
        </w:trPr>
        <w:tc>
          <w:tcPr>
            <w:tcW w:w="1391" w:type="dxa"/>
            <w:vMerge/>
            <w:shd w:val="clear" w:color="auto" w:fill="auto"/>
            <w:vAlign w:val="center"/>
            <w:hideMark/>
          </w:tcPr>
          <w:p w14:paraId="0215CC45" w14:textId="77777777" w:rsidR="00F71D1E" w:rsidRPr="001B4C4A" w:rsidRDefault="00F71D1E" w:rsidP="00F71D1E">
            <w:pPr>
              <w:rPr>
                <w:rFonts w:eastAsia="Times New Roman"/>
                <w:color w:val="000000"/>
              </w:rPr>
            </w:pPr>
          </w:p>
        </w:tc>
        <w:tc>
          <w:tcPr>
            <w:tcW w:w="3766" w:type="dxa"/>
            <w:vMerge/>
            <w:shd w:val="clear" w:color="auto" w:fill="auto"/>
            <w:vAlign w:val="center"/>
            <w:hideMark/>
          </w:tcPr>
          <w:p w14:paraId="194A2A97" w14:textId="77777777" w:rsidR="00F71D1E" w:rsidRPr="00F74D82" w:rsidRDefault="00F71D1E" w:rsidP="00F71D1E">
            <w:pPr>
              <w:rPr>
                <w:rFonts w:eastAsia="Times New Roman"/>
                <w:color w:val="000000"/>
                <w:highlight w:val="yellow"/>
              </w:rPr>
            </w:pPr>
          </w:p>
        </w:tc>
        <w:tc>
          <w:tcPr>
            <w:tcW w:w="2673" w:type="dxa"/>
            <w:vMerge/>
            <w:shd w:val="clear" w:color="auto" w:fill="auto"/>
            <w:vAlign w:val="center"/>
            <w:hideMark/>
          </w:tcPr>
          <w:p w14:paraId="4D50AD30" w14:textId="77777777" w:rsidR="00F71D1E" w:rsidRPr="00F74D82" w:rsidRDefault="00F71D1E" w:rsidP="00F71D1E">
            <w:pPr>
              <w:rPr>
                <w:rFonts w:eastAsia="Times New Roman"/>
                <w:color w:val="000000"/>
                <w:highlight w:val="yellow"/>
              </w:rPr>
            </w:pPr>
          </w:p>
        </w:tc>
        <w:tc>
          <w:tcPr>
            <w:tcW w:w="2019" w:type="dxa"/>
            <w:shd w:val="clear" w:color="auto" w:fill="auto"/>
            <w:vAlign w:val="center"/>
            <w:hideMark/>
          </w:tcPr>
          <w:p w14:paraId="2B10DC1C" w14:textId="77777777" w:rsidR="00F71D1E" w:rsidRPr="00B07FC5" w:rsidRDefault="00F71D1E" w:rsidP="00F71D1E">
            <w:pPr>
              <w:rPr>
                <w:rFonts w:eastAsia="Times New Roman"/>
                <w:color w:val="000000"/>
              </w:rPr>
            </w:pPr>
            <w:proofErr w:type="spellStart"/>
            <w:r w:rsidRPr="00B07FC5">
              <w:rPr>
                <w:rFonts w:eastAsia="Times New Roman"/>
                <w:color w:val="000000"/>
              </w:rPr>
              <w:t>Справочно</w:t>
            </w:r>
            <w:proofErr w:type="spellEnd"/>
            <w:r w:rsidRPr="00B07FC5">
              <w:rPr>
                <w:rFonts w:eastAsia="Times New Roman"/>
                <w:color w:val="000000"/>
              </w:rPr>
              <w:t>: бюджет сельского поселения</w:t>
            </w:r>
          </w:p>
        </w:tc>
        <w:tc>
          <w:tcPr>
            <w:tcW w:w="1352" w:type="dxa"/>
            <w:shd w:val="clear" w:color="auto" w:fill="auto"/>
            <w:vAlign w:val="center"/>
            <w:hideMark/>
          </w:tcPr>
          <w:p w14:paraId="40D8F790" w14:textId="77777777" w:rsidR="00F71D1E" w:rsidRPr="00B07FC5" w:rsidRDefault="00F960E9" w:rsidP="00F71D1E">
            <w:pPr>
              <w:jc w:val="center"/>
              <w:rPr>
                <w:rFonts w:eastAsia="Times New Roman"/>
                <w:color w:val="000000"/>
              </w:rPr>
            </w:pPr>
            <w:r w:rsidRPr="00B07FC5">
              <w:rPr>
                <w:rFonts w:eastAsia="Times New Roman"/>
                <w:color w:val="000000"/>
              </w:rPr>
              <w:t>3 147,8</w:t>
            </w:r>
          </w:p>
        </w:tc>
        <w:tc>
          <w:tcPr>
            <w:tcW w:w="985" w:type="dxa"/>
            <w:shd w:val="clear" w:color="auto" w:fill="auto"/>
            <w:vAlign w:val="center"/>
            <w:hideMark/>
          </w:tcPr>
          <w:p w14:paraId="5E9E1D89" w14:textId="77777777" w:rsidR="00F71D1E" w:rsidRPr="00B07FC5" w:rsidRDefault="00641864" w:rsidP="00F71D1E">
            <w:pPr>
              <w:jc w:val="center"/>
              <w:rPr>
                <w:rFonts w:eastAsia="Times New Roman"/>
                <w:color w:val="000000"/>
              </w:rPr>
            </w:pPr>
            <w:r w:rsidRPr="00B07FC5">
              <w:rPr>
                <w:rFonts w:eastAsia="Times New Roman"/>
                <w:color w:val="000000"/>
              </w:rPr>
              <w:t>1</w:t>
            </w:r>
            <w:r w:rsidR="00F960E9" w:rsidRPr="00B07FC5">
              <w:rPr>
                <w:rFonts w:eastAsia="Times New Roman"/>
                <w:color w:val="000000"/>
              </w:rPr>
              <w:t xml:space="preserve"> </w:t>
            </w:r>
            <w:r w:rsidRPr="00B07FC5">
              <w:rPr>
                <w:rFonts w:eastAsia="Times New Roman"/>
                <w:color w:val="000000"/>
              </w:rPr>
              <w:t>596,9</w:t>
            </w:r>
          </w:p>
        </w:tc>
        <w:tc>
          <w:tcPr>
            <w:tcW w:w="1283" w:type="dxa"/>
            <w:shd w:val="clear" w:color="auto" w:fill="auto"/>
            <w:vAlign w:val="center"/>
            <w:hideMark/>
          </w:tcPr>
          <w:p w14:paraId="72E002E2" w14:textId="77777777" w:rsidR="00F71D1E" w:rsidRPr="00B07FC5" w:rsidRDefault="00F71D1E" w:rsidP="00F71D1E">
            <w:pPr>
              <w:jc w:val="center"/>
              <w:rPr>
                <w:rFonts w:eastAsia="Times New Roman"/>
                <w:color w:val="000000"/>
              </w:rPr>
            </w:pPr>
            <w:r w:rsidRPr="00B07FC5">
              <w:rPr>
                <w:rFonts w:eastAsia="Times New Roman"/>
                <w:color w:val="000000"/>
              </w:rPr>
              <w:t>734,6</w:t>
            </w:r>
          </w:p>
        </w:tc>
        <w:tc>
          <w:tcPr>
            <w:tcW w:w="1134" w:type="dxa"/>
            <w:shd w:val="clear" w:color="auto" w:fill="auto"/>
            <w:vAlign w:val="center"/>
            <w:hideMark/>
          </w:tcPr>
          <w:p w14:paraId="16DB8A72" w14:textId="77777777" w:rsidR="00F71D1E" w:rsidRPr="00B07FC5" w:rsidRDefault="00F71D1E" w:rsidP="00F71D1E">
            <w:pPr>
              <w:jc w:val="center"/>
              <w:rPr>
                <w:rFonts w:eastAsia="Times New Roman"/>
                <w:color w:val="000000"/>
              </w:rPr>
            </w:pPr>
            <w:r w:rsidRPr="00B07FC5">
              <w:rPr>
                <w:rFonts w:eastAsia="Times New Roman"/>
                <w:color w:val="000000"/>
              </w:rPr>
              <w:t>816,3</w:t>
            </w:r>
          </w:p>
        </w:tc>
      </w:tr>
      <w:tr w:rsidR="00291EEE" w:rsidRPr="001B4C4A" w14:paraId="5B3793A4" w14:textId="77777777" w:rsidTr="000011DD">
        <w:trPr>
          <w:trHeight w:val="255"/>
        </w:trPr>
        <w:tc>
          <w:tcPr>
            <w:tcW w:w="1391" w:type="dxa"/>
            <w:vMerge w:val="restart"/>
            <w:shd w:val="clear" w:color="auto" w:fill="auto"/>
            <w:vAlign w:val="center"/>
            <w:hideMark/>
          </w:tcPr>
          <w:p w14:paraId="5F05F215" w14:textId="77777777" w:rsidR="00291EEE" w:rsidRPr="001B4C4A" w:rsidRDefault="00291EEE" w:rsidP="00F71D1E">
            <w:pPr>
              <w:jc w:val="center"/>
              <w:rPr>
                <w:rFonts w:eastAsia="Times New Roman"/>
                <w:color w:val="000000"/>
              </w:rPr>
            </w:pPr>
            <w:r w:rsidRPr="001B4C4A">
              <w:rPr>
                <w:rFonts w:eastAsia="Times New Roman"/>
                <w:color w:val="000000"/>
              </w:rPr>
              <w:t>1.1.1.</w:t>
            </w:r>
          </w:p>
        </w:tc>
        <w:tc>
          <w:tcPr>
            <w:tcW w:w="3766" w:type="dxa"/>
            <w:vMerge w:val="restart"/>
            <w:shd w:val="clear" w:color="auto" w:fill="auto"/>
            <w:vAlign w:val="center"/>
            <w:hideMark/>
          </w:tcPr>
          <w:p w14:paraId="0225038C" w14:textId="77777777" w:rsidR="00291EEE" w:rsidRPr="001B4C4A" w:rsidRDefault="00291EEE" w:rsidP="00F71D1E">
            <w:pPr>
              <w:rPr>
                <w:rFonts w:eastAsia="Times New Roman"/>
                <w:color w:val="000000"/>
              </w:rPr>
            </w:pPr>
            <w:r w:rsidRPr="001B4C4A">
              <w:rPr>
                <w:rFonts w:eastAsia="Times New Roman"/>
                <w:color w:val="000000"/>
              </w:rPr>
              <w:t xml:space="preserve">Выполнение работ по благоустройству </w:t>
            </w:r>
            <w:proofErr w:type="spellStart"/>
            <w:r w:rsidRPr="001B4C4A">
              <w:rPr>
                <w:rFonts w:eastAsia="Times New Roman"/>
                <w:color w:val="000000"/>
              </w:rPr>
              <w:t>лыжероллерной</w:t>
            </w:r>
            <w:proofErr w:type="spellEnd"/>
            <w:r w:rsidRPr="001B4C4A">
              <w:rPr>
                <w:rFonts w:eastAsia="Times New Roman"/>
                <w:color w:val="000000"/>
              </w:rPr>
              <w:t xml:space="preserve"> трассы «Спорт – это здоровье» в п. </w:t>
            </w:r>
            <w:proofErr w:type="spellStart"/>
            <w:r w:rsidRPr="001B4C4A">
              <w:rPr>
                <w:rFonts w:eastAsia="Times New Roman"/>
                <w:color w:val="000000"/>
              </w:rPr>
              <w:t>Горноправдинск</w:t>
            </w:r>
            <w:proofErr w:type="spellEnd"/>
            <w:r w:rsidRPr="001B4C4A">
              <w:rPr>
                <w:rFonts w:eastAsia="Times New Roman"/>
                <w:color w:val="000000"/>
              </w:rPr>
              <w:t xml:space="preserve"> </w:t>
            </w:r>
            <w:r w:rsidRPr="001B4C4A">
              <w:rPr>
                <w:rFonts w:eastAsia="Times New Roman"/>
                <w:color w:val="000000"/>
              </w:rPr>
              <w:lastRenderedPageBreak/>
              <w:t>(пешеходные дорожки, освещение пешеходных дорожек)</w:t>
            </w:r>
          </w:p>
        </w:tc>
        <w:tc>
          <w:tcPr>
            <w:tcW w:w="2673" w:type="dxa"/>
            <w:vMerge w:val="restart"/>
            <w:shd w:val="clear" w:color="auto" w:fill="auto"/>
            <w:vAlign w:val="center"/>
            <w:hideMark/>
          </w:tcPr>
          <w:p w14:paraId="6105C542" w14:textId="7AA7BB44" w:rsidR="00291EEE" w:rsidRPr="001B4C4A" w:rsidRDefault="00291EEE" w:rsidP="00E84F32">
            <w:pPr>
              <w:rPr>
                <w:rFonts w:eastAsia="Times New Roman"/>
                <w:color w:val="000000"/>
              </w:rPr>
            </w:pPr>
            <w:r w:rsidRPr="001B4C4A">
              <w:rPr>
                <w:rFonts w:eastAsia="Times New Roman"/>
                <w:color w:val="000000"/>
              </w:rPr>
              <w:lastRenderedPageBreak/>
              <w:t xml:space="preserve"> администрация сельского поселения </w:t>
            </w:r>
            <w:proofErr w:type="spellStart"/>
            <w:r w:rsidRPr="001B4C4A">
              <w:rPr>
                <w:rFonts w:eastAsia="Times New Roman"/>
                <w:color w:val="000000"/>
              </w:rPr>
              <w:t>Горноправдинск</w:t>
            </w:r>
            <w:proofErr w:type="spellEnd"/>
          </w:p>
        </w:tc>
        <w:tc>
          <w:tcPr>
            <w:tcW w:w="2019" w:type="dxa"/>
            <w:shd w:val="clear" w:color="auto" w:fill="auto"/>
            <w:vAlign w:val="center"/>
            <w:hideMark/>
          </w:tcPr>
          <w:p w14:paraId="356D660C" w14:textId="77777777" w:rsidR="00291EEE" w:rsidRPr="001B4C4A" w:rsidRDefault="00291EEE" w:rsidP="00F71D1E">
            <w:pPr>
              <w:rPr>
                <w:rFonts w:eastAsia="Times New Roman"/>
                <w:color w:val="000000"/>
              </w:rPr>
            </w:pPr>
            <w:r w:rsidRPr="001B4C4A">
              <w:rPr>
                <w:rFonts w:eastAsia="Times New Roman"/>
                <w:color w:val="000000"/>
              </w:rPr>
              <w:t>Всего</w:t>
            </w:r>
          </w:p>
        </w:tc>
        <w:tc>
          <w:tcPr>
            <w:tcW w:w="1352" w:type="dxa"/>
            <w:shd w:val="clear" w:color="auto" w:fill="auto"/>
            <w:vAlign w:val="center"/>
            <w:hideMark/>
          </w:tcPr>
          <w:p w14:paraId="40F0A883" w14:textId="0033328E" w:rsidR="00291EEE" w:rsidRPr="001B4C4A" w:rsidRDefault="00291EEE" w:rsidP="00494FBD">
            <w:pPr>
              <w:jc w:val="center"/>
              <w:rPr>
                <w:rFonts w:eastAsia="Times New Roman"/>
                <w:color w:val="000000"/>
              </w:rPr>
            </w:pPr>
            <w:r w:rsidRPr="00B07FC5">
              <w:rPr>
                <w:rFonts w:eastAsia="Times New Roman"/>
                <w:color w:val="000000"/>
              </w:rPr>
              <w:t>9 876,7</w:t>
            </w:r>
          </w:p>
        </w:tc>
        <w:tc>
          <w:tcPr>
            <w:tcW w:w="985" w:type="dxa"/>
            <w:shd w:val="clear" w:color="auto" w:fill="auto"/>
            <w:vAlign w:val="center"/>
            <w:hideMark/>
          </w:tcPr>
          <w:p w14:paraId="6B7D6E5F" w14:textId="43CE4819" w:rsidR="00291EEE" w:rsidRPr="001B4C4A" w:rsidRDefault="00291EEE" w:rsidP="00494FBD">
            <w:pPr>
              <w:jc w:val="center"/>
              <w:rPr>
                <w:rFonts w:eastAsia="Times New Roman"/>
                <w:color w:val="000000"/>
              </w:rPr>
            </w:pPr>
            <w:r w:rsidRPr="00B07FC5">
              <w:rPr>
                <w:rFonts w:eastAsia="Times New Roman"/>
                <w:color w:val="000000"/>
              </w:rPr>
              <w:t>3 673,1</w:t>
            </w:r>
          </w:p>
        </w:tc>
        <w:tc>
          <w:tcPr>
            <w:tcW w:w="1283" w:type="dxa"/>
            <w:shd w:val="clear" w:color="auto" w:fill="auto"/>
            <w:vAlign w:val="center"/>
            <w:hideMark/>
          </w:tcPr>
          <w:p w14:paraId="460028F9" w14:textId="77777777" w:rsidR="00291EEE" w:rsidRPr="001B4C4A" w:rsidRDefault="00291EEE" w:rsidP="00494FBD">
            <w:pPr>
              <w:jc w:val="center"/>
              <w:rPr>
                <w:rFonts w:eastAsia="Times New Roman"/>
                <w:color w:val="000000"/>
              </w:rPr>
            </w:pPr>
            <w:r w:rsidRPr="001B4C4A">
              <w:rPr>
                <w:rFonts w:eastAsia="Times New Roman"/>
                <w:color w:val="000000"/>
              </w:rPr>
              <w:t>2 938,5</w:t>
            </w:r>
          </w:p>
        </w:tc>
        <w:tc>
          <w:tcPr>
            <w:tcW w:w="1134" w:type="dxa"/>
            <w:shd w:val="clear" w:color="auto" w:fill="auto"/>
            <w:vAlign w:val="center"/>
            <w:hideMark/>
          </w:tcPr>
          <w:p w14:paraId="0F30B90B" w14:textId="77777777" w:rsidR="00291EEE" w:rsidRPr="001B4C4A" w:rsidRDefault="00291EEE" w:rsidP="00494FBD">
            <w:pPr>
              <w:jc w:val="center"/>
              <w:rPr>
                <w:rFonts w:eastAsia="Times New Roman"/>
                <w:color w:val="000000"/>
              </w:rPr>
            </w:pPr>
            <w:r w:rsidRPr="001B4C4A">
              <w:rPr>
                <w:rFonts w:eastAsia="Times New Roman"/>
                <w:color w:val="000000"/>
              </w:rPr>
              <w:t>3 265,1</w:t>
            </w:r>
          </w:p>
        </w:tc>
      </w:tr>
      <w:tr w:rsidR="00F960E9" w:rsidRPr="001B4C4A" w14:paraId="34B5891F" w14:textId="77777777" w:rsidTr="000011DD">
        <w:trPr>
          <w:trHeight w:val="255"/>
        </w:trPr>
        <w:tc>
          <w:tcPr>
            <w:tcW w:w="1391" w:type="dxa"/>
            <w:vMerge/>
            <w:shd w:val="clear" w:color="auto" w:fill="auto"/>
            <w:vAlign w:val="center"/>
            <w:hideMark/>
          </w:tcPr>
          <w:p w14:paraId="7E27E0B4" w14:textId="77777777" w:rsidR="00F960E9" w:rsidRPr="001B4C4A" w:rsidRDefault="00F960E9" w:rsidP="00F71D1E">
            <w:pPr>
              <w:rPr>
                <w:rFonts w:eastAsia="Times New Roman"/>
                <w:color w:val="000000"/>
              </w:rPr>
            </w:pPr>
          </w:p>
        </w:tc>
        <w:tc>
          <w:tcPr>
            <w:tcW w:w="3766" w:type="dxa"/>
            <w:vMerge/>
            <w:shd w:val="clear" w:color="auto" w:fill="auto"/>
            <w:vAlign w:val="center"/>
            <w:hideMark/>
          </w:tcPr>
          <w:p w14:paraId="5AE44955" w14:textId="77777777" w:rsidR="00F960E9" w:rsidRPr="001B4C4A" w:rsidRDefault="00F960E9" w:rsidP="00F71D1E">
            <w:pPr>
              <w:rPr>
                <w:rFonts w:eastAsia="Times New Roman"/>
                <w:color w:val="000000"/>
              </w:rPr>
            </w:pPr>
          </w:p>
        </w:tc>
        <w:tc>
          <w:tcPr>
            <w:tcW w:w="2673" w:type="dxa"/>
            <w:vMerge/>
            <w:shd w:val="clear" w:color="auto" w:fill="auto"/>
            <w:vAlign w:val="center"/>
            <w:hideMark/>
          </w:tcPr>
          <w:p w14:paraId="02DE2A1C" w14:textId="77777777" w:rsidR="00F960E9" w:rsidRPr="001B4C4A" w:rsidRDefault="00F960E9" w:rsidP="00F71D1E">
            <w:pPr>
              <w:rPr>
                <w:rFonts w:eastAsia="Times New Roman"/>
                <w:color w:val="000000"/>
              </w:rPr>
            </w:pPr>
          </w:p>
        </w:tc>
        <w:tc>
          <w:tcPr>
            <w:tcW w:w="2019" w:type="dxa"/>
            <w:shd w:val="clear" w:color="auto" w:fill="auto"/>
            <w:vAlign w:val="center"/>
            <w:hideMark/>
          </w:tcPr>
          <w:p w14:paraId="20021AB0" w14:textId="77777777" w:rsidR="00F960E9" w:rsidRPr="001B4C4A" w:rsidRDefault="00F960E9" w:rsidP="00F71D1E">
            <w:pPr>
              <w:rPr>
                <w:rFonts w:eastAsia="Times New Roman"/>
                <w:color w:val="000000"/>
              </w:rPr>
            </w:pPr>
            <w:r w:rsidRPr="001B4C4A">
              <w:rPr>
                <w:rFonts w:eastAsia="Times New Roman"/>
                <w:color w:val="000000"/>
              </w:rPr>
              <w:t>федеральный бюджет</w:t>
            </w:r>
          </w:p>
        </w:tc>
        <w:tc>
          <w:tcPr>
            <w:tcW w:w="1352" w:type="dxa"/>
            <w:shd w:val="clear" w:color="auto" w:fill="auto"/>
            <w:vAlign w:val="center"/>
            <w:hideMark/>
          </w:tcPr>
          <w:p w14:paraId="0BC6935B" w14:textId="77777777" w:rsidR="00F960E9" w:rsidRPr="001B4C4A" w:rsidRDefault="00F960E9" w:rsidP="00494FBD">
            <w:pPr>
              <w:jc w:val="center"/>
              <w:rPr>
                <w:rFonts w:eastAsia="Times New Roman"/>
                <w:color w:val="000000"/>
              </w:rPr>
            </w:pPr>
            <w:r w:rsidRPr="001B4C4A">
              <w:rPr>
                <w:rFonts w:eastAsia="Times New Roman"/>
                <w:color w:val="000000"/>
              </w:rPr>
              <w:t>3 565,4</w:t>
            </w:r>
          </w:p>
        </w:tc>
        <w:tc>
          <w:tcPr>
            <w:tcW w:w="985" w:type="dxa"/>
            <w:shd w:val="clear" w:color="auto" w:fill="auto"/>
            <w:vAlign w:val="center"/>
            <w:hideMark/>
          </w:tcPr>
          <w:p w14:paraId="5C0FC420" w14:textId="77777777" w:rsidR="00F960E9" w:rsidRPr="001B4C4A" w:rsidRDefault="00F960E9" w:rsidP="00494FBD">
            <w:pPr>
              <w:jc w:val="center"/>
              <w:rPr>
                <w:rFonts w:eastAsia="Times New Roman"/>
                <w:color w:val="000000"/>
              </w:rPr>
            </w:pPr>
            <w:r w:rsidRPr="001B4C4A">
              <w:rPr>
                <w:rFonts w:eastAsia="Times New Roman"/>
                <w:color w:val="000000"/>
              </w:rPr>
              <w:t>1 146,0</w:t>
            </w:r>
          </w:p>
        </w:tc>
        <w:tc>
          <w:tcPr>
            <w:tcW w:w="1283" w:type="dxa"/>
            <w:shd w:val="clear" w:color="auto" w:fill="auto"/>
            <w:vAlign w:val="center"/>
            <w:hideMark/>
          </w:tcPr>
          <w:p w14:paraId="63E3F70F" w14:textId="77777777" w:rsidR="00F960E9" w:rsidRPr="001B4C4A" w:rsidRDefault="00F960E9" w:rsidP="00494FBD">
            <w:pPr>
              <w:jc w:val="center"/>
              <w:rPr>
                <w:rFonts w:eastAsia="Times New Roman"/>
                <w:color w:val="000000"/>
              </w:rPr>
            </w:pPr>
            <w:r w:rsidRPr="001B4C4A">
              <w:rPr>
                <w:rFonts w:eastAsia="Times New Roman"/>
                <w:color w:val="000000"/>
              </w:rPr>
              <w:t>1 146,0</w:t>
            </w:r>
          </w:p>
        </w:tc>
        <w:tc>
          <w:tcPr>
            <w:tcW w:w="1134" w:type="dxa"/>
            <w:shd w:val="clear" w:color="auto" w:fill="auto"/>
            <w:vAlign w:val="center"/>
            <w:hideMark/>
          </w:tcPr>
          <w:p w14:paraId="3B89E8D2" w14:textId="77777777" w:rsidR="00F960E9" w:rsidRPr="001B4C4A" w:rsidRDefault="00F960E9" w:rsidP="00494FBD">
            <w:pPr>
              <w:jc w:val="center"/>
              <w:rPr>
                <w:rFonts w:eastAsia="Times New Roman"/>
                <w:color w:val="000000"/>
              </w:rPr>
            </w:pPr>
            <w:r w:rsidRPr="001B4C4A">
              <w:rPr>
                <w:rFonts w:eastAsia="Times New Roman"/>
                <w:color w:val="000000"/>
              </w:rPr>
              <w:t>1 273,4</w:t>
            </w:r>
          </w:p>
        </w:tc>
      </w:tr>
      <w:tr w:rsidR="00F960E9" w:rsidRPr="001B4C4A" w14:paraId="601FB2A7" w14:textId="77777777" w:rsidTr="000011DD">
        <w:trPr>
          <w:trHeight w:val="510"/>
        </w:trPr>
        <w:tc>
          <w:tcPr>
            <w:tcW w:w="1391" w:type="dxa"/>
            <w:vMerge/>
            <w:shd w:val="clear" w:color="auto" w:fill="auto"/>
            <w:vAlign w:val="center"/>
            <w:hideMark/>
          </w:tcPr>
          <w:p w14:paraId="335A3305" w14:textId="77777777" w:rsidR="00F960E9" w:rsidRPr="001B4C4A" w:rsidRDefault="00F960E9" w:rsidP="00F71D1E">
            <w:pPr>
              <w:rPr>
                <w:rFonts w:eastAsia="Times New Roman"/>
                <w:color w:val="000000"/>
              </w:rPr>
            </w:pPr>
          </w:p>
        </w:tc>
        <w:tc>
          <w:tcPr>
            <w:tcW w:w="3766" w:type="dxa"/>
            <w:vMerge/>
            <w:shd w:val="clear" w:color="auto" w:fill="auto"/>
            <w:vAlign w:val="center"/>
            <w:hideMark/>
          </w:tcPr>
          <w:p w14:paraId="2664089B" w14:textId="77777777" w:rsidR="00F960E9" w:rsidRPr="001B4C4A" w:rsidRDefault="00F960E9" w:rsidP="00F71D1E">
            <w:pPr>
              <w:rPr>
                <w:rFonts w:eastAsia="Times New Roman"/>
                <w:color w:val="000000"/>
              </w:rPr>
            </w:pPr>
          </w:p>
        </w:tc>
        <w:tc>
          <w:tcPr>
            <w:tcW w:w="2673" w:type="dxa"/>
            <w:vMerge/>
            <w:shd w:val="clear" w:color="auto" w:fill="auto"/>
            <w:vAlign w:val="center"/>
            <w:hideMark/>
          </w:tcPr>
          <w:p w14:paraId="66AAE837" w14:textId="77777777" w:rsidR="00F960E9" w:rsidRPr="001B4C4A" w:rsidRDefault="00F960E9" w:rsidP="00F71D1E">
            <w:pPr>
              <w:rPr>
                <w:rFonts w:eastAsia="Times New Roman"/>
                <w:color w:val="000000"/>
              </w:rPr>
            </w:pPr>
          </w:p>
        </w:tc>
        <w:tc>
          <w:tcPr>
            <w:tcW w:w="2019" w:type="dxa"/>
            <w:shd w:val="clear" w:color="auto" w:fill="auto"/>
            <w:vAlign w:val="center"/>
            <w:hideMark/>
          </w:tcPr>
          <w:p w14:paraId="459B71E1" w14:textId="77777777" w:rsidR="00F960E9" w:rsidRPr="001B4C4A" w:rsidRDefault="00F960E9" w:rsidP="00F71D1E">
            <w:pPr>
              <w:rPr>
                <w:rFonts w:eastAsia="Times New Roman"/>
                <w:color w:val="000000"/>
              </w:rPr>
            </w:pPr>
            <w:r w:rsidRPr="001B4C4A">
              <w:rPr>
                <w:rFonts w:eastAsia="Times New Roman"/>
                <w:color w:val="000000"/>
              </w:rPr>
              <w:t>бюджет автономного округа</w:t>
            </w:r>
          </w:p>
        </w:tc>
        <w:tc>
          <w:tcPr>
            <w:tcW w:w="1352" w:type="dxa"/>
            <w:shd w:val="clear" w:color="auto" w:fill="auto"/>
            <w:vAlign w:val="center"/>
            <w:hideMark/>
          </w:tcPr>
          <w:p w14:paraId="776C8DCA" w14:textId="77777777" w:rsidR="00F960E9" w:rsidRPr="001B4C4A" w:rsidRDefault="00F960E9" w:rsidP="00494FBD">
            <w:pPr>
              <w:jc w:val="center"/>
              <w:rPr>
                <w:rFonts w:eastAsia="Times New Roman"/>
                <w:color w:val="000000"/>
              </w:rPr>
            </w:pPr>
            <w:r w:rsidRPr="001B4C4A">
              <w:rPr>
                <w:rFonts w:eastAsia="Times New Roman"/>
                <w:color w:val="000000"/>
              </w:rPr>
              <w:t>5 576,7</w:t>
            </w:r>
          </w:p>
        </w:tc>
        <w:tc>
          <w:tcPr>
            <w:tcW w:w="985" w:type="dxa"/>
            <w:shd w:val="clear" w:color="auto" w:fill="auto"/>
            <w:vAlign w:val="center"/>
            <w:hideMark/>
          </w:tcPr>
          <w:p w14:paraId="1A888269" w14:textId="77777777" w:rsidR="00F960E9" w:rsidRPr="001B4C4A" w:rsidRDefault="00F960E9" w:rsidP="00494FBD">
            <w:pPr>
              <w:jc w:val="center"/>
              <w:rPr>
                <w:rFonts w:eastAsia="Times New Roman"/>
                <w:color w:val="000000"/>
              </w:rPr>
            </w:pPr>
            <w:r w:rsidRPr="001B4C4A">
              <w:rPr>
                <w:rFonts w:eastAsia="Times New Roman"/>
                <w:color w:val="000000"/>
              </w:rPr>
              <w:t>1 792,5</w:t>
            </w:r>
          </w:p>
        </w:tc>
        <w:tc>
          <w:tcPr>
            <w:tcW w:w="1283" w:type="dxa"/>
            <w:shd w:val="clear" w:color="auto" w:fill="auto"/>
            <w:vAlign w:val="center"/>
            <w:hideMark/>
          </w:tcPr>
          <w:p w14:paraId="01FFABB9" w14:textId="77777777" w:rsidR="00F960E9" w:rsidRPr="001B4C4A" w:rsidRDefault="00F960E9" w:rsidP="00494FBD">
            <w:pPr>
              <w:jc w:val="center"/>
              <w:rPr>
                <w:rFonts w:eastAsia="Times New Roman"/>
                <w:color w:val="000000"/>
              </w:rPr>
            </w:pPr>
            <w:r w:rsidRPr="001B4C4A">
              <w:rPr>
                <w:rFonts w:eastAsia="Times New Roman"/>
                <w:color w:val="000000"/>
              </w:rPr>
              <w:t>1 792,5</w:t>
            </w:r>
          </w:p>
        </w:tc>
        <w:tc>
          <w:tcPr>
            <w:tcW w:w="1134" w:type="dxa"/>
            <w:shd w:val="clear" w:color="auto" w:fill="auto"/>
            <w:vAlign w:val="center"/>
            <w:hideMark/>
          </w:tcPr>
          <w:p w14:paraId="486B86D0" w14:textId="77777777" w:rsidR="00F960E9" w:rsidRPr="001B4C4A" w:rsidRDefault="00F960E9" w:rsidP="00494FBD">
            <w:pPr>
              <w:jc w:val="center"/>
              <w:rPr>
                <w:rFonts w:eastAsia="Times New Roman"/>
                <w:color w:val="000000"/>
              </w:rPr>
            </w:pPr>
            <w:r w:rsidRPr="001B4C4A">
              <w:rPr>
                <w:rFonts w:eastAsia="Times New Roman"/>
                <w:color w:val="000000"/>
              </w:rPr>
              <w:t>1 991,7</w:t>
            </w:r>
          </w:p>
        </w:tc>
      </w:tr>
      <w:tr w:rsidR="00291EEE" w:rsidRPr="001B4C4A" w14:paraId="6A82B746" w14:textId="77777777" w:rsidTr="000011DD">
        <w:trPr>
          <w:trHeight w:val="510"/>
        </w:trPr>
        <w:tc>
          <w:tcPr>
            <w:tcW w:w="1391" w:type="dxa"/>
            <w:vMerge/>
            <w:shd w:val="clear" w:color="auto" w:fill="auto"/>
            <w:vAlign w:val="center"/>
          </w:tcPr>
          <w:p w14:paraId="18E3B02D" w14:textId="77777777" w:rsidR="00291EEE" w:rsidRPr="001B4C4A" w:rsidRDefault="00291EEE" w:rsidP="00F71D1E">
            <w:pPr>
              <w:rPr>
                <w:rFonts w:eastAsia="Times New Roman"/>
                <w:color w:val="000000"/>
              </w:rPr>
            </w:pPr>
          </w:p>
        </w:tc>
        <w:tc>
          <w:tcPr>
            <w:tcW w:w="3766" w:type="dxa"/>
            <w:vMerge/>
            <w:shd w:val="clear" w:color="auto" w:fill="auto"/>
            <w:vAlign w:val="center"/>
          </w:tcPr>
          <w:p w14:paraId="71EA6591" w14:textId="77777777" w:rsidR="00291EEE" w:rsidRPr="001B4C4A" w:rsidRDefault="00291EEE" w:rsidP="00F71D1E">
            <w:pPr>
              <w:rPr>
                <w:rFonts w:eastAsia="Times New Roman"/>
                <w:color w:val="000000"/>
              </w:rPr>
            </w:pPr>
          </w:p>
        </w:tc>
        <w:tc>
          <w:tcPr>
            <w:tcW w:w="2673" w:type="dxa"/>
            <w:vMerge/>
            <w:shd w:val="clear" w:color="auto" w:fill="auto"/>
            <w:vAlign w:val="center"/>
          </w:tcPr>
          <w:p w14:paraId="484766DC" w14:textId="77777777" w:rsidR="00291EEE" w:rsidRPr="001B4C4A" w:rsidRDefault="00291EEE" w:rsidP="00F71D1E">
            <w:pPr>
              <w:rPr>
                <w:rFonts w:eastAsia="Times New Roman"/>
                <w:color w:val="000000"/>
              </w:rPr>
            </w:pPr>
          </w:p>
        </w:tc>
        <w:tc>
          <w:tcPr>
            <w:tcW w:w="2019" w:type="dxa"/>
            <w:shd w:val="clear" w:color="auto" w:fill="auto"/>
            <w:vAlign w:val="center"/>
          </w:tcPr>
          <w:p w14:paraId="7641D112" w14:textId="7ABC6355" w:rsidR="00291EEE" w:rsidRPr="001B4C4A" w:rsidRDefault="00291EEE" w:rsidP="00F71D1E">
            <w:pPr>
              <w:rPr>
                <w:rFonts w:eastAsia="Times New Roman"/>
                <w:color w:val="000000"/>
              </w:rPr>
            </w:pPr>
            <w:r w:rsidRPr="00B07FC5">
              <w:rPr>
                <w:rFonts w:eastAsia="Times New Roman"/>
                <w:color w:val="000000"/>
              </w:rPr>
              <w:t>бюджет района</w:t>
            </w:r>
          </w:p>
        </w:tc>
        <w:tc>
          <w:tcPr>
            <w:tcW w:w="1352" w:type="dxa"/>
            <w:shd w:val="clear" w:color="auto" w:fill="auto"/>
            <w:vAlign w:val="center"/>
          </w:tcPr>
          <w:p w14:paraId="55FEA6DC" w14:textId="283BABC4" w:rsidR="00291EEE" w:rsidRPr="00261C8B" w:rsidRDefault="00291EEE" w:rsidP="00494FBD">
            <w:pPr>
              <w:jc w:val="center"/>
              <w:rPr>
                <w:rFonts w:eastAsia="Times New Roman"/>
                <w:color w:val="000000"/>
              </w:rPr>
            </w:pPr>
            <w:r w:rsidRPr="00B07FC5">
              <w:rPr>
                <w:rFonts w:eastAsia="Times New Roman"/>
                <w:color w:val="000000"/>
                <w:lang w:val="en-US"/>
              </w:rPr>
              <w:t>734</w:t>
            </w:r>
            <w:r w:rsidRPr="00B07FC5">
              <w:rPr>
                <w:rFonts w:eastAsia="Times New Roman"/>
                <w:color w:val="000000"/>
              </w:rPr>
              <w:t>,6</w:t>
            </w:r>
          </w:p>
        </w:tc>
        <w:tc>
          <w:tcPr>
            <w:tcW w:w="985" w:type="dxa"/>
            <w:shd w:val="clear" w:color="auto" w:fill="auto"/>
            <w:vAlign w:val="center"/>
          </w:tcPr>
          <w:p w14:paraId="25542190" w14:textId="143949A9" w:rsidR="00291EEE" w:rsidRPr="00261C8B" w:rsidRDefault="00291EEE" w:rsidP="00494FBD">
            <w:pPr>
              <w:jc w:val="center"/>
              <w:rPr>
                <w:rFonts w:eastAsia="Times New Roman"/>
                <w:color w:val="000000"/>
              </w:rPr>
            </w:pPr>
            <w:r w:rsidRPr="00B07FC5">
              <w:rPr>
                <w:rFonts w:eastAsia="Times New Roman"/>
                <w:color w:val="000000"/>
                <w:lang w:val="en-US"/>
              </w:rPr>
              <w:t>734</w:t>
            </w:r>
            <w:r w:rsidRPr="00B07FC5">
              <w:rPr>
                <w:rFonts w:eastAsia="Times New Roman"/>
                <w:color w:val="000000"/>
              </w:rPr>
              <w:t>,6</w:t>
            </w:r>
          </w:p>
        </w:tc>
        <w:tc>
          <w:tcPr>
            <w:tcW w:w="1283" w:type="dxa"/>
            <w:shd w:val="clear" w:color="auto" w:fill="auto"/>
            <w:vAlign w:val="center"/>
          </w:tcPr>
          <w:p w14:paraId="27984A69" w14:textId="74CB887F" w:rsidR="00291EEE" w:rsidRPr="00261C8B" w:rsidRDefault="00291EEE" w:rsidP="00494FBD">
            <w:pPr>
              <w:jc w:val="center"/>
              <w:rPr>
                <w:rFonts w:eastAsia="Times New Roman"/>
                <w:color w:val="000000"/>
              </w:rPr>
            </w:pPr>
            <w:r w:rsidRPr="00B07FC5">
              <w:rPr>
                <w:rFonts w:eastAsia="Times New Roman"/>
                <w:color w:val="000000"/>
              </w:rPr>
              <w:t>0,0</w:t>
            </w:r>
          </w:p>
        </w:tc>
        <w:tc>
          <w:tcPr>
            <w:tcW w:w="1134" w:type="dxa"/>
            <w:shd w:val="clear" w:color="auto" w:fill="auto"/>
            <w:vAlign w:val="center"/>
          </w:tcPr>
          <w:p w14:paraId="186B615C" w14:textId="3F406181" w:rsidR="00291EEE" w:rsidRPr="00261C8B" w:rsidRDefault="00291EEE" w:rsidP="00494FBD">
            <w:pPr>
              <w:jc w:val="center"/>
              <w:rPr>
                <w:rFonts w:eastAsia="Times New Roman"/>
                <w:color w:val="000000"/>
              </w:rPr>
            </w:pPr>
            <w:r w:rsidRPr="00B07FC5">
              <w:rPr>
                <w:rFonts w:eastAsia="Times New Roman"/>
                <w:color w:val="000000"/>
              </w:rPr>
              <w:t>0,0</w:t>
            </w:r>
          </w:p>
        </w:tc>
      </w:tr>
      <w:tr w:rsidR="00291EEE" w:rsidRPr="001B4C4A" w14:paraId="729CAD25" w14:textId="77777777" w:rsidTr="000011DD">
        <w:trPr>
          <w:trHeight w:val="510"/>
        </w:trPr>
        <w:tc>
          <w:tcPr>
            <w:tcW w:w="1391" w:type="dxa"/>
            <w:vMerge/>
            <w:shd w:val="clear" w:color="auto" w:fill="auto"/>
            <w:vAlign w:val="center"/>
            <w:hideMark/>
          </w:tcPr>
          <w:p w14:paraId="3B15A063" w14:textId="77777777" w:rsidR="00291EEE" w:rsidRPr="001B4C4A" w:rsidRDefault="00291EEE" w:rsidP="00F71D1E">
            <w:pPr>
              <w:rPr>
                <w:rFonts w:eastAsia="Times New Roman"/>
                <w:color w:val="000000"/>
              </w:rPr>
            </w:pPr>
          </w:p>
        </w:tc>
        <w:tc>
          <w:tcPr>
            <w:tcW w:w="3766" w:type="dxa"/>
            <w:vMerge/>
            <w:shd w:val="clear" w:color="auto" w:fill="auto"/>
            <w:vAlign w:val="center"/>
            <w:hideMark/>
          </w:tcPr>
          <w:p w14:paraId="47B6C923" w14:textId="77777777" w:rsidR="00291EEE" w:rsidRPr="001B4C4A" w:rsidRDefault="00291EEE" w:rsidP="00F71D1E">
            <w:pPr>
              <w:rPr>
                <w:rFonts w:eastAsia="Times New Roman"/>
                <w:color w:val="000000"/>
              </w:rPr>
            </w:pPr>
          </w:p>
        </w:tc>
        <w:tc>
          <w:tcPr>
            <w:tcW w:w="2673" w:type="dxa"/>
            <w:vMerge/>
            <w:shd w:val="clear" w:color="auto" w:fill="auto"/>
            <w:vAlign w:val="center"/>
            <w:hideMark/>
          </w:tcPr>
          <w:p w14:paraId="4A4F0F04" w14:textId="77777777" w:rsidR="00291EEE" w:rsidRPr="001B4C4A" w:rsidRDefault="00291EEE" w:rsidP="00F71D1E">
            <w:pPr>
              <w:rPr>
                <w:rFonts w:eastAsia="Times New Roman"/>
                <w:color w:val="000000"/>
              </w:rPr>
            </w:pPr>
          </w:p>
        </w:tc>
        <w:tc>
          <w:tcPr>
            <w:tcW w:w="2019" w:type="dxa"/>
            <w:shd w:val="clear" w:color="auto" w:fill="auto"/>
            <w:vAlign w:val="center"/>
            <w:hideMark/>
          </w:tcPr>
          <w:p w14:paraId="55FFFB59" w14:textId="77777777" w:rsidR="00291EEE" w:rsidRPr="001B4C4A" w:rsidRDefault="00291EEE" w:rsidP="00F71D1E">
            <w:pPr>
              <w:rPr>
                <w:rFonts w:eastAsia="Times New Roman"/>
                <w:color w:val="000000"/>
              </w:rPr>
            </w:pPr>
            <w:proofErr w:type="spellStart"/>
            <w:r w:rsidRPr="001B4C4A">
              <w:rPr>
                <w:rFonts w:eastAsia="Times New Roman"/>
                <w:color w:val="000000"/>
              </w:rPr>
              <w:t>Справочно</w:t>
            </w:r>
            <w:proofErr w:type="spellEnd"/>
            <w:r w:rsidRPr="001B4C4A">
              <w:rPr>
                <w:rFonts w:eastAsia="Times New Roman"/>
                <w:color w:val="000000"/>
              </w:rPr>
              <w:t>: бюджет сельского поселения</w:t>
            </w:r>
          </w:p>
        </w:tc>
        <w:tc>
          <w:tcPr>
            <w:tcW w:w="1352" w:type="dxa"/>
            <w:shd w:val="clear" w:color="auto" w:fill="auto"/>
            <w:vAlign w:val="center"/>
            <w:hideMark/>
          </w:tcPr>
          <w:p w14:paraId="585A5894" w14:textId="77777777" w:rsidR="00291EEE" w:rsidRPr="00261C8B" w:rsidRDefault="00291EEE" w:rsidP="00494FBD">
            <w:pPr>
              <w:jc w:val="center"/>
              <w:rPr>
                <w:rFonts w:eastAsia="Times New Roman"/>
                <w:color w:val="000000"/>
              </w:rPr>
            </w:pPr>
            <w:r w:rsidRPr="00261C8B">
              <w:rPr>
                <w:rFonts w:eastAsia="Times New Roman"/>
                <w:color w:val="000000"/>
              </w:rPr>
              <w:t>3 147,8</w:t>
            </w:r>
          </w:p>
        </w:tc>
        <w:tc>
          <w:tcPr>
            <w:tcW w:w="985" w:type="dxa"/>
            <w:shd w:val="clear" w:color="auto" w:fill="auto"/>
            <w:vAlign w:val="center"/>
            <w:hideMark/>
          </w:tcPr>
          <w:p w14:paraId="1D04F80A" w14:textId="77777777" w:rsidR="00291EEE" w:rsidRPr="00261C8B" w:rsidRDefault="00291EEE" w:rsidP="00494FBD">
            <w:pPr>
              <w:jc w:val="center"/>
              <w:rPr>
                <w:rFonts w:eastAsia="Times New Roman"/>
                <w:color w:val="000000"/>
              </w:rPr>
            </w:pPr>
            <w:r w:rsidRPr="00261C8B">
              <w:rPr>
                <w:rFonts w:eastAsia="Times New Roman"/>
                <w:color w:val="000000"/>
              </w:rPr>
              <w:t>1 596,9</w:t>
            </w:r>
          </w:p>
        </w:tc>
        <w:tc>
          <w:tcPr>
            <w:tcW w:w="1283" w:type="dxa"/>
            <w:shd w:val="clear" w:color="auto" w:fill="auto"/>
            <w:vAlign w:val="center"/>
            <w:hideMark/>
          </w:tcPr>
          <w:p w14:paraId="62AC5C0A" w14:textId="77777777" w:rsidR="00291EEE" w:rsidRPr="00261C8B" w:rsidRDefault="00291EEE" w:rsidP="00494FBD">
            <w:pPr>
              <w:jc w:val="center"/>
              <w:rPr>
                <w:rFonts w:eastAsia="Times New Roman"/>
                <w:color w:val="000000"/>
              </w:rPr>
            </w:pPr>
            <w:r w:rsidRPr="00261C8B">
              <w:rPr>
                <w:rFonts w:eastAsia="Times New Roman"/>
                <w:color w:val="000000"/>
              </w:rPr>
              <w:t>734,6</w:t>
            </w:r>
          </w:p>
        </w:tc>
        <w:tc>
          <w:tcPr>
            <w:tcW w:w="1134" w:type="dxa"/>
            <w:shd w:val="clear" w:color="auto" w:fill="auto"/>
            <w:vAlign w:val="center"/>
            <w:hideMark/>
          </w:tcPr>
          <w:p w14:paraId="0953E59F" w14:textId="77777777" w:rsidR="00291EEE" w:rsidRPr="00261C8B" w:rsidRDefault="00291EEE" w:rsidP="00494FBD">
            <w:pPr>
              <w:jc w:val="center"/>
              <w:rPr>
                <w:rFonts w:eastAsia="Times New Roman"/>
                <w:color w:val="000000"/>
              </w:rPr>
            </w:pPr>
            <w:r w:rsidRPr="00261C8B">
              <w:rPr>
                <w:rFonts w:eastAsia="Times New Roman"/>
                <w:color w:val="000000"/>
              </w:rPr>
              <w:t>816,3</w:t>
            </w:r>
          </w:p>
        </w:tc>
      </w:tr>
      <w:tr w:rsidR="00291EEE" w:rsidRPr="001B4C4A" w14:paraId="7DEFA901" w14:textId="77777777" w:rsidTr="00F653B9">
        <w:trPr>
          <w:trHeight w:val="420"/>
        </w:trPr>
        <w:tc>
          <w:tcPr>
            <w:tcW w:w="1391" w:type="dxa"/>
            <w:vMerge w:val="restart"/>
            <w:shd w:val="clear" w:color="auto" w:fill="auto"/>
            <w:vAlign w:val="center"/>
            <w:hideMark/>
          </w:tcPr>
          <w:p w14:paraId="7FAB60F8" w14:textId="77777777" w:rsidR="00291EEE" w:rsidRPr="0027753A" w:rsidRDefault="00291EEE" w:rsidP="00F71D1E">
            <w:pPr>
              <w:jc w:val="center"/>
              <w:rPr>
                <w:rFonts w:eastAsia="Times New Roman"/>
                <w:color w:val="000000"/>
              </w:rPr>
            </w:pPr>
            <w:r w:rsidRPr="0027753A">
              <w:rPr>
                <w:rFonts w:eastAsia="Times New Roman"/>
                <w:color w:val="000000"/>
              </w:rPr>
              <w:t>1.2.</w:t>
            </w:r>
          </w:p>
        </w:tc>
        <w:tc>
          <w:tcPr>
            <w:tcW w:w="3766" w:type="dxa"/>
            <w:vMerge w:val="restart"/>
            <w:shd w:val="clear" w:color="auto" w:fill="auto"/>
            <w:vAlign w:val="center"/>
            <w:hideMark/>
          </w:tcPr>
          <w:p w14:paraId="6CB40619" w14:textId="46A85189" w:rsidR="00291EEE" w:rsidRPr="0027753A" w:rsidRDefault="00291EEE" w:rsidP="00C04653">
            <w:pPr>
              <w:rPr>
                <w:rFonts w:eastAsia="Times New Roman"/>
                <w:color w:val="000000"/>
              </w:rPr>
            </w:pPr>
            <w:r w:rsidRPr="0027753A">
              <w:rPr>
                <w:rFonts w:eastAsia="Times New Roman"/>
                <w:color w:val="000000"/>
              </w:rPr>
              <w:t>Основное мероприятие: Благоустройство территорий в населенных пунктах Ханты-Мансийского района (показатель 1 из приложения  3)</w:t>
            </w:r>
          </w:p>
        </w:tc>
        <w:tc>
          <w:tcPr>
            <w:tcW w:w="2673" w:type="dxa"/>
            <w:vMerge w:val="restart"/>
            <w:shd w:val="clear" w:color="auto" w:fill="auto"/>
            <w:vAlign w:val="center"/>
            <w:hideMark/>
          </w:tcPr>
          <w:p w14:paraId="515ADE99" w14:textId="77777777" w:rsidR="00291EEE" w:rsidRPr="0027753A" w:rsidRDefault="00291EEE" w:rsidP="00F71D1E">
            <w:pPr>
              <w:jc w:val="center"/>
              <w:rPr>
                <w:rFonts w:eastAsia="Times New Roman"/>
                <w:color w:val="000000"/>
              </w:rPr>
            </w:pPr>
            <w:r w:rsidRPr="0027753A">
              <w:rPr>
                <w:rFonts w:eastAsia="Times New Roman"/>
                <w:color w:val="000000"/>
              </w:rPr>
              <w:t> </w:t>
            </w:r>
          </w:p>
        </w:tc>
        <w:tc>
          <w:tcPr>
            <w:tcW w:w="2019" w:type="dxa"/>
            <w:shd w:val="clear" w:color="auto" w:fill="auto"/>
            <w:vAlign w:val="center"/>
            <w:hideMark/>
          </w:tcPr>
          <w:p w14:paraId="261A749E" w14:textId="77777777" w:rsidR="00291EEE" w:rsidRPr="0027753A" w:rsidRDefault="00291EEE" w:rsidP="00F71D1E">
            <w:pPr>
              <w:rPr>
                <w:rFonts w:eastAsia="Times New Roman"/>
                <w:color w:val="000000"/>
              </w:rPr>
            </w:pPr>
            <w:r w:rsidRPr="0027753A">
              <w:rPr>
                <w:rFonts w:eastAsia="Times New Roman"/>
                <w:color w:val="000000"/>
              </w:rPr>
              <w:t>Всего</w:t>
            </w:r>
          </w:p>
        </w:tc>
        <w:tc>
          <w:tcPr>
            <w:tcW w:w="1352" w:type="dxa"/>
            <w:shd w:val="clear" w:color="auto" w:fill="auto"/>
            <w:hideMark/>
          </w:tcPr>
          <w:p w14:paraId="5FF88D7D" w14:textId="008AED87" w:rsidR="00291EEE" w:rsidRPr="0027753A" w:rsidRDefault="00291EEE" w:rsidP="003A626B">
            <w:pPr>
              <w:jc w:val="center"/>
              <w:rPr>
                <w:rFonts w:eastAsia="Times New Roman"/>
                <w:color w:val="000000"/>
                <w:lang w:val="en-US"/>
              </w:rPr>
            </w:pPr>
            <w:r>
              <w:rPr>
                <w:rFonts w:eastAsia="Times New Roman"/>
                <w:color w:val="000000"/>
              </w:rPr>
              <w:t>62 318,0</w:t>
            </w:r>
          </w:p>
        </w:tc>
        <w:tc>
          <w:tcPr>
            <w:tcW w:w="985" w:type="dxa"/>
            <w:shd w:val="clear" w:color="auto" w:fill="auto"/>
            <w:vAlign w:val="center"/>
            <w:hideMark/>
          </w:tcPr>
          <w:p w14:paraId="5D58E82C" w14:textId="57F26E1E" w:rsidR="00291EEE" w:rsidRPr="0027753A" w:rsidRDefault="00291EEE" w:rsidP="001F5046">
            <w:pPr>
              <w:rPr>
                <w:rFonts w:eastAsia="Times New Roman"/>
                <w:color w:val="000000"/>
                <w:lang w:val="en-US"/>
              </w:rPr>
            </w:pPr>
            <w:r>
              <w:rPr>
                <w:rFonts w:eastAsia="Times New Roman"/>
                <w:color w:val="000000"/>
              </w:rPr>
              <w:t>62 318,0</w:t>
            </w:r>
          </w:p>
        </w:tc>
        <w:tc>
          <w:tcPr>
            <w:tcW w:w="1283" w:type="dxa"/>
            <w:shd w:val="clear" w:color="auto" w:fill="auto"/>
            <w:vAlign w:val="center"/>
            <w:hideMark/>
          </w:tcPr>
          <w:p w14:paraId="36CFD22D" w14:textId="77777777" w:rsidR="00291EEE" w:rsidRPr="001B4C4A" w:rsidRDefault="00291EEE" w:rsidP="00F71D1E">
            <w:pPr>
              <w:jc w:val="center"/>
              <w:rPr>
                <w:rFonts w:eastAsia="Times New Roman"/>
                <w:color w:val="000000"/>
              </w:rPr>
            </w:pPr>
            <w:r w:rsidRPr="001B4C4A">
              <w:rPr>
                <w:rFonts w:eastAsia="Times New Roman"/>
                <w:color w:val="000000"/>
              </w:rPr>
              <w:t>0,0</w:t>
            </w:r>
          </w:p>
        </w:tc>
        <w:tc>
          <w:tcPr>
            <w:tcW w:w="1134" w:type="dxa"/>
            <w:shd w:val="clear" w:color="auto" w:fill="auto"/>
            <w:vAlign w:val="center"/>
            <w:hideMark/>
          </w:tcPr>
          <w:p w14:paraId="5DBEDB4B" w14:textId="77777777" w:rsidR="00291EEE" w:rsidRPr="001B4C4A" w:rsidRDefault="00291EEE" w:rsidP="00F71D1E">
            <w:pPr>
              <w:jc w:val="center"/>
              <w:rPr>
                <w:rFonts w:eastAsia="Times New Roman"/>
                <w:color w:val="000000"/>
              </w:rPr>
            </w:pPr>
            <w:r w:rsidRPr="001B4C4A">
              <w:rPr>
                <w:rFonts w:eastAsia="Times New Roman"/>
                <w:color w:val="000000"/>
              </w:rPr>
              <w:t>0,0</w:t>
            </w:r>
          </w:p>
        </w:tc>
      </w:tr>
      <w:tr w:rsidR="00291EEE" w:rsidRPr="001B4C4A" w14:paraId="4CD21109" w14:textId="77777777" w:rsidTr="00F653B9">
        <w:trPr>
          <w:trHeight w:val="420"/>
        </w:trPr>
        <w:tc>
          <w:tcPr>
            <w:tcW w:w="1391" w:type="dxa"/>
            <w:vMerge/>
            <w:shd w:val="clear" w:color="auto" w:fill="auto"/>
            <w:vAlign w:val="center"/>
            <w:hideMark/>
          </w:tcPr>
          <w:p w14:paraId="6E33869E" w14:textId="77777777" w:rsidR="00291EEE" w:rsidRPr="0027753A" w:rsidRDefault="00291EEE" w:rsidP="00F71D1E">
            <w:pPr>
              <w:rPr>
                <w:rFonts w:eastAsia="Times New Roman"/>
                <w:color w:val="000000"/>
              </w:rPr>
            </w:pPr>
          </w:p>
        </w:tc>
        <w:tc>
          <w:tcPr>
            <w:tcW w:w="3766" w:type="dxa"/>
            <w:vMerge/>
            <w:shd w:val="clear" w:color="auto" w:fill="auto"/>
            <w:vAlign w:val="center"/>
            <w:hideMark/>
          </w:tcPr>
          <w:p w14:paraId="49C053F5" w14:textId="77777777" w:rsidR="00291EEE" w:rsidRPr="0027753A" w:rsidRDefault="00291EEE" w:rsidP="00F71D1E">
            <w:pPr>
              <w:rPr>
                <w:rFonts w:eastAsia="Times New Roman"/>
                <w:color w:val="000000"/>
              </w:rPr>
            </w:pPr>
          </w:p>
        </w:tc>
        <w:tc>
          <w:tcPr>
            <w:tcW w:w="2673" w:type="dxa"/>
            <w:vMerge/>
            <w:shd w:val="clear" w:color="auto" w:fill="auto"/>
            <w:vAlign w:val="center"/>
            <w:hideMark/>
          </w:tcPr>
          <w:p w14:paraId="7261C1E1" w14:textId="77777777" w:rsidR="00291EEE" w:rsidRPr="0027753A" w:rsidRDefault="00291EEE" w:rsidP="00F71D1E">
            <w:pPr>
              <w:rPr>
                <w:rFonts w:eastAsia="Times New Roman"/>
                <w:color w:val="000000"/>
              </w:rPr>
            </w:pPr>
          </w:p>
        </w:tc>
        <w:tc>
          <w:tcPr>
            <w:tcW w:w="2019" w:type="dxa"/>
            <w:shd w:val="clear" w:color="auto" w:fill="auto"/>
            <w:vAlign w:val="center"/>
            <w:hideMark/>
          </w:tcPr>
          <w:p w14:paraId="2B57D9D0" w14:textId="77777777" w:rsidR="00291EEE" w:rsidRPr="0027753A" w:rsidRDefault="00291EEE" w:rsidP="00F71D1E">
            <w:pPr>
              <w:rPr>
                <w:rFonts w:eastAsia="Times New Roman"/>
                <w:color w:val="000000"/>
              </w:rPr>
            </w:pPr>
            <w:r w:rsidRPr="0027753A">
              <w:rPr>
                <w:rFonts w:eastAsia="Times New Roman"/>
                <w:color w:val="000000"/>
              </w:rPr>
              <w:t>бюджет района</w:t>
            </w:r>
          </w:p>
        </w:tc>
        <w:tc>
          <w:tcPr>
            <w:tcW w:w="1352" w:type="dxa"/>
            <w:shd w:val="clear" w:color="auto" w:fill="auto"/>
            <w:hideMark/>
          </w:tcPr>
          <w:p w14:paraId="644BCAD1" w14:textId="17C0EF77" w:rsidR="00291EEE" w:rsidRPr="0027753A" w:rsidRDefault="00291EEE" w:rsidP="001F5046">
            <w:pPr>
              <w:rPr>
                <w:rFonts w:eastAsia="Times New Roman"/>
                <w:color w:val="000000"/>
                <w:lang w:val="en-US"/>
              </w:rPr>
            </w:pPr>
            <w:r>
              <w:rPr>
                <w:rFonts w:eastAsia="Times New Roman"/>
                <w:color w:val="000000"/>
              </w:rPr>
              <w:t>62 318,0</w:t>
            </w:r>
          </w:p>
        </w:tc>
        <w:tc>
          <w:tcPr>
            <w:tcW w:w="985" w:type="dxa"/>
            <w:shd w:val="clear" w:color="auto" w:fill="auto"/>
            <w:vAlign w:val="center"/>
            <w:hideMark/>
          </w:tcPr>
          <w:p w14:paraId="4AB08DFD" w14:textId="3A3BFA33" w:rsidR="00291EEE" w:rsidRPr="0027753A" w:rsidRDefault="00291EEE" w:rsidP="001F5046">
            <w:pPr>
              <w:rPr>
                <w:rFonts w:eastAsia="Times New Roman"/>
                <w:color w:val="000000"/>
                <w:lang w:val="en-US"/>
              </w:rPr>
            </w:pPr>
            <w:r>
              <w:rPr>
                <w:rFonts w:eastAsia="Times New Roman"/>
                <w:color w:val="000000"/>
              </w:rPr>
              <w:t>62 318,0</w:t>
            </w:r>
          </w:p>
        </w:tc>
        <w:tc>
          <w:tcPr>
            <w:tcW w:w="1283" w:type="dxa"/>
            <w:shd w:val="clear" w:color="auto" w:fill="auto"/>
            <w:vAlign w:val="center"/>
            <w:hideMark/>
          </w:tcPr>
          <w:p w14:paraId="7244097C" w14:textId="77777777" w:rsidR="00291EEE" w:rsidRPr="001B4C4A" w:rsidRDefault="00291EEE" w:rsidP="00F71D1E">
            <w:pPr>
              <w:jc w:val="center"/>
              <w:rPr>
                <w:rFonts w:eastAsia="Times New Roman"/>
                <w:color w:val="000000"/>
              </w:rPr>
            </w:pPr>
            <w:r w:rsidRPr="001B4C4A">
              <w:rPr>
                <w:rFonts w:eastAsia="Times New Roman"/>
                <w:color w:val="000000"/>
              </w:rPr>
              <w:t>0,0</w:t>
            </w:r>
          </w:p>
        </w:tc>
        <w:tc>
          <w:tcPr>
            <w:tcW w:w="1134" w:type="dxa"/>
            <w:shd w:val="clear" w:color="auto" w:fill="auto"/>
            <w:vAlign w:val="center"/>
            <w:hideMark/>
          </w:tcPr>
          <w:p w14:paraId="372CCD70" w14:textId="77777777" w:rsidR="00291EEE" w:rsidRPr="001B4C4A" w:rsidRDefault="00291EEE" w:rsidP="00F71D1E">
            <w:pPr>
              <w:jc w:val="center"/>
              <w:rPr>
                <w:rFonts w:eastAsia="Times New Roman"/>
                <w:color w:val="000000"/>
              </w:rPr>
            </w:pPr>
            <w:r w:rsidRPr="001B4C4A">
              <w:rPr>
                <w:rFonts w:eastAsia="Times New Roman"/>
                <w:color w:val="000000"/>
              </w:rPr>
              <w:t>0,0</w:t>
            </w:r>
          </w:p>
        </w:tc>
      </w:tr>
      <w:tr w:rsidR="00DE458A" w:rsidRPr="001B4C4A" w14:paraId="37E71B0A" w14:textId="77777777" w:rsidTr="001C58A1">
        <w:trPr>
          <w:trHeight w:val="630"/>
        </w:trPr>
        <w:tc>
          <w:tcPr>
            <w:tcW w:w="1391" w:type="dxa"/>
            <w:vMerge/>
            <w:shd w:val="clear" w:color="auto" w:fill="auto"/>
            <w:vAlign w:val="center"/>
            <w:hideMark/>
          </w:tcPr>
          <w:p w14:paraId="31E46DD2" w14:textId="77777777" w:rsidR="00DE458A" w:rsidRPr="0027753A" w:rsidRDefault="00DE458A" w:rsidP="00F71D1E">
            <w:pPr>
              <w:rPr>
                <w:rFonts w:eastAsia="Times New Roman"/>
                <w:color w:val="000000"/>
              </w:rPr>
            </w:pPr>
          </w:p>
        </w:tc>
        <w:tc>
          <w:tcPr>
            <w:tcW w:w="3766" w:type="dxa"/>
            <w:vMerge/>
            <w:shd w:val="clear" w:color="auto" w:fill="auto"/>
            <w:vAlign w:val="center"/>
            <w:hideMark/>
          </w:tcPr>
          <w:p w14:paraId="2355EC2E" w14:textId="77777777" w:rsidR="00DE458A" w:rsidRPr="0027753A" w:rsidRDefault="00DE458A" w:rsidP="00F71D1E">
            <w:pPr>
              <w:rPr>
                <w:rFonts w:eastAsia="Times New Roman"/>
                <w:color w:val="000000"/>
              </w:rPr>
            </w:pPr>
          </w:p>
        </w:tc>
        <w:tc>
          <w:tcPr>
            <w:tcW w:w="2673" w:type="dxa"/>
            <w:vMerge/>
            <w:shd w:val="clear" w:color="auto" w:fill="auto"/>
            <w:vAlign w:val="center"/>
            <w:hideMark/>
          </w:tcPr>
          <w:p w14:paraId="325260DA" w14:textId="77777777" w:rsidR="00DE458A" w:rsidRPr="0027753A" w:rsidRDefault="00DE458A" w:rsidP="00F71D1E">
            <w:pPr>
              <w:rPr>
                <w:rFonts w:eastAsia="Times New Roman"/>
                <w:color w:val="000000"/>
              </w:rPr>
            </w:pPr>
          </w:p>
        </w:tc>
        <w:tc>
          <w:tcPr>
            <w:tcW w:w="2019" w:type="dxa"/>
            <w:shd w:val="clear" w:color="auto" w:fill="auto"/>
            <w:vAlign w:val="center"/>
            <w:hideMark/>
          </w:tcPr>
          <w:p w14:paraId="1D5A5141" w14:textId="42429F69" w:rsidR="00DE458A" w:rsidRPr="0027753A" w:rsidRDefault="00DE458A" w:rsidP="007706BA">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xml:space="preserve">: средства предприятий – </w:t>
            </w:r>
            <w:proofErr w:type="spellStart"/>
            <w:r w:rsidRPr="0027753A">
              <w:rPr>
                <w:rFonts w:eastAsia="Times New Roman"/>
                <w:color w:val="000000"/>
              </w:rPr>
              <w:t>недропользователей</w:t>
            </w:r>
            <w:proofErr w:type="spellEnd"/>
            <w:r w:rsidRPr="0027753A">
              <w:rPr>
                <w:rFonts w:eastAsia="Times New Roman"/>
                <w:color w:val="000000"/>
              </w:rPr>
              <w:t xml:space="preserve">- </w:t>
            </w:r>
          </w:p>
        </w:tc>
        <w:tc>
          <w:tcPr>
            <w:tcW w:w="1352" w:type="dxa"/>
            <w:shd w:val="clear" w:color="auto" w:fill="auto"/>
            <w:hideMark/>
          </w:tcPr>
          <w:p w14:paraId="7716FA33" w14:textId="77777777" w:rsidR="00DE458A" w:rsidRDefault="00DE458A" w:rsidP="00DE458A">
            <w:pPr>
              <w:jc w:val="center"/>
              <w:rPr>
                <w:rFonts w:eastAsia="Times New Roman"/>
                <w:color w:val="000000"/>
              </w:rPr>
            </w:pPr>
          </w:p>
          <w:p w14:paraId="2CEBFE16" w14:textId="7F6A465F" w:rsidR="00DE458A" w:rsidRPr="00291EEE" w:rsidRDefault="00DE458A" w:rsidP="00DE458A">
            <w:pPr>
              <w:jc w:val="center"/>
              <w:rPr>
                <w:rFonts w:eastAsia="Times New Roman"/>
                <w:color w:val="000000"/>
                <w:highlight w:val="yellow"/>
              </w:rPr>
            </w:pPr>
            <w:r w:rsidRPr="009132D9">
              <w:rPr>
                <w:rFonts w:eastAsia="Times New Roman"/>
                <w:color w:val="000000"/>
              </w:rPr>
              <w:t>37 595,4</w:t>
            </w:r>
          </w:p>
        </w:tc>
        <w:tc>
          <w:tcPr>
            <w:tcW w:w="985" w:type="dxa"/>
            <w:shd w:val="clear" w:color="auto" w:fill="auto"/>
            <w:hideMark/>
          </w:tcPr>
          <w:p w14:paraId="47896C8A" w14:textId="77777777" w:rsidR="00DE458A" w:rsidRDefault="00DE458A" w:rsidP="00DE458A">
            <w:pPr>
              <w:jc w:val="center"/>
              <w:rPr>
                <w:rFonts w:eastAsia="Times New Roman"/>
                <w:color w:val="000000"/>
              </w:rPr>
            </w:pPr>
          </w:p>
          <w:p w14:paraId="747F52CD" w14:textId="36F1D8CD" w:rsidR="00DE458A" w:rsidRPr="00291EEE" w:rsidRDefault="00DE458A" w:rsidP="00DE458A">
            <w:pPr>
              <w:jc w:val="center"/>
              <w:rPr>
                <w:rFonts w:eastAsia="Times New Roman"/>
                <w:color w:val="000000"/>
                <w:highlight w:val="yellow"/>
              </w:rPr>
            </w:pPr>
            <w:r w:rsidRPr="009132D9">
              <w:rPr>
                <w:rFonts w:eastAsia="Times New Roman"/>
                <w:color w:val="000000"/>
              </w:rPr>
              <w:t>37 595,4</w:t>
            </w:r>
          </w:p>
        </w:tc>
        <w:tc>
          <w:tcPr>
            <w:tcW w:w="1283" w:type="dxa"/>
            <w:shd w:val="clear" w:color="auto" w:fill="auto"/>
            <w:vAlign w:val="center"/>
            <w:hideMark/>
          </w:tcPr>
          <w:p w14:paraId="5398873F" w14:textId="6F4589A8" w:rsidR="00DE458A" w:rsidRPr="00842A43" w:rsidRDefault="00DE458A" w:rsidP="00F71D1E">
            <w:pPr>
              <w:jc w:val="center"/>
              <w:rPr>
                <w:rFonts w:eastAsia="Times New Roman"/>
                <w:color w:val="000000"/>
              </w:rPr>
            </w:pPr>
            <w:r w:rsidRPr="00842A43">
              <w:rPr>
                <w:rFonts w:eastAsia="Times New Roman"/>
                <w:color w:val="000000"/>
              </w:rPr>
              <w:t>0,0</w:t>
            </w:r>
          </w:p>
        </w:tc>
        <w:tc>
          <w:tcPr>
            <w:tcW w:w="1134" w:type="dxa"/>
            <w:shd w:val="clear" w:color="auto" w:fill="auto"/>
            <w:vAlign w:val="center"/>
            <w:hideMark/>
          </w:tcPr>
          <w:p w14:paraId="1D8950A2" w14:textId="0BFB4995" w:rsidR="00DE458A" w:rsidRPr="001B4C4A" w:rsidRDefault="00DE458A" w:rsidP="00F71D1E">
            <w:pPr>
              <w:jc w:val="center"/>
              <w:rPr>
                <w:rFonts w:eastAsia="Times New Roman"/>
                <w:color w:val="000000"/>
              </w:rPr>
            </w:pPr>
            <w:r w:rsidRPr="001B4C4A">
              <w:rPr>
                <w:rFonts w:eastAsia="Times New Roman"/>
                <w:color w:val="000000"/>
              </w:rPr>
              <w:t>0,0</w:t>
            </w:r>
          </w:p>
        </w:tc>
      </w:tr>
      <w:tr w:rsidR="00291EEE" w:rsidRPr="001B4C4A" w14:paraId="78F1A484" w14:textId="77777777" w:rsidTr="000011DD">
        <w:trPr>
          <w:trHeight w:val="630"/>
        </w:trPr>
        <w:tc>
          <w:tcPr>
            <w:tcW w:w="1391" w:type="dxa"/>
            <w:vMerge/>
            <w:shd w:val="clear" w:color="auto" w:fill="auto"/>
            <w:vAlign w:val="center"/>
          </w:tcPr>
          <w:p w14:paraId="3EF79CB7" w14:textId="77777777" w:rsidR="00291EEE" w:rsidRPr="0027753A" w:rsidRDefault="00291EEE" w:rsidP="00842A43">
            <w:pPr>
              <w:rPr>
                <w:rFonts w:eastAsia="Times New Roman"/>
                <w:color w:val="000000"/>
              </w:rPr>
            </w:pPr>
          </w:p>
        </w:tc>
        <w:tc>
          <w:tcPr>
            <w:tcW w:w="3766" w:type="dxa"/>
            <w:vMerge/>
            <w:shd w:val="clear" w:color="auto" w:fill="auto"/>
            <w:vAlign w:val="center"/>
          </w:tcPr>
          <w:p w14:paraId="3C43F458" w14:textId="77777777" w:rsidR="00291EEE" w:rsidRPr="0027753A" w:rsidRDefault="00291EEE" w:rsidP="00842A43">
            <w:pPr>
              <w:rPr>
                <w:rFonts w:eastAsia="Times New Roman"/>
                <w:color w:val="000000"/>
              </w:rPr>
            </w:pPr>
          </w:p>
        </w:tc>
        <w:tc>
          <w:tcPr>
            <w:tcW w:w="2673" w:type="dxa"/>
            <w:vMerge/>
            <w:shd w:val="clear" w:color="auto" w:fill="auto"/>
            <w:vAlign w:val="center"/>
          </w:tcPr>
          <w:p w14:paraId="1601A1F9" w14:textId="77777777" w:rsidR="00291EEE" w:rsidRPr="0027753A" w:rsidRDefault="00291EEE" w:rsidP="00842A43">
            <w:pPr>
              <w:rPr>
                <w:rFonts w:eastAsia="Times New Roman"/>
                <w:color w:val="000000"/>
              </w:rPr>
            </w:pPr>
          </w:p>
        </w:tc>
        <w:tc>
          <w:tcPr>
            <w:tcW w:w="2019" w:type="dxa"/>
            <w:shd w:val="clear" w:color="auto" w:fill="auto"/>
            <w:vAlign w:val="center"/>
          </w:tcPr>
          <w:p w14:paraId="57AF844E" w14:textId="75FB3029" w:rsidR="00291EEE" w:rsidRPr="0027753A" w:rsidRDefault="00291EEE"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бюджет сельского поселения</w:t>
            </w:r>
          </w:p>
        </w:tc>
        <w:tc>
          <w:tcPr>
            <w:tcW w:w="1352" w:type="dxa"/>
            <w:shd w:val="clear" w:color="auto" w:fill="auto"/>
            <w:vAlign w:val="center"/>
          </w:tcPr>
          <w:p w14:paraId="03737CAE" w14:textId="4C6F9219" w:rsidR="00291EEE" w:rsidRPr="0027753A" w:rsidRDefault="00291EEE" w:rsidP="00842A43">
            <w:pPr>
              <w:jc w:val="center"/>
              <w:rPr>
                <w:rFonts w:eastAsia="Times New Roman"/>
                <w:color w:val="000000"/>
              </w:rPr>
            </w:pPr>
            <w:r w:rsidRPr="0027753A">
              <w:rPr>
                <w:rFonts w:eastAsia="Times New Roman"/>
                <w:color w:val="000000"/>
              </w:rPr>
              <w:t>263,5</w:t>
            </w:r>
          </w:p>
        </w:tc>
        <w:tc>
          <w:tcPr>
            <w:tcW w:w="985" w:type="dxa"/>
            <w:shd w:val="clear" w:color="auto" w:fill="auto"/>
            <w:vAlign w:val="center"/>
          </w:tcPr>
          <w:p w14:paraId="0082D89C" w14:textId="6F44B98C" w:rsidR="00291EEE" w:rsidRPr="0027753A" w:rsidRDefault="00291EEE" w:rsidP="00842A43">
            <w:pPr>
              <w:jc w:val="center"/>
              <w:rPr>
                <w:rFonts w:eastAsia="Times New Roman"/>
                <w:color w:val="000000"/>
              </w:rPr>
            </w:pPr>
            <w:r w:rsidRPr="0027753A">
              <w:rPr>
                <w:rFonts w:eastAsia="Times New Roman"/>
                <w:color w:val="000000"/>
              </w:rPr>
              <w:t>263,5</w:t>
            </w:r>
          </w:p>
        </w:tc>
        <w:tc>
          <w:tcPr>
            <w:tcW w:w="1283" w:type="dxa"/>
            <w:shd w:val="clear" w:color="auto" w:fill="auto"/>
            <w:vAlign w:val="center"/>
          </w:tcPr>
          <w:p w14:paraId="36BC9165" w14:textId="3A8F225A" w:rsidR="00291EEE" w:rsidRPr="00345EFF" w:rsidRDefault="00291EEE" w:rsidP="00842A43">
            <w:pPr>
              <w:jc w:val="center"/>
              <w:rPr>
                <w:rFonts w:eastAsia="Times New Roman"/>
                <w:color w:val="000000"/>
              </w:rPr>
            </w:pPr>
            <w:r w:rsidRPr="00345EFF">
              <w:rPr>
                <w:rFonts w:eastAsia="Times New Roman"/>
                <w:color w:val="000000"/>
              </w:rPr>
              <w:t>0,0</w:t>
            </w:r>
          </w:p>
        </w:tc>
        <w:tc>
          <w:tcPr>
            <w:tcW w:w="1134" w:type="dxa"/>
            <w:shd w:val="clear" w:color="auto" w:fill="auto"/>
            <w:vAlign w:val="center"/>
          </w:tcPr>
          <w:p w14:paraId="7B22966C" w14:textId="20259F27" w:rsidR="00291EEE" w:rsidRPr="00345EFF" w:rsidRDefault="00291EEE" w:rsidP="00842A43">
            <w:pPr>
              <w:jc w:val="center"/>
              <w:rPr>
                <w:rFonts w:eastAsia="Times New Roman"/>
                <w:color w:val="000000"/>
              </w:rPr>
            </w:pPr>
            <w:r w:rsidRPr="00345EFF">
              <w:rPr>
                <w:rFonts w:eastAsia="Times New Roman"/>
                <w:color w:val="000000"/>
              </w:rPr>
              <w:t>0,0</w:t>
            </w:r>
          </w:p>
        </w:tc>
      </w:tr>
      <w:tr w:rsidR="00291EEE" w:rsidRPr="001B4C4A" w14:paraId="49235DB5" w14:textId="77777777" w:rsidTr="004F686A">
        <w:trPr>
          <w:trHeight w:val="450"/>
        </w:trPr>
        <w:tc>
          <w:tcPr>
            <w:tcW w:w="1391" w:type="dxa"/>
            <w:vMerge w:val="restart"/>
            <w:shd w:val="clear" w:color="auto" w:fill="auto"/>
            <w:vAlign w:val="center"/>
            <w:hideMark/>
          </w:tcPr>
          <w:p w14:paraId="38050D59" w14:textId="77777777" w:rsidR="00291EEE" w:rsidRPr="001B4C4A" w:rsidRDefault="00291EEE" w:rsidP="00842A43">
            <w:pPr>
              <w:jc w:val="center"/>
              <w:rPr>
                <w:rFonts w:eastAsia="Times New Roman"/>
                <w:color w:val="000000"/>
              </w:rPr>
            </w:pPr>
            <w:r w:rsidRPr="001B4C4A">
              <w:rPr>
                <w:rFonts w:eastAsia="Times New Roman"/>
                <w:color w:val="000000"/>
              </w:rPr>
              <w:t>1.2.1.</w:t>
            </w:r>
          </w:p>
        </w:tc>
        <w:tc>
          <w:tcPr>
            <w:tcW w:w="3766" w:type="dxa"/>
            <w:vMerge w:val="restart"/>
            <w:shd w:val="clear" w:color="auto" w:fill="auto"/>
            <w:vAlign w:val="center"/>
            <w:hideMark/>
          </w:tcPr>
          <w:p w14:paraId="34DDEA72" w14:textId="77777777" w:rsidR="00291EEE" w:rsidRPr="001B4C4A" w:rsidRDefault="00291EEE" w:rsidP="00842A43">
            <w:pPr>
              <w:rPr>
                <w:rFonts w:eastAsia="Times New Roman"/>
                <w:color w:val="000000"/>
              </w:rPr>
            </w:pPr>
            <w:r w:rsidRPr="001B4C4A">
              <w:rPr>
                <w:rFonts w:eastAsia="Times New Roman"/>
                <w:color w:val="000000"/>
              </w:rPr>
              <w:t xml:space="preserve">Благоустройство набережной в </w:t>
            </w:r>
            <w:proofErr w:type="spellStart"/>
            <w:r w:rsidRPr="001B4C4A">
              <w:rPr>
                <w:rFonts w:eastAsia="Times New Roman"/>
                <w:color w:val="000000"/>
              </w:rPr>
              <w:t>п</w:t>
            </w:r>
            <w:proofErr w:type="gramStart"/>
            <w:r w:rsidRPr="001B4C4A">
              <w:rPr>
                <w:rFonts w:eastAsia="Times New Roman"/>
                <w:color w:val="000000"/>
              </w:rPr>
              <w:t>.Б</w:t>
            </w:r>
            <w:proofErr w:type="gramEnd"/>
            <w:r w:rsidRPr="001B4C4A">
              <w:rPr>
                <w:rFonts w:eastAsia="Times New Roman"/>
                <w:color w:val="000000"/>
              </w:rPr>
              <w:t>обровский</w:t>
            </w:r>
            <w:proofErr w:type="spellEnd"/>
            <w:r w:rsidRPr="001B4C4A">
              <w:rPr>
                <w:rFonts w:eastAsia="Times New Roman"/>
                <w:color w:val="000000"/>
              </w:rPr>
              <w:t xml:space="preserve"> </w:t>
            </w:r>
          </w:p>
        </w:tc>
        <w:tc>
          <w:tcPr>
            <w:tcW w:w="2673" w:type="dxa"/>
            <w:vMerge w:val="restart"/>
            <w:shd w:val="clear" w:color="auto" w:fill="auto"/>
            <w:vAlign w:val="center"/>
            <w:hideMark/>
          </w:tcPr>
          <w:p w14:paraId="4077EC75" w14:textId="09C22CF3" w:rsidR="00291EEE" w:rsidRPr="001B4C4A" w:rsidRDefault="00291EEE" w:rsidP="00842A43">
            <w:pP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Горноправдинск</w:t>
            </w:r>
            <w:proofErr w:type="spellEnd"/>
          </w:p>
        </w:tc>
        <w:tc>
          <w:tcPr>
            <w:tcW w:w="2019" w:type="dxa"/>
            <w:shd w:val="clear" w:color="auto" w:fill="auto"/>
            <w:vAlign w:val="center"/>
            <w:hideMark/>
          </w:tcPr>
          <w:p w14:paraId="53B72490"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hideMark/>
          </w:tcPr>
          <w:p w14:paraId="34027CE8" w14:textId="667BEF7F" w:rsidR="00291EEE" w:rsidRPr="001B4C4A" w:rsidRDefault="00291EEE" w:rsidP="00842A43">
            <w:pPr>
              <w:jc w:val="center"/>
              <w:rPr>
                <w:rFonts w:eastAsia="Times New Roman"/>
                <w:color w:val="000000"/>
              </w:rPr>
            </w:pPr>
            <w:r w:rsidRPr="00121977">
              <w:rPr>
                <w:rFonts w:eastAsia="Times New Roman"/>
                <w:color w:val="000000"/>
              </w:rPr>
              <w:t>3 480,4</w:t>
            </w:r>
          </w:p>
        </w:tc>
        <w:tc>
          <w:tcPr>
            <w:tcW w:w="985" w:type="dxa"/>
            <w:shd w:val="clear" w:color="auto" w:fill="auto"/>
            <w:vAlign w:val="center"/>
            <w:hideMark/>
          </w:tcPr>
          <w:p w14:paraId="5E7EACE4" w14:textId="6C4DFFA1" w:rsidR="00291EEE" w:rsidRPr="001B4C4A" w:rsidRDefault="00291EEE" w:rsidP="00842A43">
            <w:pPr>
              <w:jc w:val="center"/>
              <w:rPr>
                <w:rFonts w:eastAsia="Times New Roman"/>
                <w:color w:val="000000"/>
              </w:rPr>
            </w:pPr>
            <w:r>
              <w:rPr>
                <w:rFonts w:eastAsia="Times New Roman"/>
                <w:color w:val="000000"/>
              </w:rPr>
              <w:t>3 480,4</w:t>
            </w:r>
          </w:p>
        </w:tc>
        <w:tc>
          <w:tcPr>
            <w:tcW w:w="1283" w:type="dxa"/>
            <w:shd w:val="clear" w:color="auto" w:fill="auto"/>
            <w:vAlign w:val="center"/>
            <w:hideMark/>
          </w:tcPr>
          <w:p w14:paraId="3CBB9426"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hideMark/>
          </w:tcPr>
          <w:p w14:paraId="032F502C"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5CFCC320" w14:textId="77777777" w:rsidTr="004F686A">
        <w:trPr>
          <w:trHeight w:val="435"/>
        </w:trPr>
        <w:tc>
          <w:tcPr>
            <w:tcW w:w="1391" w:type="dxa"/>
            <w:vMerge/>
            <w:shd w:val="clear" w:color="auto" w:fill="auto"/>
            <w:vAlign w:val="center"/>
            <w:hideMark/>
          </w:tcPr>
          <w:p w14:paraId="6CCECBA9" w14:textId="77777777" w:rsidR="00291EEE" w:rsidRPr="001B4C4A" w:rsidRDefault="00291EEE" w:rsidP="00842A43">
            <w:pPr>
              <w:rPr>
                <w:rFonts w:eastAsia="Times New Roman"/>
                <w:color w:val="000000"/>
              </w:rPr>
            </w:pPr>
          </w:p>
        </w:tc>
        <w:tc>
          <w:tcPr>
            <w:tcW w:w="3766" w:type="dxa"/>
            <w:vMerge/>
            <w:shd w:val="clear" w:color="auto" w:fill="auto"/>
            <w:vAlign w:val="center"/>
            <w:hideMark/>
          </w:tcPr>
          <w:p w14:paraId="5467FA3F" w14:textId="77777777" w:rsidR="00291EEE" w:rsidRPr="001B4C4A" w:rsidRDefault="00291EEE" w:rsidP="00842A43">
            <w:pPr>
              <w:rPr>
                <w:rFonts w:eastAsia="Times New Roman"/>
                <w:color w:val="000000"/>
              </w:rPr>
            </w:pPr>
          </w:p>
        </w:tc>
        <w:tc>
          <w:tcPr>
            <w:tcW w:w="2673" w:type="dxa"/>
            <w:vMerge/>
            <w:shd w:val="clear" w:color="auto" w:fill="auto"/>
            <w:vAlign w:val="center"/>
            <w:hideMark/>
          </w:tcPr>
          <w:p w14:paraId="33F81370" w14:textId="77777777" w:rsidR="00291EEE" w:rsidRPr="001B4C4A" w:rsidRDefault="00291EEE" w:rsidP="00842A43">
            <w:pPr>
              <w:rPr>
                <w:rFonts w:eastAsia="Times New Roman"/>
                <w:color w:val="000000"/>
              </w:rPr>
            </w:pPr>
          </w:p>
        </w:tc>
        <w:tc>
          <w:tcPr>
            <w:tcW w:w="2019" w:type="dxa"/>
            <w:shd w:val="clear" w:color="auto" w:fill="auto"/>
            <w:vAlign w:val="center"/>
            <w:hideMark/>
          </w:tcPr>
          <w:p w14:paraId="4F0E6D47"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hideMark/>
          </w:tcPr>
          <w:p w14:paraId="77832278" w14:textId="7BE2AA7A" w:rsidR="00291EEE" w:rsidRPr="001B4C4A" w:rsidRDefault="00291EEE" w:rsidP="00842A43">
            <w:pPr>
              <w:jc w:val="center"/>
              <w:rPr>
                <w:rFonts w:eastAsia="Times New Roman"/>
                <w:color w:val="000000"/>
              </w:rPr>
            </w:pPr>
            <w:r w:rsidRPr="00121977">
              <w:rPr>
                <w:rFonts w:eastAsia="Times New Roman"/>
                <w:color w:val="000000"/>
              </w:rPr>
              <w:t>3 480,4</w:t>
            </w:r>
          </w:p>
        </w:tc>
        <w:tc>
          <w:tcPr>
            <w:tcW w:w="985" w:type="dxa"/>
            <w:shd w:val="clear" w:color="auto" w:fill="auto"/>
            <w:vAlign w:val="center"/>
            <w:hideMark/>
          </w:tcPr>
          <w:p w14:paraId="7CCE4216" w14:textId="55BBFEA6" w:rsidR="00291EEE" w:rsidRPr="001B4C4A" w:rsidRDefault="00291EEE" w:rsidP="00842A43">
            <w:pPr>
              <w:jc w:val="center"/>
              <w:rPr>
                <w:rFonts w:eastAsia="Times New Roman"/>
                <w:color w:val="000000"/>
              </w:rPr>
            </w:pPr>
            <w:r>
              <w:rPr>
                <w:rFonts w:eastAsia="Times New Roman"/>
                <w:color w:val="000000"/>
              </w:rPr>
              <w:t>3 480,4</w:t>
            </w:r>
          </w:p>
        </w:tc>
        <w:tc>
          <w:tcPr>
            <w:tcW w:w="1283" w:type="dxa"/>
            <w:shd w:val="clear" w:color="auto" w:fill="auto"/>
            <w:vAlign w:val="center"/>
            <w:hideMark/>
          </w:tcPr>
          <w:p w14:paraId="0FCA46CC"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hideMark/>
          </w:tcPr>
          <w:p w14:paraId="5E0ABCE0"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45C92549" w14:textId="77777777" w:rsidTr="000011DD">
        <w:trPr>
          <w:trHeight w:val="630"/>
        </w:trPr>
        <w:tc>
          <w:tcPr>
            <w:tcW w:w="1391" w:type="dxa"/>
            <w:vMerge/>
            <w:shd w:val="clear" w:color="auto" w:fill="auto"/>
            <w:vAlign w:val="center"/>
            <w:hideMark/>
          </w:tcPr>
          <w:p w14:paraId="67D69616" w14:textId="77777777" w:rsidR="00291EEE" w:rsidRPr="001B4C4A" w:rsidRDefault="00291EEE" w:rsidP="00842A43">
            <w:pPr>
              <w:rPr>
                <w:rFonts w:eastAsia="Times New Roman"/>
                <w:color w:val="000000"/>
              </w:rPr>
            </w:pPr>
          </w:p>
        </w:tc>
        <w:tc>
          <w:tcPr>
            <w:tcW w:w="3766" w:type="dxa"/>
            <w:vMerge/>
            <w:shd w:val="clear" w:color="auto" w:fill="auto"/>
            <w:vAlign w:val="center"/>
            <w:hideMark/>
          </w:tcPr>
          <w:p w14:paraId="2E48C6AD" w14:textId="77777777" w:rsidR="00291EEE" w:rsidRPr="001B4C4A" w:rsidRDefault="00291EEE" w:rsidP="00842A43">
            <w:pPr>
              <w:rPr>
                <w:rFonts w:eastAsia="Times New Roman"/>
                <w:color w:val="000000"/>
              </w:rPr>
            </w:pPr>
          </w:p>
        </w:tc>
        <w:tc>
          <w:tcPr>
            <w:tcW w:w="2673" w:type="dxa"/>
            <w:vMerge/>
            <w:shd w:val="clear" w:color="auto" w:fill="auto"/>
            <w:vAlign w:val="center"/>
            <w:hideMark/>
          </w:tcPr>
          <w:p w14:paraId="38FA97EA" w14:textId="77777777" w:rsidR="00291EEE" w:rsidRPr="001B4C4A" w:rsidRDefault="00291EEE" w:rsidP="00842A43">
            <w:pPr>
              <w:rPr>
                <w:rFonts w:eastAsia="Times New Roman"/>
                <w:color w:val="000000"/>
              </w:rPr>
            </w:pPr>
          </w:p>
        </w:tc>
        <w:tc>
          <w:tcPr>
            <w:tcW w:w="2019" w:type="dxa"/>
            <w:shd w:val="clear" w:color="auto" w:fill="auto"/>
            <w:vAlign w:val="center"/>
            <w:hideMark/>
          </w:tcPr>
          <w:p w14:paraId="00A2C746" w14:textId="77777777" w:rsidR="00291EEE" w:rsidRPr="001B4C4A" w:rsidRDefault="00291EEE" w:rsidP="00842A43">
            <w:pPr>
              <w:rPr>
                <w:rFonts w:eastAsia="Times New Roman"/>
                <w:color w:val="000000"/>
              </w:rPr>
            </w:pPr>
            <w:proofErr w:type="spellStart"/>
            <w:r w:rsidRPr="001B4C4A">
              <w:rPr>
                <w:rFonts w:eastAsia="Times New Roman"/>
                <w:color w:val="000000"/>
              </w:rPr>
              <w:t>Справочно</w:t>
            </w:r>
            <w:proofErr w:type="spellEnd"/>
            <w:r w:rsidRPr="001B4C4A">
              <w:rPr>
                <w:rFonts w:eastAsia="Times New Roman"/>
                <w:color w:val="000000"/>
              </w:rPr>
              <w:t>: бюджет сельского поселения</w:t>
            </w:r>
          </w:p>
        </w:tc>
        <w:tc>
          <w:tcPr>
            <w:tcW w:w="1352" w:type="dxa"/>
            <w:shd w:val="clear" w:color="auto" w:fill="auto"/>
            <w:vAlign w:val="center"/>
            <w:hideMark/>
          </w:tcPr>
          <w:p w14:paraId="7FC3850B" w14:textId="77777777" w:rsidR="00291EEE" w:rsidRPr="001B4C4A" w:rsidRDefault="00291EEE" w:rsidP="00842A43">
            <w:pPr>
              <w:jc w:val="center"/>
              <w:rPr>
                <w:rFonts w:eastAsia="Times New Roman"/>
                <w:color w:val="000000"/>
              </w:rPr>
            </w:pPr>
            <w:r w:rsidRPr="001B4C4A">
              <w:rPr>
                <w:rFonts w:eastAsia="Times New Roman"/>
                <w:color w:val="000000"/>
              </w:rPr>
              <w:t>210,5</w:t>
            </w:r>
          </w:p>
        </w:tc>
        <w:tc>
          <w:tcPr>
            <w:tcW w:w="985" w:type="dxa"/>
            <w:shd w:val="clear" w:color="auto" w:fill="auto"/>
            <w:vAlign w:val="center"/>
            <w:hideMark/>
          </w:tcPr>
          <w:p w14:paraId="0AD3F52E" w14:textId="77777777" w:rsidR="00291EEE" w:rsidRPr="001B4C4A" w:rsidRDefault="00291EEE" w:rsidP="00842A43">
            <w:pPr>
              <w:jc w:val="center"/>
              <w:rPr>
                <w:rFonts w:eastAsia="Times New Roman"/>
                <w:color w:val="000000"/>
              </w:rPr>
            </w:pPr>
            <w:r w:rsidRPr="001B4C4A">
              <w:rPr>
                <w:rFonts w:eastAsia="Times New Roman"/>
                <w:color w:val="000000"/>
              </w:rPr>
              <w:t>210,5</w:t>
            </w:r>
          </w:p>
        </w:tc>
        <w:tc>
          <w:tcPr>
            <w:tcW w:w="1283" w:type="dxa"/>
            <w:shd w:val="clear" w:color="auto" w:fill="auto"/>
            <w:vAlign w:val="center"/>
            <w:hideMark/>
          </w:tcPr>
          <w:p w14:paraId="0071A03C"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hideMark/>
          </w:tcPr>
          <w:p w14:paraId="221CCBF4"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59566292" w14:textId="77777777" w:rsidTr="000011DD">
        <w:trPr>
          <w:trHeight w:val="450"/>
        </w:trPr>
        <w:tc>
          <w:tcPr>
            <w:tcW w:w="1391" w:type="dxa"/>
            <w:vMerge w:val="restart"/>
            <w:shd w:val="clear" w:color="auto" w:fill="auto"/>
            <w:vAlign w:val="center"/>
            <w:hideMark/>
          </w:tcPr>
          <w:p w14:paraId="50A83819" w14:textId="77777777" w:rsidR="00291EEE" w:rsidRPr="0027753A" w:rsidRDefault="00291EEE" w:rsidP="00842A43">
            <w:pPr>
              <w:jc w:val="center"/>
              <w:rPr>
                <w:rFonts w:eastAsia="Times New Roman"/>
                <w:color w:val="000000"/>
              </w:rPr>
            </w:pPr>
            <w:r w:rsidRPr="0027753A">
              <w:rPr>
                <w:rFonts w:eastAsia="Times New Roman"/>
                <w:color w:val="000000"/>
              </w:rPr>
              <w:t>1.2.2.</w:t>
            </w:r>
          </w:p>
        </w:tc>
        <w:tc>
          <w:tcPr>
            <w:tcW w:w="3766" w:type="dxa"/>
            <w:vMerge w:val="restart"/>
            <w:shd w:val="clear" w:color="auto" w:fill="auto"/>
            <w:vAlign w:val="center"/>
            <w:hideMark/>
          </w:tcPr>
          <w:p w14:paraId="607CFFAE" w14:textId="77777777" w:rsidR="00291EEE" w:rsidRPr="0027753A" w:rsidRDefault="00291EEE" w:rsidP="00842A43">
            <w:pPr>
              <w:rPr>
                <w:rFonts w:eastAsia="Times New Roman"/>
                <w:color w:val="000000"/>
              </w:rPr>
            </w:pPr>
            <w:r w:rsidRPr="0027753A">
              <w:rPr>
                <w:rFonts w:eastAsia="Times New Roman"/>
                <w:color w:val="000000"/>
              </w:rPr>
              <w:t xml:space="preserve">Ограждение сквера в </w:t>
            </w:r>
            <w:proofErr w:type="spellStart"/>
            <w:r w:rsidRPr="0027753A">
              <w:rPr>
                <w:rFonts w:eastAsia="Times New Roman"/>
                <w:color w:val="000000"/>
              </w:rPr>
              <w:t>с</w:t>
            </w:r>
            <w:proofErr w:type="gramStart"/>
            <w:r w:rsidRPr="0027753A">
              <w:rPr>
                <w:rFonts w:eastAsia="Times New Roman"/>
                <w:color w:val="000000"/>
              </w:rPr>
              <w:t>.Е</w:t>
            </w:r>
            <w:proofErr w:type="gramEnd"/>
            <w:r w:rsidRPr="0027753A">
              <w:rPr>
                <w:rFonts w:eastAsia="Times New Roman"/>
                <w:color w:val="000000"/>
              </w:rPr>
              <w:t>лизарово</w:t>
            </w:r>
            <w:proofErr w:type="spellEnd"/>
          </w:p>
        </w:tc>
        <w:tc>
          <w:tcPr>
            <w:tcW w:w="2673" w:type="dxa"/>
            <w:vMerge w:val="restart"/>
            <w:shd w:val="clear" w:color="auto" w:fill="auto"/>
            <w:vAlign w:val="center"/>
            <w:hideMark/>
          </w:tcPr>
          <w:p w14:paraId="3669A5EE" w14:textId="77777777" w:rsidR="00291EEE" w:rsidRPr="0027753A" w:rsidRDefault="00291EEE" w:rsidP="00842A43">
            <w:pPr>
              <w:rPr>
                <w:rFonts w:eastAsia="Times New Roman"/>
                <w:color w:val="000000"/>
              </w:rPr>
            </w:pPr>
            <w:r w:rsidRPr="0027753A">
              <w:rPr>
                <w:rFonts w:eastAsia="Times New Roman"/>
                <w:color w:val="000000"/>
              </w:rPr>
              <w:t xml:space="preserve">департамент строительства, архитектуры и ЖКХ (МКУ </w:t>
            </w:r>
            <w:proofErr w:type="spellStart"/>
            <w:r w:rsidRPr="0027753A">
              <w:rPr>
                <w:rFonts w:eastAsia="Times New Roman"/>
                <w:color w:val="000000"/>
              </w:rPr>
              <w:t>УКСиР</w:t>
            </w:r>
            <w:proofErr w:type="spellEnd"/>
            <w:r w:rsidRPr="0027753A">
              <w:rPr>
                <w:rFonts w:eastAsia="Times New Roman"/>
                <w:color w:val="000000"/>
              </w:rPr>
              <w:t>)</w:t>
            </w:r>
          </w:p>
        </w:tc>
        <w:tc>
          <w:tcPr>
            <w:tcW w:w="2019" w:type="dxa"/>
            <w:shd w:val="clear" w:color="auto" w:fill="auto"/>
            <w:vAlign w:val="center"/>
            <w:hideMark/>
          </w:tcPr>
          <w:p w14:paraId="0E0F6EA2" w14:textId="77777777" w:rsidR="00291EEE" w:rsidRPr="0027753A" w:rsidRDefault="00291EEE" w:rsidP="00842A43">
            <w:pPr>
              <w:rPr>
                <w:rFonts w:eastAsia="Times New Roman"/>
                <w:color w:val="000000"/>
              </w:rPr>
            </w:pPr>
            <w:r w:rsidRPr="0027753A">
              <w:rPr>
                <w:rFonts w:eastAsia="Times New Roman"/>
                <w:color w:val="000000"/>
              </w:rPr>
              <w:t>Всего</w:t>
            </w:r>
          </w:p>
        </w:tc>
        <w:tc>
          <w:tcPr>
            <w:tcW w:w="1352" w:type="dxa"/>
            <w:shd w:val="clear" w:color="auto" w:fill="auto"/>
            <w:vAlign w:val="center"/>
            <w:hideMark/>
          </w:tcPr>
          <w:p w14:paraId="01140829" w14:textId="547E489D" w:rsidR="00291EEE" w:rsidRPr="0027753A" w:rsidRDefault="00291EEE" w:rsidP="00842A43">
            <w:pPr>
              <w:jc w:val="center"/>
              <w:rPr>
                <w:rFonts w:eastAsia="Times New Roman"/>
                <w:color w:val="000000"/>
              </w:rPr>
            </w:pPr>
            <w:r w:rsidRPr="0027753A">
              <w:rPr>
                <w:rFonts w:eastAsia="Times New Roman"/>
                <w:color w:val="000000"/>
              </w:rPr>
              <w:t>1 125,2</w:t>
            </w:r>
          </w:p>
        </w:tc>
        <w:tc>
          <w:tcPr>
            <w:tcW w:w="985" w:type="dxa"/>
            <w:shd w:val="clear" w:color="auto" w:fill="auto"/>
            <w:vAlign w:val="center"/>
            <w:hideMark/>
          </w:tcPr>
          <w:p w14:paraId="7889AF0F" w14:textId="4500B637" w:rsidR="00291EEE" w:rsidRPr="0027753A" w:rsidRDefault="00291EEE" w:rsidP="00842A43">
            <w:pPr>
              <w:jc w:val="center"/>
              <w:rPr>
                <w:rFonts w:eastAsia="Times New Roman"/>
                <w:color w:val="000000"/>
              </w:rPr>
            </w:pPr>
            <w:r w:rsidRPr="0027753A">
              <w:rPr>
                <w:rFonts w:eastAsia="Times New Roman"/>
                <w:color w:val="000000"/>
              </w:rPr>
              <w:t>1 125,2</w:t>
            </w:r>
          </w:p>
        </w:tc>
        <w:tc>
          <w:tcPr>
            <w:tcW w:w="1283" w:type="dxa"/>
            <w:shd w:val="clear" w:color="auto" w:fill="auto"/>
            <w:vAlign w:val="center"/>
            <w:hideMark/>
          </w:tcPr>
          <w:p w14:paraId="550DCC0F"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hideMark/>
          </w:tcPr>
          <w:p w14:paraId="0D5A3956"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45FD2A85" w14:textId="77777777" w:rsidTr="000011DD">
        <w:trPr>
          <w:trHeight w:val="450"/>
        </w:trPr>
        <w:tc>
          <w:tcPr>
            <w:tcW w:w="1391" w:type="dxa"/>
            <w:vMerge/>
            <w:shd w:val="clear" w:color="auto" w:fill="auto"/>
            <w:vAlign w:val="center"/>
            <w:hideMark/>
          </w:tcPr>
          <w:p w14:paraId="62105C12" w14:textId="77777777" w:rsidR="00291EEE" w:rsidRPr="0027753A" w:rsidRDefault="00291EEE" w:rsidP="00842A43">
            <w:pPr>
              <w:rPr>
                <w:rFonts w:eastAsia="Times New Roman"/>
                <w:color w:val="000000"/>
              </w:rPr>
            </w:pPr>
          </w:p>
        </w:tc>
        <w:tc>
          <w:tcPr>
            <w:tcW w:w="3766" w:type="dxa"/>
            <w:vMerge/>
            <w:shd w:val="clear" w:color="auto" w:fill="auto"/>
            <w:vAlign w:val="center"/>
            <w:hideMark/>
          </w:tcPr>
          <w:p w14:paraId="28A900FF" w14:textId="77777777" w:rsidR="00291EEE" w:rsidRPr="0027753A" w:rsidRDefault="00291EEE" w:rsidP="00842A43">
            <w:pPr>
              <w:rPr>
                <w:rFonts w:eastAsia="Times New Roman"/>
                <w:color w:val="000000"/>
              </w:rPr>
            </w:pPr>
          </w:p>
        </w:tc>
        <w:tc>
          <w:tcPr>
            <w:tcW w:w="2673" w:type="dxa"/>
            <w:vMerge/>
            <w:shd w:val="clear" w:color="auto" w:fill="auto"/>
            <w:vAlign w:val="center"/>
            <w:hideMark/>
          </w:tcPr>
          <w:p w14:paraId="76980409" w14:textId="77777777" w:rsidR="00291EEE" w:rsidRPr="0027753A" w:rsidRDefault="00291EEE" w:rsidP="00842A43">
            <w:pPr>
              <w:rPr>
                <w:rFonts w:eastAsia="Times New Roman"/>
                <w:color w:val="000000"/>
              </w:rPr>
            </w:pPr>
          </w:p>
        </w:tc>
        <w:tc>
          <w:tcPr>
            <w:tcW w:w="2019" w:type="dxa"/>
            <w:shd w:val="clear" w:color="auto" w:fill="auto"/>
            <w:vAlign w:val="center"/>
            <w:hideMark/>
          </w:tcPr>
          <w:p w14:paraId="40DFBF76" w14:textId="77777777" w:rsidR="00291EEE" w:rsidRPr="0027753A" w:rsidRDefault="00291EEE" w:rsidP="00842A43">
            <w:pPr>
              <w:rPr>
                <w:rFonts w:eastAsia="Times New Roman"/>
                <w:color w:val="000000"/>
              </w:rPr>
            </w:pPr>
            <w:r w:rsidRPr="0027753A">
              <w:rPr>
                <w:rFonts w:eastAsia="Times New Roman"/>
                <w:color w:val="000000"/>
              </w:rPr>
              <w:t>бюджет района</w:t>
            </w:r>
          </w:p>
        </w:tc>
        <w:tc>
          <w:tcPr>
            <w:tcW w:w="1352" w:type="dxa"/>
            <w:shd w:val="clear" w:color="auto" w:fill="auto"/>
            <w:vAlign w:val="center"/>
            <w:hideMark/>
          </w:tcPr>
          <w:p w14:paraId="62C0E4D0" w14:textId="0C4A1B10" w:rsidR="00291EEE" w:rsidRPr="0027753A" w:rsidRDefault="00291EEE" w:rsidP="00842A43">
            <w:pPr>
              <w:jc w:val="center"/>
              <w:rPr>
                <w:rFonts w:eastAsia="Times New Roman"/>
                <w:color w:val="000000"/>
              </w:rPr>
            </w:pPr>
            <w:r w:rsidRPr="0027753A">
              <w:rPr>
                <w:rFonts w:eastAsia="Times New Roman"/>
                <w:color w:val="000000"/>
              </w:rPr>
              <w:t>1 125,2</w:t>
            </w:r>
          </w:p>
        </w:tc>
        <w:tc>
          <w:tcPr>
            <w:tcW w:w="985" w:type="dxa"/>
            <w:shd w:val="clear" w:color="auto" w:fill="auto"/>
            <w:vAlign w:val="center"/>
            <w:hideMark/>
          </w:tcPr>
          <w:p w14:paraId="1D16DC54" w14:textId="11CCF769" w:rsidR="00291EEE" w:rsidRPr="0027753A" w:rsidRDefault="00291EEE" w:rsidP="00842A43">
            <w:pPr>
              <w:jc w:val="center"/>
              <w:rPr>
                <w:rFonts w:eastAsia="Times New Roman"/>
                <w:color w:val="000000"/>
              </w:rPr>
            </w:pPr>
            <w:r w:rsidRPr="0027753A">
              <w:rPr>
                <w:rFonts w:eastAsia="Times New Roman"/>
                <w:color w:val="000000"/>
              </w:rPr>
              <w:t>1 125,2</w:t>
            </w:r>
          </w:p>
        </w:tc>
        <w:tc>
          <w:tcPr>
            <w:tcW w:w="1283" w:type="dxa"/>
            <w:shd w:val="clear" w:color="auto" w:fill="auto"/>
            <w:vAlign w:val="center"/>
            <w:hideMark/>
          </w:tcPr>
          <w:p w14:paraId="110F310D"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hideMark/>
          </w:tcPr>
          <w:p w14:paraId="0ED96B7C"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7D5B7760" w14:textId="77777777" w:rsidTr="000011DD">
        <w:trPr>
          <w:trHeight w:val="450"/>
        </w:trPr>
        <w:tc>
          <w:tcPr>
            <w:tcW w:w="1391" w:type="dxa"/>
            <w:vMerge w:val="restart"/>
            <w:shd w:val="clear" w:color="auto" w:fill="auto"/>
            <w:vAlign w:val="center"/>
          </w:tcPr>
          <w:p w14:paraId="4FB751BF" w14:textId="31D8DA24" w:rsidR="00291EEE" w:rsidRPr="0027753A" w:rsidRDefault="00291EEE" w:rsidP="00842A43">
            <w:pPr>
              <w:jc w:val="center"/>
              <w:rPr>
                <w:rFonts w:eastAsia="Times New Roman"/>
                <w:color w:val="000000"/>
              </w:rPr>
            </w:pPr>
            <w:r w:rsidRPr="0027753A">
              <w:rPr>
                <w:rFonts w:eastAsia="Times New Roman"/>
                <w:color w:val="000000"/>
              </w:rPr>
              <w:t>1.2.3.</w:t>
            </w:r>
          </w:p>
        </w:tc>
        <w:tc>
          <w:tcPr>
            <w:tcW w:w="3766" w:type="dxa"/>
            <w:vMerge w:val="restart"/>
            <w:shd w:val="clear" w:color="auto" w:fill="auto"/>
            <w:vAlign w:val="center"/>
          </w:tcPr>
          <w:p w14:paraId="46C7E088" w14:textId="6F9EB93E" w:rsidR="00291EEE" w:rsidRPr="0027753A" w:rsidRDefault="00291EEE" w:rsidP="00842A43">
            <w:pPr>
              <w:rPr>
                <w:rFonts w:eastAsia="Times New Roman"/>
                <w:color w:val="000000"/>
              </w:rPr>
            </w:pPr>
            <w:r w:rsidRPr="0027753A">
              <w:rPr>
                <w:rFonts w:eastAsia="Times New Roman"/>
                <w:color w:val="000000"/>
              </w:rPr>
              <w:t xml:space="preserve">Благоустройство сельского поселения </w:t>
            </w:r>
            <w:proofErr w:type="gramStart"/>
            <w:r w:rsidRPr="0027753A">
              <w:rPr>
                <w:rFonts w:eastAsia="Times New Roman"/>
                <w:color w:val="000000"/>
              </w:rPr>
              <w:t>Кедровый</w:t>
            </w:r>
            <w:proofErr w:type="gramEnd"/>
          </w:p>
        </w:tc>
        <w:tc>
          <w:tcPr>
            <w:tcW w:w="2673" w:type="dxa"/>
            <w:vMerge w:val="restart"/>
            <w:shd w:val="clear" w:color="auto" w:fill="auto"/>
            <w:vAlign w:val="center"/>
          </w:tcPr>
          <w:p w14:paraId="7CFD9A91" w14:textId="4C696CAB" w:rsidR="00291EEE" w:rsidRPr="0027753A" w:rsidRDefault="00291EEE" w:rsidP="00842A43">
            <w:pPr>
              <w:rPr>
                <w:rFonts w:eastAsia="Times New Roman"/>
                <w:color w:val="000000"/>
              </w:rPr>
            </w:pPr>
            <w:r w:rsidRPr="0027753A">
              <w:rPr>
                <w:rFonts w:eastAsia="Times New Roman"/>
                <w:color w:val="000000"/>
              </w:rPr>
              <w:t xml:space="preserve">администрация сельского поселения </w:t>
            </w:r>
            <w:proofErr w:type="gramStart"/>
            <w:r w:rsidRPr="0027753A">
              <w:rPr>
                <w:rFonts w:eastAsia="Times New Roman"/>
                <w:color w:val="000000"/>
              </w:rPr>
              <w:t>Кедровый</w:t>
            </w:r>
            <w:proofErr w:type="gramEnd"/>
          </w:p>
        </w:tc>
        <w:tc>
          <w:tcPr>
            <w:tcW w:w="2019" w:type="dxa"/>
            <w:shd w:val="clear" w:color="auto" w:fill="auto"/>
            <w:vAlign w:val="center"/>
          </w:tcPr>
          <w:p w14:paraId="281FB2B9" w14:textId="63A51845" w:rsidR="00291EEE" w:rsidRPr="0027753A" w:rsidRDefault="00291EEE" w:rsidP="00842A43">
            <w:pPr>
              <w:rPr>
                <w:rFonts w:eastAsia="Times New Roman"/>
                <w:color w:val="000000"/>
              </w:rPr>
            </w:pPr>
            <w:r w:rsidRPr="0027753A">
              <w:rPr>
                <w:rFonts w:eastAsia="Times New Roman"/>
                <w:color w:val="000000"/>
              </w:rPr>
              <w:t>Всего</w:t>
            </w:r>
          </w:p>
        </w:tc>
        <w:tc>
          <w:tcPr>
            <w:tcW w:w="1352" w:type="dxa"/>
            <w:shd w:val="clear" w:color="auto" w:fill="auto"/>
            <w:vAlign w:val="center"/>
          </w:tcPr>
          <w:p w14:paraId="63183B65" w14:textId="5E3321B9" w:rsidR="00291EEE" w:rsidRPr="0027753A" w:rsidRDefault="00291EEE" w:rsidP="00842A43">
            <w:pPr>
              <w:jc w:val="center"/>
              <w:rPr>
                <w:rFonts w:eastAsia="Times New Roman"/>
                <w:color w:val="000000"/>
              </w:rPr>
            </w:pPr>
            <w:r w:rsidRPr="0027753A">
              <w:rPr>
                <w:rFonts w:eastAsia="Times New Roman"/>
                <w:color w:val="000000"/>
              </w:rPr>
              <w:t>600,0</w:t>
            </w:r>
          </w:p>
        </w:tc>
        <w:tc>
          <w:tcPr>
            <w:tcW w:w="985" w:type="dxa"/>
            <w:shd w:val="clear" w:color="auto" w:fill="auto"/>
            <w:vAlign w:val="center"/>
          </w:tcPr>
          <w:p w14:paraId="33AB89E1" w14:textId="6AA1A8C5" w:rsidR="00291EEE" w:rsidRPr="0027753A" w:rsidRDefault="00291EEE" w:rsidP="00842A43">
            <w:pPr>
              <w:jc w:val="center"/>
              <w:rPr>
                <w:rFonts w:eastAsia="Times New Roman"/>
                <w:color w:val="000000"/>
              </w:rPr>
            </w:pPr>
            <w:r w:rsidRPr="0027753A">
              <w:rPr>
                <w:rFonts w:eastAsia="Times New Roman"/>
                <w:color w:val="000000"/>
              </w:rPr>
              <w:t>600,0</w:t>
            </w:r>
          </w:p>
        </w:tc>
        <w:tc>
          <w:tcPr>
            <w:tcW w:w="1283" w:type="dxa"/>
            <w:shd w:val="clear" w:color="auto" w:fill="auto"/>
            <w:vAlign w:val="center"/>
          </w:tcPr>
          <w:p w14:paraId="56D53DB3" w14:textId="56D4835A" w:rsidR="00291EEE" w:rsidRPr="001B4C4A" w:rsidRDefault="00291EEE" w:rsidP="00842A43">
            <w:pPr>
              <w:jc w:val="center"/>
              <w:rPr>
                <w:rFonts w:eastAsia="Times New Roman"/>
                <w:color w:val="000000"/>
              </w:rPr>
            </w:pPr>
            <w:r>
              <w:rPr>
                <w:rFonts w:eastAsia="Times New Roman"/>
                <w:color w:val="000000"/>
              </w:rPr>
              <w:t>0,0</w:t>
            </w:r>
          </w:p>
        </w:tc>
        <w:tc>
          <w:tcPr>
            <w:tcW w:w="1134" w:type="dxa"/>
            <w:shd w:val="clear" w:color="auto" w:fill="auto"/>
            <w:vAlign w:val="center"/>
          </w:tcPr>
          <w:p w14:paraId="4DACE860" w14:textId="31C00237" w:rsidR="00291EEE" w:rsidRPr="001B4C4A" w:rsidRDefault="00291EEE" w:rsidP="00842A43">
            <w:pPr>
              <w:jc w:val="center"/>
              <w:rPr>
                <w:rFonts w:eastAsia="Times New Roman"/>
                <w:color w:val="000000"/>
              </w:rPr>
            </w:pPr>
            <w:r>
              <w:rPr>
                <w:rFonts w:eastAsia="Times New Roman"/>
                <w:color w:val="000000"/>
              </w:rPr>
              <w:t>0,0</w:t>
            </w:r>
          </w:p>
        </w:tc>
      </w:tr>
      <w:tr w:rsidR="00291EEE" w:rsidRPr="001B4C4A" w14:paraId="07EE9873" w14:textId="77777777" w:rsidTr="00F653B9">
        <w:trPr>
          <w:trHeight w:val="910"/>
        </w:trPr>
        <w:tc>
          <w:tcPr>
            <w:tcW w:w="1391" w:type="dxa"/>
            <w:vMerge/>
            <w:shd w:val="clear" w:color="auto" w:fill="auto"/>
            <w:vAlign w:val="center"/>
          </w:tcPr>
          <w:p w14:paraId="60698E7E" w14:textId="77777777" w:rsidR="00291EEE" w:rsidRPr="0027753A" w:rsidRDefault="00291EEE" w:rsidP="00842A43">
            <w:pPr>
              <w:jc w:val="center"/>
              <w:rPr>
                <w:rFonts w:eastAsia="Times New Roman"/>
                <w:color w:val="000000"/>
              </w:rPr>
            </w:pPr>
          </w:p>
        </w:tc>
        <w:tc>
          <w:tcPr>
            <w:tcW w:w="3766" w:type="dxa"/>
            <w:vMerge/>
            <w:shd w:val="clear" w:color="auto" w:fill="auto"/>
            <w:vAlign w:val="center"/>
          </w:tcPr>
          <w:p w14:paraId="4C8C64F2" w14:textId="77777777" w:rsidR="00291EEE" w:rsidRPr="0027753A" w:rsidRDefault="00291EEE" w:rsidP="00842A43">
            <w:pPr>
              <w:rPr>
                <w:rFonts w:eastAsia="Times New Roman"/>
                <w:color w:val="000000"/>
              </w:rPr>
            </w:pPr>
          </w:p>
        </w:tc>
        <w:tc>
          <w:tcPr>
            <w:tcW w:w="2673" w:type="dxa"/>
            <w:vMerge/>
            <w:shd w:val="clear" w:color="auto" w:fill="auto"/>
            <w:vAlign w:val="center"/>
          </w:tcPr>
          <w:p w14:paraId="41096457" w14:textId="77777777" w:rsidR="00291EEE" w:rsidRPr="0027753A" w:rsidRDefault="00291EEE" w:rsidP="00842A43">
            <w:pPr>
              <w:rPr>
                <w:rFonts w:eastAsia="Times New Roman"/>
                <w:color w:val="000000"/>
              </w:rPr>
            </w:pPr>
          </w:p>
        </w:tc>
        <w:tc>
          <w:tcPr>
            <w:tcW w:w="2019" w:type="dxa"/>
            <w:shd w:val="clear" w:color="auto" w:fill="auto"/>
            <w:vAlign w:val="center"/>
          </w:tcPr>
          <w:p w14:paraId="205B41F0" w14:textId="4FA0E994" w:rsidR="00291EEE" w:rsidRPr="0027753A" w:rsidRDefault="00291EEE" w:rsidP="00842A43">
            <w:pPr>
              <w:rPr>
                <w:rFonts w:eastAsia="Times New Roman"/>
                <w:color w:val="000000"/>
              </w:rPr>
            </w:pPr>
            <w:r w:rsidRPr="0027753A">
              <w:rPr>
                <w:rFonts w:eastAsia="Times New Roman"/>
                <w:color w:val="000000"/>
              </w:rPr>
              <w:t>бюджет района</w:t>
            </w:r>
          </w:p>
        </w:tc>
        <w:tc>
          <w:tcPr>
            <w:tcW w:w="1352" w:type="dxa"/>
            <w:shd w:val="clear" w:color="auto" w:fill="auto"/>
            <w:vAlign w:val="center"/>
          </w:tcPr>
          <w:p w14:paraId="67FD4FFA" w14:textId="699F8C63" w:rsidR="00291EEE" w:rsidRPr="0027753A" w:rsidRDefault="00291EEE" w:rsidP="00842A43">
            <w:pPr>
              <w:jc w:val="center"/>
              <w:rPr>
                <w:rFonts w:eastAsia="Times New Roman"/>
                <w:color w:val="000000"/>
              </w:rPr>
            </w:pPr>
            <w:r w:rsidRPr="0027753A">
              <w:rPr>
                <w:rFonts w:eastAsia="Times New Roman"/>
                <w:color w:val="000000"/>
              </w:rPr>
              <w:t>600,0</w:t>
            </w:r>
          </w:p>
        </w:tc>
        <w:tc>
          <w:tcPr>
            <w:tcW w:w="985" w:type="dxa"/>
            <w:shd w:val="clear" w:color="auto" w:fill="auto"/>
            <w:vAlign w:val="center"/>
          </w:tcPr>
          <w:p w14:paraId="7BF22812" w14:textId="02B15F3E" w:rsidR="00291EEE" w:rsidRPr="0027753A" w:rsidRDefault="00291EEE" w:rsidP="00842A43">
            <w:pPr>
              <w:jc w:val="center"/>
              <w:rPr>
                <w:rFonts w:eastAsia="Times New Roman"/>
                <w:color w:val="000000"/>
              </w:rPr>
            </w:pPr>
            <w:r w:rsidRPr="0027753A">
              <w:rPr>
                <w:rFonts w:eastAsia="Times New Roman"/>
                <w:color w:val="000000"/>
              </w:rPr>
              <w:t>600,0</w:t>
            </w:r>
          </w:p>
        </w:tc>
        <w:tc>
          <w:tcPr>
            <w:tcW w:w="1283" w:type="dxa"/>
            <w:shd w:val="clear" w:color="auto" w:fill="auto"/>
            <w:vAlign w:val="center"/>
          </w:tcPr>
          <w:p w14:paraId="13F83D38" w14:textId="62055C43" w:rsidR="00291EEE" w:rsidRPr="001B4C4A" w:rsidRDefault="00291EEE" w:rsidP="00842A43">
            <w:pPr>
              <w:jc w:val="center"/>
              <w:rPr>
                <w:rFonts w:eastAsia="Times New Roman"/>
                <w:color w:val="000000"/>
              </w:rPr>
            </w:pPr>
            <w:r>
              <w:rPr>
                <w:rFonts w:eastAsia="Times New Roman"/>
                <w:color w:val="000000"/>
              </w:rPr>
              <w:t>0,0</w:t>
            </w:r>
          </w:p>
        </w:tc>
        <w:tc>
          <w:tcPr>
            <w:tcW w:w="1134" w:type="dxa"/>
            <w:shd w:val="clear" w:color="auto" w:fill="auto"/>
            <w:vAlign w:val="center"/>
          </w:tcPr>
          <w:p w14:paraId="3551386E" w14:textId="2E21CEC0" w:rsidR="00291EEE" w:rsidRPr="001B4C4A" w:rsidRDefault="00291EEE" w:rsidP="00842A43">
            <w:pPr>
              <w:jc w:val="center"/>
              <w:rPr>
                <w:rFonts w:eastAsia="Times New Roman"/>
                <w:color w:val="000000"/>
              </w:rPr>
            </w:pPr>
            <w:r>
              <w:rPr>
                <w:rFonts w:eastAsia="Times New Roman"/>
                <w:color w:val="000000"/>
              </w:rPr>
              <w:t>0,0</w:t>
            </w:r>
          </w:p>
        </w:tc>
      </w:tr>
      <w:tr w:rsidR="00291EEE" w:rsidRPr="001B4C4A" w14:paraId="32B6BDA6" w14:textId="77777777" w:rsidTr="000011DD">
        <w:trPr>
          <w:trHeight w:val="450"/>
        </w:trPr>
        <w:tc>
          <w:tcPr>
            <w:tcW w:w="1391" w:type="dxa"/>
            <w:vMerge w:val="restart"/>
            <w:shd w:val="clear" w:color="auto" w:fill="auto"/>
            <w:vAlign w:val="center"/>
          </w:tcPr>
          <w:p w14:paraId="1AF98B1F" w14:textId="28D99B05" w:rsidR="00291EEE" w:rsidRPr="0027753A" w:rsidRDefault="00291EEE" w:rsidP="00842A43">
            <w:pPr>
              <w:jc w:val="center"/>
              <w:rPr>
                <w:rFonts w:eastAsia="Times New Roman"/>
                <w:color w:val="000000"/>
              </w:rPr>
            </w:pPr>
            <w:r w:rsidRPr="0027753A">
              <w:rPr>
                <w:rFonts w:eastAsia="Times New Roman"/>
                <w:color w:val="000000"/>
              </w:rPr>
              <w:t>1.2.4.</w:t>
            </w:r>
          </w:p>
        </w:tc>
        <w:tc>
          <w:tcPr>
            <w:tcW w:w="3766" w:type="dxa"/>
            <w:vMerge w:val="restart"/>
            <w:shd w:val="clear" w:color="auto" w:fill="auto"/>
            <w:vAlign w:val="center"/>
          </w:tcPr>
          <w:p w14:paraId="725ADABB" w14:textId="4ED4D7B8" w:rsidR="00291EEE" w:rsidRPr="0027753A" w:rsidRDefault="00291EEE" w:rsidP="00842A43">
            <w:pPr>
              <w:rPr>
                <w:rFonts w:eastAsia="Times New Roman"/>
                <w:color w:val="000000"/>
              </w:rPr>
            </w:pPr>
            <w:r w:rsidRPr="0027753A">
              <w:rPr>
                <w:rFonts w:eastAsia="Times New Roman"/>
                <w:color w:val="000000"/>
              </w:rPr>
              <w:t xml:space="preserve">Благоустройство сельского поселения </w:t>
            </w:r>
            <w:proofErr w:type="spellStart"/>
            <w:r w:rsidRPr="0027753A">
              <w:rPr>
                <w:rFonts w:eastAsia="Times New Roman"/>
                <w:color w:val="000000"/>
              </w:rPr>
              <w:t>Цингалы</w:t>
            </w:r>
            <w:proofErr w:type="spellEnd"/>
          </w:p>
        </w:tc>
        <w:tc>
          <w:tcPr>
            <w:tcW w:w="2673" w:type="dxa"/>
            <w:vMerge w:val="restart"/>
            <w:shd w:val="clear" w:color="auto" w:fill="auto"/>
            <w:vAlign w:val="center"/>
          </w:tcPr>
          <w:p w14:paraId="22863A29" w14:textId="5A3DC61C" w:rsidR="00291EEE" w:rsidRPr="0027753A" w:rsidRDefault="00291EEE" w:rsidP="00842A43">
            <w:pPr>
              <w:rPr>
                <w:rFonts w:eastAsia="Times New Roman"/>
                <w:color w:val="000000"/>
              </w:rPr>
            </w:pPr>
            <w:r w:rsidRPr="0027753A">
              <w:rPr>
                <w:rFonts w:eastAsia="Times New Roman"/>
                <w:color w:val="000000"/>
              </w:rPr>
              <w:t xml:space="preserve">администрация сельского поселения </w:t>
            </w:r>
            <w:proofErr w:type="spellStart"/>
            <w:r w:rsidRPr="0027753A">
              <w:rPr>
                <w:rFonts w:eastAsia="Times New Roman"/>
                <w:color w:val="000000"/>
              </w:rPr>
              <w:t>Цингалы</w:t>
            </w:r>
            <w:proofErr w:type="spellEnd"/>
          </w:p>
        </w:tc>
        <w:tc>
          <w:tcPr>
            <w:tcW w:w="2019" w:type="dxa"/>
            <w:shd w:val="clear" w:color="auto" w:fill="auto"/>
            <w:vAlign w:val="center"/>
          </w:tcPr>
          <w:p w14:paraId="1272050C" w14:textId="12A23AA4" w:rsidR="00291EEE" w:rsidRPr="0027753A" w:rsidRDefault="00291EEE" w:rsidP="00842A43">
            <w:pPr>
              <w:rPr>
                <w:rFonts w:eastAsia="Times New Roman"/>
                <w:color w:val="000000"/>
              </w:rPr>
            </w:pPr>
            <w:r w:rsidRPr="0027753A">
              <w:rPr>
                <w:rFonts w:eastAsia="Times New Roman"/>
                <w:color w:val="000000"/>
              </w:rPr>
              <w:t>Всего</w:t>
            </w:r>
          </w:p>
        </w:tc>
        <w:tc>
          <w:tcPr>
            <w:tcW w:w="1352" w:type="dxa"/>
            <w:shd w:val="clear" w:color="auto" w:fill="auto"/>
            <w:vAlign w:val="center"/>
          </w:tcPr>
          <w:p w14:paraId="3B386225" w14:textId="09B176D2" w:rsidR="00291EEE" w:rsidRPr="0027753A" w:rsidRDefault="00291EEE" w:rsidP="00842A43">
            <w:pPr>
              <w:jc w:val="center"/>
              <w:rPr>
                <w:rFonts w:eastAsia="Times New Roman"/>
                <w:color w:val="000000"/>
              </w:rPr>
            </w:pPr>
            <w:r w:rsidRPr="0027753A">
              <w:rPr>
                <w:rFonts w:eastAsia="Times New Roman"/>
                <w:color w:val="000000"/>
              </w:rPr>
              <w:t>1 500,0</w:t>
            </w:r>
          </w:p>
        </w:tc>
        <w:tc>
          <w:tcPr>
            <w:tcW w:w="985" w:type="dxa"/>
            <w:shd w:val="clear" w:color="auto" w:fill="auto"/>
            <w:vAlign w:val="center"/>
          </w:tcPr>
          <w:p w14:paraId="7D19F589" w14:textId="2B99535D" w:rsidR="00291EEE" w:rsidRPr="0027753A" w:rsidRDefault="00291EEE" w:rsidP="00842A43">
            <w:pPr>
              <w:jc w:val="center"/>
              <w:rPr>
                <w:rFonts w:eastAsia="Times New Roman"/>
                <w:color w:val="000000"/>
              </w:rPr>
            </w:pPr>
            <w:r w:rsidRPr="0027753A">
              <w:rPr>
                <w:rFonts w:eastAsia="Times New Roman"/>
                <w:color w:val="000000"/>
              </w:rPr>
              <w:t>1 500,0</w:t>
            </w:r>
          </w:p>
        </w:tc>
        <w:tc>
          <w:tcPr>
            <w:tcW w:w="1283" w:type="dxa"/>
            <w:shd w:val="clear" w:color="auto" w:fill="auto"/>
            <w:vAlign w:val="center"/>
          </w:tcPr>
          <w:p w14:paraId="67ED8FA3" w14:textId="341FED1B" w:rsidR="00291EEE" w:rsidRPr="001B4C4A" w:rsidRDefault="00291EEE" w:rsidP="00842A43">
            <w:pPr>
              <w:jc w:val="center"/>
              <w:rPr>
                <w:rFonts w:eastAsia="Times New Roman"/>
                <w:color w:val="000000"/>
              </w:rPr>
            </w:pPr>
            <w:r>
              <w:rPr>
                <w:rFonts w:eastAsia="Times New Roman"/>
                <w:color w:val="000000"/>
              </w:rPr>
              <w:t>0,0</w:t>
            </w:r>
          </w:p>
        </w:tc>
        <w:tc>
          <w:tcPr>
            <w:tcW w:w="1134" w:type="dxa"/>
            <w:shd w:val="clear" w:color="auto" w:fill="auto"/>
            <w:vAlign w:val="center"/>
          </w:tcPr>
          <w:p w14:paraId="1FAC5E9F" w14:textId="47D7E1E0" w:rsidR="00291EEE" w:rsidRPr="001B4C4A" w:rsidRDefault="00291EEE" w:rsidP="00842A43">
            <w:pPr>
              <w:jc w:val="center"/>
              <w:rPr>
                <w:rFonts w:eastAsia="Times New Roman"/>
                <w:color w:val="000000"/>
              </w:rPr>
            </w:pPr>
            <w:r>
              <w:rPr>
                <w:rFonts w:eastAsia="Times New Roman"/>
                <w:color w:val="000000"/>
              </w:rPr>
              <w:t>0,0</w:t>
            </w:r>
          </w:p>
        </w:tc>
      </w:tr>
      <w:tr w:rsidR="00291EEE" w:rsidRPr="001B4C4A" w14:paraId="57204B12" w14:textId="77777777" w:rsidTr="000011DD">
        <w:trPr>
          <w:trHeight w:val="450"/>
        </w:trPr>
        <w:tc>
          <w:tcPr>
            <w:tcW w:w="1391" w:type="dxa"/>
            <w:vMerge/>
            <w:shd w:val="clear" w:color="auto" w:fill="auto"/>
            <w:vAlign w:val="center"/>
          </w:tcPr>
          <w:p w14:paraId="3A93B058" w14:textId="77777777" w:rsidR="00291EEE" w:rsidRPr="0027753A" w:rsidRDefault="00291EEE" w:rsidP="00842A43">
            <w:pPr>
              <w:jc w:val="center"/>
              <w:rPr>
                <w:rFonts w:eastAsia="Times New Roman"/>
                <w:color w:val="000000"/>
              </w:rPr>
            </w:pPr>
          </w:p>
        </w:tc>
        <w:tc>
          <w:tcPr>
            <w:tcW w:w="3766" w:type="dxa"/>
            <w:vMerge/>
            <w:shd w:val="clear" w:color="auto" w:fill="auto"/>
            <w:vAlign w:val="center"/>
          </w:tcPr>
          <w:p w14:paraId="4EE0FADB" w14:textId="77777777" w:rsidR="00291EEE" w:rsidRPr="0027753A" w:rsidRDefault="00291EEE" w:rsidP="00842A43">
            <w:pPr>
              <w:rPr>
                <w:rFonts w:eastAsia="Times New Roman"/>
                <w:color w:val="000000"/>
              </w:rPr>
            </w:pPr>
          </w:p>
        </w:tc>
        <w:tc>
          <w:tcPr>
            <w:tcW w:w="2673" w:type="dxa"/>
            <w:vMerge/>
            <w:shd w:val="clear" w:color="auto" w:fill="auto"/>
            <w:vAlign w:val="center"/>
          </w:tcPr>
          <w:p w14:paraId="28048A10" w14:textId="77777777" w:rsidR="00291EEE" w:rsidRPr="0027753A" w:rsidRDefault="00291EEE" w:rsidP="00842A43">
            <w:pPr>
              <w:rPr>
                <w:rFonts w:eastAsia="Times New Roman"/>
                <w:color w:val="000000"/>
              </w:rPr>
            </w:pPr>
          </w:p>
        </w:tc>
        <w:tc>
          <w:tcPr>
            <w:tcW w:w="2019" w:type="dxa"/>
            <w:shd w:val="clear" w:color="auto" w:fill="auto"/>
            <w:vAlign w:val="center"/>
          </w:tcPr>
          <w:p w14:paraId="51314DDF" w14:textId="74B05096" w:rsidR="00291EEE" w:rsidRPr="0027753A" w:rsidRDefault="00291EEE" w:rsidP="00842A43">
            <w:pPr>
              <w:rPr>
                <w:rFonts w:eastAsia="Times New Roman"/>
                <w:color w:val="000000"/>
              </w:rPr>
            </w:pPr>
            <w:r w:rsidRPr="0027753A">
              <w:rPr>
                <w:rFonts w:eastAsia="Times New Roman"/>
                <w:color w:val="000000"/>
              </w:rPr>
              <w:t>бюджет района</w:t>
            </w:r>
          </w:p>
        </w:tc>
        <w:tc>
          <w:tcPr>
            <w:tcW w:w="1352" w:type="dxa"/>
            <w:shd w:val="clear" w:color="auto" w:fill="auto"/>
            <w:vAlign w:val="center"/>
          </w:tcPr>
          <w:p w14:paraId="6B85377B" w14:textId="16E242F5" w:rsidR="00291EEE" w:rsidRPr="0027753A" w:rsidRDefault="00291EEE" w:rsidP="00842A43">
            <w:pPr>
              <w:jc w:val="center"/>
              <w:rPr>
                <w:rFonts w:eastAsia="Times New Roman"/>
                <w:color w:val="000000"/>
              </w:rPr>
            </w:pPr>
            <w:r w:rsidRPr="0027753A">
              <w:rPr>
                <w:rFonts w:eastAsia="Times New Roman"/>
                <w:color w:val="000000"/>
              </w:rPr>
              <w:t>1 500,0</w:t>
            </w:r>
          </w:p>
        </w:tc>
        <w:tc>
          <w:tcPr>
            <w:tcW w:w="985" w:type="dxa"/>
            <w:shd w:val="clear" w:color="auto" w:fill="auto"/>
            <w:vAlign w:val="center"/>
          </w:tcPr>
          <w:p w14:paraId="70AE50DB" w14:textId="3605728A" w:rsidR="00291EEE" w:rsidRPr="0027753A" w:rsidRDefault="00291EEE" w:rsidP="00842A43">
            <w:pPr>
              <w:jc w:val="center"/>
              <w:rPr>
                <w:rFonts w:eastAsia="Times New Roman"/>
                <w:color w:val="000000"/>
              </w:rPr>
            </w:pPr>
            <w:r w:rsidRPr="0027753A">
              <w:rPr>
                <w:rFonts w:eastAsia="Times New Roman"/>
                <w:color w:val="000000"/>
              </w:rPr>
              <w:t>1 500,0</w:t>
            </w:r>
          </w:p>
        </w:tc>
        <w:tc>
          <w:tcPr>
            <w:tcW w:w="1283" w:type="dxa"/>
            <w:shd w:val="clear" w:color="auto" w:fill="auto"/>
            <w:vAlign w:val="center"/>
          </w:tcPr>
          <w:p w14:paraId="6A60E667" w14:textId="34B096FB" w:rsidR="00291EEE" w:rsidRPr="001B4C4A" w:rsidRDefault="00291EEE" w:rsidP="00842A43">
            <w:pPr>
              <w:jc w:val="center"/>
              <w:rPr>
                <w:rFonts w:eastAsia="Times New Roman"/>
                <w:color w:val="000000"/>
              </w:rPr>
            </w:pPr>
            <w:r>
              <w:rPr>
                <w:rFonts w:eastAsia="Times New Roman"/>
                <w:color w:val="000000"/>
              </w:rPr>
              <w:t>0,0</w:t>
            </w:r>
          </w:p>
        </w:tc>
        <w:tc>
          <w:tcPr>
            <w:tcW w:w="1134" w:type="dxa"/>
            <w:shd w:val="clear" w:color="auto" w:fill="auto"/>
            <w:vAlign w:val="center"/>
          </w:tcPr>
          <w:p w14:paraId="2273FF92" w14:textId="400129A3" w:rsidR="00291EEE" w:rsidRPr="001B4C4A" w:rsidRDefault="00291EEE" w:rsidP="00842A43">
            <w:pPr>
              <w:jc w:val="center"/>
              <w:rPr>
                <w:rFonts w:eastAsia="Times New Roman"/>
                <w:color w:val="000000"/>
              </w:rPr>
            </w:pPr>
            <w:r>
              <w:rPr>
                <w:rFonts w:eastAsia="Times New Roman"/>
                <w:color w:val="000000"/>
              </w:rPr>
              <w:t>0,0</w:t>
            </w:r>
          </w:p>
        </w:tc>
      </w:tr>
      <w:tr w:rsidR="00291EEE" w:rsidRPr="001B4C4A" w14:paraId="62B97076" w14:textId="77777777" w:rsidTr="000011DD">
        <w:trPr>
          <w:trHeight w:val="450"/>
        </w:trPr>
        <w:tc>
          <w:tcPr>
            <w:tcW w:w="1391" w:type="dxa"/>
            <w:vMerge/>
            <w:shd w:val="clear" w:color="auto" w:fill="auto"/>
            <w:vAlign w:val="center"/>
          </w:tcPr>
          <w:p w14:paraId="280B1653" w14:textId="77777777" w:rsidR="00291EEE" w:rsidRPr="0027753A" w:rsidRDefault="00291EEE" w:rsidP="00842A43">
            <w:pPr>
              <w:jc w:val="center"/>
              <w:rPr>
                <w:rFonts w:eastAsia="Times New Roman"/>
                <w:color w:val="000000"/>
              </w:rPr>
            </w:pPr>
          </w:p>
        </w:tc>
        <w:tc>
          <w:tcPr>
            <w:tcW w:w="3766" w:type="dxa"/>
            <w:vMerge/>
            <w:shd w:val="clear" w:color="auto" w:fill="auto"/>
            <w:vAlign w:val="center"/>
          </w:tcPr>
          <w:p w14:paraId="4C642899" w14:textId="77777777" w:rsidR="00291EEE" w:rsidRPr="0027753A" w:rsidRDefault="00291EEE" w:rsidP="00842A43">
            <w:pPr>
              <w:rPr>
                <w:rFonts w:eastAsia="Times New Roman"/>
                <w:color w:val="000000"/>
              </w:rPr>
            </w:pPr>
          </w:p>
        </w:tc>
        <w:tc>
          <w:tcPr>
            <w:tcW w:w="2673" w:type="dxa"/>
            <w:vMerge/>
            <w:shd w:val="clear" w:color="auto" w:fill="auto"/>
            <w:vAlign w:val="center"/>
          </w:tcPr>
          <w:p w14:paraId="39764322" w14:textId="77777777" w:rsidR="00291EEE" w:rsidRPr="0027753A" w:rsidRDefault="00291EEE" w:rsidP="00842A43">
            <w:pPr>
              <w:rPr>
                <w:rFonts w:eastAsia="Times New Roman"/>
                <w:color w:val="000000"/>
              </w:rPr>
            </w:pPr>
          </w:p>
        </w:tc>
        <w:tc>
          <w:tcPr>
            <w:tcW w:w="2019" w:type="dxa"/>
            <w:shd w:val="clear" w:color="auto" w:fill="auto"/>
            <w:vAlign w:val="center"/>
          </w:tcPr>
          <w:p w14:paraId="08FA491F" w14:textId="07034B2E" w:rsidR="00291EEE" w:rsidRPr="0027753A" w:rsidRDefault="00291EEE"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xml:space="preserve">: средства предприятий – </w:t>
            </w:r>
            <w:proofErr w:type="spellStart"/>
            <w:r w:rsidRPr="0027753A">
              <w:rPr>
                <w:rFonts w:eastAsia="Times New Roman"/>
                <w:color w:val="000000"/>
              </w:rPr>
              <w:t>недропользователе</w:t>
            </w:r>
            <w:proofErr w:type="gramStart"/>
            <w:r w:rsidRPr="0027753A">
              <w:rPr>
                <w:rFonts w:eastAsia="Times New Roman"/>
                <w:color w:val="000000"/>
              </w:rPr>
              <w:t>й</w:t>
            </w:r>
            <w:proofErr w:type="spellEnd"/>
            <w:r w:rsidRPr="0027753A">
              <w:rPr>
                <w:rFonts w:eastAsia="Times New Roman"/>
                <w:color w:val="000000"/>
              </w:rPr>
              <w:t>-</w:t>
            </w:r>
            <w:proofErr w:type="gramEnd"/>
            <w:r w:rsidRPr="0027753A">
              <w:rPr>
                <w:rFonts w:eastAsia="Times New Roman"/>
                <w:color w:val="000000"/>
              </w:rPr>
              <w:t xml:space="preserve"> ПАО НК </w:t>
            </w:r>
            <w:r w:rsidRPr="0027753A">
              <w:rPr>
                <w:rFonts w:eastAsia="Times New Roman"/>
                <w:color w:val="000000"/>
              </w:rPr>
              <w:lastRenderedPageBreak/>
              <w:t>«Сургутнефтегаз»</w:t>
            </w:r>
          </w:p>
        </w:tc>
        <w:tc>
          <w:tcPr>
            <w:tcW w:w="1352" w:type="dxa"/>
            <w:shd w:val="clear" w:color="auto" w:fill="auto"/>
            <w:vAlign w:val="center"/>
          </w:tcPr>
          <w:p w14:paraId="04D3CE9B" w14:textId="1733D3B9" w:rsidR="00291EEE" w:rsidRPr="0027753A" w:rsidRDefault="00291EEE" w:rsidP="00842A43">
            <w:pPr>
              <w:jc w:val="center"/>
              <w:rPr>
                <w:rFonts w:eastAsia="Times New Roman"/>
                <w:color w:val="000000"/>
              </w:rPr>
            </w:pPr>
            <w:r w:rsidRPr="0027753A">
              <w:rPr>
                <w:rFonts w:eastAsia="Times New Roman"/>
                <w:color w:val="000000"/>
              </w:rPr>
              <w:lastRenderedPageBreak/>
              <w:t>1 500,0</w:t>
            </w:r>
          </w:p>
        </w:tc>
        <w:tc>
          <w:tcPr>
            <w:tcW w:w="985" w:type="dxa"/>
            <w:shd w:val="clear" w:color="auto" w:fill="auto"/>
            <w:vAlign w:val="center"/>
          </w:tcPr>
          <w:p w14:paraId="4CA9C775" w14:textId="49B7BB58" w:rsidR="00291EEE" w:rsidRPr="0027753A" w:rsidRDefault="00291EEE" w:rsidP="00842A43">
            <w:pPr>
              <w:jc w:val="center"/>
              <w:rPr>
                <w:rFonts w:eastAsia="Times New Roman"/>
                <w:color w:val="000000"/>
              </w:rPr>
            </w:pPr>
            <w:r w:rsidRPr="0027753A">
              <w:rPr>
                <w:rFonts w:eastAsia="Times New Roman"/>
                <w:color w:val="000000"/>
              </w:rPr>
              <w:t>1 500,0</w:t>
            </w:r>
          </w:p>
        </w:tc>
        <w:tc>
          <w:tcPr>
            <w:tcW w:w="1283" w:type="dxa"/>
            <w:shd w:val="clear" w:color="auto" w:fill="auto"/>
            <w:vAlign w:val="center"/>
          </w:tcPr>
          <w:p w14:paraId="2855A15B" w14:textId="759CF086" w:rsidR="00291EEE" w:rsidRPr="001B4C4A" w:rsidRDefault="00291EEE" w:rsidP="00842A43">
            <w:pPr>
              <w:jc w:val="center"/>
              <w:rPr>
                <w:rFonts w:eastAsia="Times New Roman"/>
                <w:color w:val="000000"/>
              </w:rPr>
            </w:pPr>
            <w:r>
              <w:rPr>
                <w:rFonts w:eastAsia="Times New Roman"/>
                <w:color w:val="000000"/>
              </w:rPr>
              <w:t>0,0</w:t>
            </w:r>
          </w:p>
        </w:tc>
        <w:tc>
          <w:tcPr>
            <w:tcW w:w="1134" w:type="dxa"/>
            <w:shd w:val="clear" w:color="auto" w:fill="auto"/>
            <w:vAlign w:val="center"/>
          </w:tcPr>
          <w:p w14:paraId="781BEF54" w14:textId="07A73533" w:rsidR="00291EEE" w:rsidRPr="001B4C4A" w:rsidRDefault="00291EEE" w:rsidP="00842A43">
            <w:pPr>
              <w:jc w:val="center"/>
              <w:rPr>
                <w:rFonts w:eastAsia="Times New Roman"/>
                <w:color w:val="000000"/>
              </w:rPr>
            </w:pPr>
            <w:r>
              <w:rPr>
                <w:rFonts w:eastAsia="Times New Roman"/>
                <w:color w:val="000000"/>
              </w:rPr>
              <w:t>0,0</w:t>
            </w:r>
          </w:p>
        </w:tc>
      </w:tr>
      <w:tr w:rsidR="00291EEE" w:rsidRPr="001B4C4A" w14:paraId="7864C486" w14:textId="77777777" w:rsidTr="000011DD">
        <w:trPr>
          <w:trHeight w:val="450"/>
        </w:trPr>
        <w:tc>
          <w:tcPr>
            <w:tcW w:w="1391" w:type="dxa"/>
            <w:vMerge w:val="restart"/>
            <w:shd w:val="clear" w:color="auto" w:fill="auto"/>
            <w:vAlign w:val="center"/>
            <w:hideMark/>
          </w:tcPr>
          <w:p w14:paraId="6BE4B561" w14:textId="37BFA84B" w:rsidR="00291EEE" w:rsidRPr="0027753A" w:rsidRDefault="00291EEE" w:rsidP="00842A43">
            <w:pPr>
              <w:jc w:val="center"/>
              <w:rPr>
                <w:rFonts w:eastAsia="Times New Roman"/>
                <w:color w:val="000000"/>
              </w:rPr>
            </w:pPr>
            <w:r w:rsidRPr="0027753A">
              <w:rPr>
                <w:rFonts w:eastAsia="Times New Roman"/>
                <w:color w:val="000000"/>
              </w:rPr>
              <w:lastRenderedPageBreak/>
              <w:t>1.2.5.</w:t>
            </w:r>
          </w:p>
          <w:p w14:paraId="1C550C2E" w14:textId="107DCBC6" w:rsidR="00291EEE" w:rsidRPr="0027753A" w:rsidRDefault="00291EEE" w:rsidP="00EA292D">
            <w:pPr>
              <w:rPr>
                <w:rFonts w:eastAsia="Times New Roman"/>
                <w:color w:val="000000"/>
              </w:rPr>
            </w:pPr>
          </w:p>
        </w:tc>
        <w:tc>
          <w:tcPr>
            <w:tcW w:w="3766" w:type="dxa"/>
            <w:vMerge w:val="restart"/>
            <w:shd w:val="clear" w:color="auto" w:fill="auto"/>
            <w:vAlign w:val="center"/>
            <w:hideMark/>
          </w:tcPr>
          <w:p w14:paraId="5DC6258F" w14:textId="77777777" w:rsidR="00291EEE" w:rsidRPr="0027753A" w:rsidRDefault="00291EEE" w:rsidP="00842A43">
            <w:pPr>
              <w:rPr>
                <w:rFonts w:eastAsia="Times New Roman"/>
                <w:color w:val="000000"/>
              </w:rPr>
            </w:pPr>
            <w:r w:rsidRPr="0027753A">
              <w:rPr>
                <w:rFonts w:eastAsia="Times New Roman"/>
                <w:color w:val="000000"/>
              </w:rPr>
              <w:t xml:space="preserve">Благоустройство сельского поселения </w:t>
            </w:r>
            <w:proofErr w:type="spellStart"/>
            <w:r w:rsidRPr="0027753A">
              <w:rPr>
                <w:rFonts w:eastAsia="Times New Roman"/>
                <w:color w:val="000000"/>
              </w:rPr>
              <w:t>Селиярово</w:t>
            </w:r>
            <w:proofErr w:type="spellEnd"/>
          </w:p>
          <w:p w14:paraId="05C10EB7" w14:textId="773F0B3B" w:rsidR="00291EEE" w:rsidRPr="0027753A" w:rsidRDefault="00291EEE" w:rsidP="00842A43">
            <w:pPr>
              <w:rPr>
                <w:rFonts w:eastAsia="Times New Roman"/>
                <w:color w:val="000000"/>
              </w:rPr>
            </w:pPr>
          </w:p>
        </w:tc>
        <w:tc>
          <w:tcPr>
            <w:tcW w:w="2673" w:type="dxa"/>
            <w:vMerge w:val="restart"/>
            <w:shd w:val="clear" w:color="auto" w:fill="auto"/>
            <w:vAlign w:val="center"/>
            <w:hideMark/>
          </w:tcPr>
          <w:p w14:paraId="5A5E3954" w14:textId="3507D0D5" w:rsidR="00291EEE" w:rsidRPr="0027753A" w:rsidRDefault="00291EEE" w:rsidP="00842A43">
            <w:pPr>
              <w:rPr>
                <w:rFonts w:eastAsia="Times New Roman"/>
                <w:color w:val="000000"/>
              </w:rPr>
            </w:pPr>
            <w:r w:rsidRPr="0027753A">
              <w:rPr>
                <w:rFonts w:eastAsia="Times New Roman"/>
                <w:color w:val="000000"/>
              </w:rPr>
              <w:t xml:space="preserve">администрация сельского поселения </w:t>
            </w:r>
            <w:proofErr w:type="spellStart"/>
            <w:r w:rsidRPr="0027753A">
              <w:rPr>
                <w:rFonts w:eastAsia="Times New Roman"/>
                <w:color w:val="000000"/>
              </w:rPr>
              <w:t>Селиярово</w:t>
            </w:r>
            <w:proofErr w:type="spellEnd"/>
          </w:p>
        </w:tc>
        <w:tc>
          <w:tcPr>
            <w:tcW w:w="2019" w:type="dxa"/>
            <w:shd w:val="clear" w:color="auto" w:fill="auto"/>
            <w:vAlign w:val="center"/>
            <w:hideMark/>
          </w:tcPr>
          <w:p w14:paraId="6BCA23DB" w14:textId="77777777" w:rsidR="00291EEE" w:rsidRPr="0027753A" w:rsidRDefault="00291EEE" w:rsidP="00842A43">
            <w:pPr>
              <w:rPr>
                <w:rFonts w:eastAsia="Times New Roman"/>
                <w:color w:val="000000"/>
              </w:rPr>
            </w:pPr>
            <w:r w:rsidRPr="0027753A">
              <w:rPr>
                <w:rFonts w:eastAsia="Times New Roman"/>
                <w:color w:val="000000"/>
              </w:rPr>
              <w:t>Всего</w:t>
            </w:r>
          </w:p>
        </w:tc>
        <w:tc>
          <w:tcPr>
            <w:tcW w:w="1352" w:type="dxa"/>
            <w:shd w:val="clear" w:color="auto" w:fill="auto"/>
            <w:vAlign w:val="center"/>
            <w:hideMark/>
          </w:tcPr>
          <w:p w14:paraId="44CE6851" w14:textId="3559AF82" w:rsidR="00291EEE" w:rsidRPr="0027753A" w:rsidRDefault="00291EEE" w:rsidP="00C44BEC">
            <w:pPr>
              <w:jc w:val="center"/>
              <w:rPr>
                <w:rFonts w:eastAsia="Times New Roman"/>
                <w:color w:val="000000"/>
              </w:rPr>
            </w:pPr>
            <w:r w:rsidRPr="0027753A">
              <w:rPr>
                <w:rFonts w:eastAsia="Times New Roman"/>
                <w:color w:val="000000"/>
              </w:rPr>
              <w:t>2 814,3</w:t>
            </w:r>
          </w:p>
        </w:tc>
        <w:tc>
          <w:tcPr>
            <w:tcW w:w="985" w:type="dxa"/>
            <w:shd w:val="clear" w:color="auto" w:fill="auto"/>
            <w:vAlign w:val="center"/>
            <w:hideMark/>
          </w:tcPr>
          <w:p w14:paraId="3D84CAA9" w14:textId="6CB369BA" w:rsidR="00291EEE" w:rsidRPr="0027753A" w:rsidRDefault="00291EEE" w:rsidP="00C44BEC">
            <w:pPr>
              <w:jc w:val="center"/>
              <w:rPr>
                <w:rFonts w:eastAsia="Times New Roman"/>
                <w:color w:val="000000"/>
              </w:rPr>
            </w:pPr>
            <w:r w:rsidRPr="0027753A">
              <w:rPr>
                <w:rFonts w:eastAsia="Times New Roman"/>
                <w:color w:val="000000"/>
              </w:rPr>
              <w:t>2 814,3</w:t>
            </w:r>
          </w:p>
        </w:tc>
        <w:tc>
          <w:tcPr>
            <w:tcW w:w="1283" w:type="dxa"/>
            <w:shd w:val="clear" w:color="auto" w:fill="auto"/>
            <w:vAlign w:val="center"/>
            <w:hideMark/>
          </w:tcPr>
          <w:p w14:paraId="2A5F8A11"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hideMark/>
          </w:tcPr>
          <w:p w14:paraId="2E406B65"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0107BD0F" w14:textId="77777777" w:rsidTr="000011DD">
        <w:trPr>
          <w:trHeight w:val="450"/>
        </w:trPr>
        <w:tc>
          <w:tcPr>
            <w:tcW w:w="1391" w:type="dxa"/>
            <w:vMerge/>
            <w:shd w:val="clear" w:color="auto" w:fill="auto"/>
            <w:vAlign w:val="center"/>
            <w:hideMark/>
          </w:tcPr>
          <w:p w14:paraId="4CD449C8" w14:textId="745494FD" w:rsidR="00291EEE" w:rsidRPr="0027753A" w:rsidRDefault="00291EEE" w:rsidP="00842A43">
            <w:pPr>
              <w:jc w:val="center"/>
              <w:rPr>
                <w:rFonts w:eastAsia="Times New Roman"/>
                <w:color w:val="000000"/>
              </w:rPr>
            </w:pPr>
          </w:p>
        </w:tc>
        <w:tc>
          <w:tcPr>
            <w:tcW w:w="3766" w:type="dxa"/>
            <w:vMerge/>
            <w:shd w:val="clear" w:color="auto" w:fill="auto"/>
            <w:vAlign w:val="center"/>
            <w:hideMark/>
          </w:tcPr>
          <w:p w14:paraId="071F564D" w14:textId="7698C4E3" w:rsidR="00291EEE" w:rsidRPr="0027753A" w:rsidRDefault="00291EEE" w:rsidP="00842A43">
            <w:pPr>
              <w:rPr>
                <w:rFonts w:eastAsia="Times New Roman"/>
                <w:color w:val="000000"/>
              </w:rPr>
            </w:pPr>
          </w:p>
        </w:tc>
        <w:tc>
          <w:tcPr>
            <w:tcW w:w="2673" w:type="dxa"/>
            <w:vMerge/>
            <w:shd w:val="clear" w:color="auto" w:fill="auto"/>
            <w:vAlign w:val="center"/>
            <w:hideMark/>
          </w:tcPr>
          <w:p w14:paraId="583E76E0" w14:textId="4EF20071" w:rsidR="00291EEE" w:rsidRPr="0027753A" w:rsidRDefault="00291EEE" w:rsidP="00842A43">
            <w:pPr>
              <w:rPr>
                <w:rFonts w:eastAsia="Times New Roman"/>
                <w:color w:val="000000"/>
              </w:rPr>
            </w:pPr>
          </w:p>
        </w:tc>
        <w:tc>
          <w:tcPr>
            <w:tcW w:w="2019" w:type="dxa"/>
            <w:shd w:val="clear" w:color="auto" w:fill="auto"/>
            <w:vAlign w:val="center"/>
            <w:hideMark/>
          </w:tcPr>
          <w:p w14:paraId="6F636456" w14:textId="77777777" w:rsidR="00291EEE" w:rsidRPr="0027753A" w:rsidRDefault="00291EEE" w:rsidP="00842A43">
            <w:pPr>
              <w:rPr>
                <w:rFonts w:eastAsia="Times New Roman"/>
                <w:color w:val="000000"/>
              </w:rPr>
            </w:pPr>
            <w:r w:rsidRPr="0027753A">
              <w:rPr>
                <w:rFonts w:eastAsia="Times New Roman"/>
                <w:color w:val="000000"/>
              </w:rPr>
              <w:t>бюджет района</w:t>
            </w:r>
          </w:p>
        </w:tc>
        <w:tc>
          <w:tcPr>
            <w:tcW w:w="1352" w:type="dxa"/>
            <w:shd w:val="clear" w:color="auto" w:fill="auto"/>
            <w:vAlign w:val="center"/>
            <w:hideMark/>
          </w:tcPr>
          <w:p w14:paraId="530D25D6" w14:textId="1A33E959" w:rsidR="00291EEE" w:rsidRPr="0027753A" w:rsidRDefault="00291EEE" w:rsidP="00C44BEC">
            <w:pPr>
              <w:jc w:val="center"/>
              <w:rPr>
                <w:rFonts w:eastAsia="Times New Roman"/>
                <w:color w:val="000000"/>
              </w:rPr>
            </w:pPr>
            <w:r w:rsidRPr="0027753A">
              <w:rPr>
                <w:rFonts w:eastAsia="Times New Roman"/>
                <w:color w:val="000000"/>
              </w:rPr>
              <w:t>2 814,3</w:t>
            </w:r>
          </w:p>
        </w:tc>
        <w:tc>
          <w:tcPr>
            <w:tcW w:w="985" w:type="dxa"/>
            <w:shd w:val="clear" w:color="auto" w:fill="auto"/>
            <w:vAlign w:val="center"/>
            <w:hideMark/>
          </w:tcPr>
          <w:p w14:paraId="3A71607A" w14:textId="29F6A5ED" w:rsidR="00291EEE" w:rsidRPr="0027753A" w:rsidRDefault="00291EEE" w:rsidP="00C44BEC">
            <w:pPr>
              <w:jc w:val="center"/>
              <w:rPr>
                <w:rFonts w:eastAsia="Times New Roman"/>
                <w:color w:val="000000"/>
              </w:rPr>
            </w:pPr>
            <w:r w:rsidRPr="0027753A">
              <w:rPr>
                <w:rFonts w:eastAsia="Times New Roman"/>
                <w:color w:val="000000"/>
              </w:rPr>
              <w:t>2 814,3</w:t>
            </w:r>
          </w:p>
        </w:tc>
        <w:tc>
          <w:tcPr>
            <w:tcW w:w="1283" w:type="dxa"/>
            <w:shd w:val="clear" w:color="auto" w:fill="auto"/>
            <w:vAlign w:val="center"/>
            <w:hideMark/>
          </w:tcPr>
          <w:p w14:paraId="2A8F0B14"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hideMark/>
          </w:tcPr>
          <w:p w14:paraId="4CA8C12D"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2FA69AA2" w14:textId="77777777" w:rsidTr="000011DD">
        <w:trPr>
          <w:trHeight w:val="351"/>
        </w:trPr>
        <w:tc>
          <w:tcPr>
            <w:tcW w:w="1391" w:type="dxa"/>
            <w:vMerge/>
            <w:shd w:val="clear" w:color="auto" w:fill="auto"/>
            <w:vAlign w:val="center"/>
          </w:tcPr>
          <w:p w14:paraId="4D18A4FE" w14:textId="77777777" w:rsidR="00291EEE" w:rsidRPr="00C44BEC" w:rsidRDefault="00291EEE" w:rsidP="00842A43">
            <w:pPr>
              <w:jc w:val="center"/>
              <w:rPr>
                <w:rFonts w:eastAsia="Times New Roman"/>
                <w:color w:val="000000"/>
                <w:highlight w:val="yellow"/>
              </w:rPr>
            </w:pPr>
          </w:p>
        </w:tc>
        <w:tc>
          <w:tcPr>
            <w:tcW w:w="3766" w:type="dxa"/>
            <w:vMerge/>
            <w:shd w:val="clear" w:color="auto" w:fill="auto"/>
            <w:vAlign w:val="center"/>
          </w:tcPr>
          <w:p w14:paraId="457E7F3D" w14:textId="77777777" w:rsidR="00291EEE" w:rsidRPr="00C44BEC" w:rsidRDefault="00291EEE" w:rsidP="00842A43">
            <w:pPr>
              <w:rPr>
                <w:rFonts w:eastAsia="Times New Roman"/>
                <w:color w:val="000000"/>
                <w:highlight w:val="yellow"/>
              </w:rPr>
            </w:pPr>
          </w:p>
        </w:tc>
        <w:tc>
          <w:tcPr>
            <w:tcW w:w="2673" w:type="dxa"/>
            <w:vMerge/>
            <w:shd w:val="clear" w:color="auto" w:fill="auto"/>
            <w:vAlign w:val="center"/>
          </w:tcPr>
          <w:p w14:paraId="20E40E45" w14:textId="77777777" w:rsidR="00291EEE" w:rsidRPr="00C44BEC" w:rsidRDefault="00291EEE" w:rsidP="00842A43">
            <w:pPr>
              <w:rPr>
                <w:rFonts w:eastAsia="Times New Roman"/>
                <w:color w:val="000000"/>
                <w:highlight w:val="yellow"/>
              </w:rPr>
            </w:pPr>
          </w:p>
        </w:tc>
        <w:tc>
          <w:tcPr>
            <w:tcW w:w="2019" w:type="dxa"/>
            <w:shd w:val="clear" w:color="auto" w:fill="auto"/>
            <w:vAlign w:val="center"/>
          </w:tcPr>
          <w:p w14:paraId="68042F00" w14:textId="1FC7F5D3" w:rsidR="00291EEE" w:rsidRPr="0027753A" w:rsidRDefault="00291EEE"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xml:space="preserve">: средства предприятий – </w:t>
            </w:r>
            <w:proofErr w:type="spellStart"/>
            <w:r w:rsidRPr="0027753A">
              <w:rPr>
                <w:rFonts w:eastAsia="Times New Roman"/>
                <w:color w:val="000000"/>
              </w:rPr>
              <w:t>недропользователе</w:t>
            </w:r>
            <w:proofErr w:type="gramStart"/>
            <w:r w:rsidRPr="0027753A">
              <w:rPr>
                <w:rFonts w:eastAsia="Times New Roman"/>
                <w:color w:val="000000"/>
              </w:rPr>
              <w:t>й</w:t>
            </w:r>
            <w:proofErr w:type="spellEnd"/>
            <w:r w:rsidRPr="0027753A">
              <w:rPr>
                <w:rFonts w:eastAsia="Times New Roman"/>
                <w:color w:val="000000"/>
              </w:rPr>
              <w:t>-</w:t>
            </w:r>
            <w:proofErr w:type="gramEnd"/>
            <w:r w:rsidRPr="0027753A">
              <w:rPr>
                <w:rFonts w:eastAsia="Times New Roman"/>
                <w:color w:val="000000"/>
              </w:rPr>
              <w:t xml:space="preserve"> ООО"РН-</w:t>
            </w:r>
            <w:proofErr w:type="spellStart"/>
            <w:r w:rsidRPr="0027753A">
              <w:rPr>
                <w:rFonts w:eastAsia="Times New Roman"/>
                <w:color w:val="000000"/>
              </w:rPr>
              <w:t>Юганскнефтегаз</w:t>
            </w:r>
            <w:proofErr w:type="spellEnd"/>
            <w:r w:rsidRPr="0027753A">
              <w:rPr>
                <w:rFonts w:eastAsia="Times New Roman"/>
                <w:color w:val="000000"/>
              </w:rPr>
              <w:t>"</w:t>
            </w:r>
          </w:p>
        </w:tc>
        <w:tc>
          <w:tcPr>
            <w:tcW w:w="1352" w:type="dxa"/>
            <w:shd w:val="clear" w:color="auto" w:fill="auto"/>
          </w:tcPr>
          <w:p w14:paraId="2D1BC349" w14:textId="77777777" w:rsidR="00291EEE" w:rsidRPr="0027753A" w:rsidRDefault="00291EEE" w:rsidP="00C44BEC">
            <w:pPr>
              <w:jc w:val="center"/>
              <w:rPr>
                <w:rFonts w:eastAsia="Times New Roman"/>
                <w:color w:val="000000"/>
              </w:rPr>
            </w:pPr>
          </w:p>
          <w:p w14:paraId="038C0D36" w14:textId="1269D713" w:rsidR="00291EEE" w:rsidRPr="0027753A" w:rsidRDefault="00291EEE" w:rsidP="00C44BEC">
            <w:pPr>
              <w:jc w:val="center"/>
              <w:rPr>
                <w:rFonts w:eastAsia="Times New Roman"/>
                <w:color w:val="000000"/>
              </w:rPr>
            </w:pPr>
            <w:r w:rsidRPr="0027753A">
              <w:rPr>
                <w:rFonts w:eastAsia="Times New Roman"/>
                <w:color w:val="000000"/>
              </w:rPr>
              <w:t>2 814,3</w:t>
            </w:r>
          </w:p>
        </w:tc>
        <w:tc>
          <w:tcPr>
            <w:tcW w:w="985" w:type="dxa"/>
            <w:shd w:val="clear" w:color="auto" w:fill="auto"/>
          </w:tcPr>
          <w:p w14:paraId="1D1F8E7B" w14:textId="77777777" w:rsidR="00291EEE" w:rsidRPr="0027753A" w:rsidRDefault="00291EEE" w:rsidP="00C44BEC">
            <w:pPr>
              <w:jc w:val="center"/>
              <w:rPr>
                <w:rFonts w:eastAsia="Times New Roman"/>
                <w:color w:val="000000"/>
              </w:rPr>
            </w:pPr>
          </w:p>
          <w:p w14:paraId="2EE38DE9" w14:textId="4C8DDB71" w:rsidR="00291EEE" w:rsidRPr="0027753A" w:rsidRDefault="00291EEE" w:rsidP="00C44BEC">
            <w:pPr>
              <w:jc w:val="center"/>
              <w:rPr>
                <w:rFonts w:eastAsia="Times New Roman"/>
                <w:color w:val="000000"/>
              </w:rPr>
            </w:pPr>
            <w:r w:rsidRPr="0027753A">
              <w:rPr>
                <w:rFonts w:eastAsia="Times New Roman"/>
                <w:color w:val="000000"/>
              </w:rPr>
              <w:t>2 814,3</w:t>
            </w:r>
          </w:p>
        </w:tc>
        <w:tc>
          <w:tcPr>
            <w:tcW w:w="1283" w:type="dxa"/>
            <w:shd w:val="clear" w:color="auto" w:fill="auto"/>
            <w:vAlign w:val="center"/>
          </w:tcPr>
          <w:p w14:paraId="6AC7ED72" w14:textId="2CCF4FC3" w:rsidR="00291EEE" w:rsidRPr="0027753A" w:rsidRDefault="00291EEE" w:rsidP="00842A43">
            <w:pPr>
              <w:jc w:val="center"/>
              <w:rPr>
                <w:rFonts w:eastAsia="Times New Roman"/>
                <w:color w:val="000000"/>
              </w:rPr>
            </w:pPr>
            <w:r w:rsidRPr="0027753A">
              <w:rPr>
                <w:rFonts w:eastAsia="Times New Roman"/>
                <w:color w:val="000000"/>
              </w:rPr>
              <w:t>0,0</w:t>
            </w:r>
          </w:p>
        </w:tc>
        <w:tc>
          <w:tcPr>
            <w:tcW w:w="1134" w:type="dxa"/>
            <w:shd w:val="clear" w:color="auto" w:fill="auto"/>
            <w:vAlign w:val="center"/>
          </w:tcPr>
          <w:p w14:paraId="12ED2B66" w14:textId="2833AC21"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3F2204DD" w14:textId="77777777" w:rsidTr="000011DD">
        <w:trPr>
          <w:trHeight w:val="450"/>
        </w:trPr>
        <w:tc>
          <w:tcPr>
            <w:tcW w:w="1391" w:type="dxa"/>
            <w:vMerge w:val="restart"/>
            <w:shd w:val="clear" w:color="auto" w:fill="auto"/>
            <w:vAlign w:val="center"/>
            <w:hideMark/>
          </w:tcPr>
          <w:p w14:paraId="7991BEF8" w14:textId="48714832" w:rsidR="00291EEE" w:rsidRPr="00336F10" w:rsidRDefault="00291EEE" w:rsidP="00842A43">
            <w:pPr>
              <w:jc w:val="center"/>
              <w:rPr>
                <w:rFonts w:eastAsia="Times New Roman"/>
                <w:color w:val="000000"/>
                <w:lang w:val="en-US"/>
              </w:rPr>
            </w:pPr>
            <w:r>
              <w:rPr>
                <w:rFonts w:eastAsia="Times New Roman"/>
                <w:color w:val="000000"/>
              </w:rPr>
              <w:t>1.2.6</w:t>
            </w:r>
            <w:r w:rsidRPr="001B4C4A">
              <w:rPr>
                <w:rFonts w:eastAsia="Times New Roman"/>
                <w:color w:val="000000"/>
              </w:rPr>
              <w:t>.</w:t>
            </w:r>
          </w:p>
        </w:tc>
        <w:tc>
          <w:tcPr>
            <w:tcW w:w="3766" w:type="dxa"/>
            <w:vMerge w:val="restart"/>
            <w:shd w:val="clear" w:color="auto" w:fill="auto"/>
            <w:vAlign w:val="center"/>
            <w:hideMark/>
          </w:tcPr>
          <w:p w14:paraId="67582D26" w14:textId="77777777" w:rsidR="00291EEE" w:rsidRPr="001B4C4A" w:rsidRDefault="00291EEE" w:rsidP="00842A43">
            <w:pPr>
              <w:rPr>
                <w:rFonts w:eastAsia="Times New Roman"/>
                <w:color w:val="000000"/>
              </w:rPr>
            </w:pPr>
            <w:r w:rsidRPr="001B4C4A">
              <w:rPr>
                <w:rFonts w:eastAsia="Times New Roman"/>
                <w:color w:val="000000"/>
              </w:rPr>
              <w:t xml:space="preserve">Благоустройство сельского поселения </w:t>
            </w:r>
            <w:proofErr w:type="spellStart"/>
            <w:r w:rsidRPr="001B4C4A">
              <w:rPr>
                <w:rFonts w:eastAsia="Times New Roman"/>
                <w:color w:val="000000"/>
              </w:rPr>
              <w:t>Нялинское</w:t>
            </w:r>
            <w:proofErr w:type="spellEnd"/>
          </w:p>
        </w:tc>
        <w:tc>
          <w:tcPr>
            <w:tcW w:w="2673" w:type="dxa"/>
            <w:vMerge w:val="restart"/>
            <w:shd w:val="clear" w:color="auto" w:fill="auto"/>
            <w:vAlign w:val="center"/>
            <w:hideMark/>
          </w:tcPr>
          <w:p w14:paraId="3CC8EACA" w14:textId="01DF5670" w:rsidR="00291EEE" w:rsidRPr="001B4C4A" w:rsidRDefault="00291EEE" w:rsidP="00842A43">
            <w:pPr>
              <w:rPr>
                <w:rFonts w:eastAsia="Times New Roman"/>
                <w:color w:val="000000"/>
              </w:rPr>
            </w:pPr>
            <w:r w:rsidRPr="001B4C4A">
              <w:rPr>
                <w:rFonts w:eastAsia="Times New Roman"/>
                <w:color w:val="000000"/>
              </w:rPr>
              <w:t xml:space="preserve"> администрация сельского поселения </w:t>
            </w:r>
            <w:proofErr w:type="spellStart"/>
            <w:r w:rsidRPr="001B4C4A">
              <w:rPr>
                <w:rFonts w:eastAsia="Times New Roman"/>
                <w:color w:val="000000"/>
              </w:rPr>
              <w:t>Нялинское</w:t>
            </w:r>
            <w:proofErr w:type="spellEnd"/>
          </w:p>
        </w:tc>
        <w:tc>
          <w:tcPr>
            <w:tcW w:w="2019" w:type="dxa"/>
            <w:shd w:val="clear" w:color="auto" w:fill="auto"/>
            <w:vAlign w:val="center"/>
            <w:hideMark/>
          </w:tcPr>
          <w:p w14:paraId="02E41503"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vAlign w:val="center"/>
            <w:hideMark/>
          </w:tcPr>
          <w:p w14:paraId="0306CE77" w14:textId="77777777" w:rsidR="00291EEE" w:rsidRPr="001B4C4A" w:rsidRDefault="00291EEE" w:rsidP="00842A43">
            <w:pPr>
              <w:jc w:val="center"/>
              <w:rPr>
                <w:rFonts w:eastAsia="Times New Roman"/>
                <w:color w:val="000000"/>
              </w:rPr>
            </w:pPr>
            <w:r w:rsidRPr="001B4C4A">
              <w:rPr>
                <w:rFonts w:eastAsia="Times New Roman"/>
                <w:color w:val="000000"/>
              </w:rPr>
              <w:t>5 225,1</w:t>
            </w:r>
          </w:p>
        </w:tc>
        <w:tc>
          <w:tcPr>
            <w:tcW w:w="985" w:type="dxa"/>
            <w:shd w:val="clear" w:color="auto" w:fill="auto"/>
            <w:vAlign w:val="center"/>
            <w:hideMark/>
          </w:tcPr>
          <w:p w14:paraId="372B4B74" w14:textId="77777777" w:rsidR="00291EEE" w:rsidRPr="001B4C4A" w:rsidRDefault="00291EEE" w:rsidP="00842A43">
            <w:pPr>
              <w:jc w:val="center"/>
              <w:rPr>
                <w:rFonts w:eastAsia="Times New Roman"/>
                <w:color w:val="000000"/>
              </w:rPr>
            </w:pPr>
            <w:r w:rsidRPr="001B4C4A">
              <w:rPr>
                <w:rFonts w:eastAsia="Times New Roman"/>
                <w:color w:val="000000"/>
              </w:rPr>
              <w:t>5 225,1</w:t>
            </w:r>
          </w:p>
        </w:tc>
        <w:tc>
          <w:tcPr>
            <w:tcW w:w="1283" w:type="dxa"/>
            <w:shd w:val="clear" w:color="auto" w:fill="auto"/>
            <w:vAlign w:val="center"/>
            <w:hideMark/>
          </w:tcPr>
          <w:p w14:paraId="12FA6FAA"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hideMark/>
          </w:tcPr>
          <w:p w14:paraId="2C9A8661"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1C7A06C0" w14:textId="77777777" w:rsidTr="000011DD">
        <w:trPr>
          <w:trHeight w:val="450"/>
        </w:trPr>
        <w:tc>
          <w:tcPr>
            <w:tcW w:w="1391" w:type="dxa"/>
            <w:vMerge/>
            <w:shd w:val="clear" w:color="auto" w:fill="auto"/>
            <w:vAlign w:val="center"/>
            <w:hideMark/>
          </w:tcPr>
          <w:p w14:paraId="17217305" w14:textId="77777777" w:rsidR="00291EEE" w:rsidRPr="001B4C4A" w:rsidRDefault="00291EEE" w:rsidP="00842A43">
            <w:pPr>
              <w:rPr>
                <w:rFonts w:eastAsia="Times New Roman"/>
                <w:color w:val="000000"/>
              </w:rPr>
            </w:pPr>
          </w:p>
        </w:tc>
        <w:tc>
          <w:tcPr>
            <w:tcW w:w="3766" w:type="dxa"/>
            <w:vMerge/>
            <w:shd w:val="clear" w:color="auto" w:fill="auto"/>
            <w:vAlign w:val="center"/>
            <w:hideMark/>
          </w:tcPr>
          <w:p w14:paraId="79464D65" w14:textId="77777777" w:rsidR="00291EEE" w:rsidRPr="001B4C4A" w:rsidRDefault="00291EEE" w:rsidP="00842A43">
            <w:pPr>
              <w:rPr>
                <w:rFonts w:eastAsia="Times New Roman"/>
                <w:color w:val="000000"/>
              </w:rPr>
            </w:pPr>
          </w:p>
        </w:tc>
        <w:tc>
          <w:tcPr>
            <w:tcW w:w="2673" w:type="dxa"/>
            <w:vMerge/>
            <w:shd w:val="clear" w:color="auto" w:fill="auto"/>
            <w:vAlign w:val="center"/>
            <w:hideMark/>
          </w:tcPr>
          <w:p w14:paraId="19141FF1" w14:textId="77777777" w:rsidR="00291EEE" w:rsidRPr="001B4C4A" w:rsidRDefault="00291EEE" w:rsidP="00842A43">
            <w:pPr>
              <w:rPr>
                <w:rFonts w:eastAsia="Times New Roman"/>
                <w:color w:val="000000"/>
              </w:rPr>
            </w:pPr>
          </w:p>
        </w:tc>
        <w:tc>
          <w:tcPr>
            <w:tcW w:w="2019" w:type="dxa"/>
            <w:shd w:val="clear" w:color="auto" w:fill="auto"/>
            <w:vAlign w:val="center"/>
            <w:hideMark/>
          </w:tcPr>
          <w:p w14:paraId="341A2AF5"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vAlign w:val="center"/>
            <w:hideMark/>
          </w:tcPr>
          <w:p w14:paraId="6AEEBAA4" w14:textId="77777777" w:rsidR="00291EEE" w:rsidRPr="001B4C4A" w:rsidRDefault="00291EEE" w:rsidP="00842A43">
            <w:pPr>
              <w:jc w:val="center"/>
              <w:rPr>
                <w:rFonts w:eastAsia="Times New Roman"/>
                <w:color w:val="000000"/>
              </w:rPr>
            </w:pPr>
            <w:r w:rsidRPr="001B4C4A">
              <w:rPr>
                <w:rFonts w:eastAsia="Times New Roman"/>
                <w:color w:val="000000"/>
              </w:rPr>
              <w:t>5 225,1</w:t>
            </w:r>
          </w:p>
        </w:tc>
        <w:tc>
          <w:tcPr>
            <w:tcW w:w="985" w:type="dxa"/>
            <w:shd w:val="clear" w:color="auto" w:fill="auto"/>
            <w:vAlign w:val="center"/>
            <w:hideMark/>
          </w:tcPr>
          <w:p w14:paraId="637B03E9" w14:textId="77777777" w:rsidR="00291EEE" w:rsidRPr="001B4C4A" w:rsidRDefault="00291EEE" w:rsidP="00842A43">
            <w:pPr>
              <w:jc w:val="center"/>
              <w:rPr>
                <w:rFonts w:eastAsia="Times New Roman"/>
                <w:color w:val="000000"/>
              </w:rPr>
            </w:pPr>
            <w:r w:rsidRPr="001B4C4A">
              <w:rPr>
                <w:rFonts w:eastAsia="Times New Roman"/>
                <w:color w:val="000000"/>
              </w:rPr>
              <w:t>5 225,1</w:t>
            </w:r>
          </w:p>
        </w:tc>
        <w:tc>
          <w:tcPr>
            <w:tcW w:w="1283" w:type="dxa"/>
            <w:shd w:val="clear" w:color="auto" w:fill="auto"/>
            <w:vAlign w:val="center"/>
            <w:hideMark/>
          </w:tcPr>
          <w:p w14:paraId="0151F5DD"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hideMark/>
          </w:tcPr>
          <w:p w14:paraId="4051C832"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6A47272B" w14:textId="77777777" w:rsidTr="000011DD">
        <w:trPr>
          <w:trHeight w:val="540"/>
        </w:trPr>
        <w:tc>
          <w:tcPr>
            <w:tcW w:w="1391" w:type="dxa"/>
            <w:vMerge/>
            <w:shd w:val="clear" w:color="auto" w:fill="auto"/>
            <w:vAlign w:val="center"/>
            <w:hideMark/>
          </w:tcPr>
          <w:p w14:paraId="1061B7DD" w14:textId="77777777" w:rsidR="00291EEE" w:rsidRPr="001B4C4A" w:rsidRDefault="00291EEE" w:rsidP="00842A43">
            <w:pPr>
              <w:rPr>
                <w:rFonts w:eastAsia="Times New Roman"/>
                <w:color w:val="000000"/>
              </w:rPr>
            </w:pPr>
          </w:p>
        </w:tc>
        <w:tc>
          <w:tcPr>
            <w:tcW w:w="3766" w:type="dxa"/>
            <w:vMerge/>
            <w:shd w:val="clear" w:color="auto" w:fill="auto"/>
            <w:vAlign w:val="center"/>
            <w:hideMark/>
          </w:tcPr>
          <w:p w14:paraId="0FD75109" w14:textId="77777777" w:rsidR="00291EEE" w:rsidRPr="001B4C4A" w:rsidRDefault="00291EEE" w:rsidP="00842A43">
            <w:pPr>
              <w:rPr>
                <w:rFonts w:eastAsia="Times New Roman"/>
                <w:color w:val="000000"/>
              </w:rPr>
            </w:pPr>
          </w:p>
        </w:tc>
        <w:tc>
          <w:tcPr>
            <w:tcW w:w="2673" w:type="dxa"/>
            <w:vMerge/>
            <w:shd w:val="clear" w:color="auto" w:fill="auto"/>
            <w:vAlign w:val="center"/>
            <w:hideMark/>
          </w:tcPr>
          <w:p w14:paraId="524C7F24" w14:textId="77777777" w:rsidR="00291EEE" w:rsidRPr="001B4C4A" w:rsidRDefault="00291EEE" w:rsidP="00842A43">
            <w:pPr>
              <w:rPr>
                <w:rFonts w:eastAsia="Times New Roman"/>
                <w:color w:val="000000"/>
              </w:rPr>
            </w:pPr>
          </w:p>
        </w:tc>
        <w:tc>
          <w:tcPr>
            <w:tcW w:w="2019" w:type="dxa"/>
            <w:shd w:val="clear" w:color="auto" w:fill="auto"/>
            <w:vAlign w:val="center"/>
            <w:hideMark/>
          </w:tcPr>
          <w:p w14:paraId="5BB65CBF" w14:textId="77777777" w:rsidR="00291EEE" w:rsidRPr="001B4C4A" w:rsidRDefault="00291EEE" w:rsidP="00842A43">
            <w:pPr>
              <w:rPr>
                <w:rFonts w:eastAsia="Times New Roman"/>
                <w:color w:val="000000"/>
              </w:rPr>
            </w:pPr>
            <w:proofErr w:type="spellStart"/>
            <w:r w:rsidRPr="001B4C4A">
              <w:rPr>
                <w:rFonts w:eastAsia="Times New Roman"/>
                <w:color w:val="000000"/>
              </w:rPr>
              <w:t>Справочно</w:t>
            </w:r>
            <w:proofErr w:type="spellEnd"/>
            <w:r w:rsidRPr="001B4C4A">
              <w:rPr>
                <w:rFonts w:eastAsia="Times New Roman"/>
                <w:color w:val="000000"/>
              </w:rPr>
              <w:t>: бюджет сельского поселения</w:t>
            </w:r>
          </w:p>
        </w:tc>
        <w:tc>
          <w:tcPr>
            <w:tcW w:w="1352" w:type="dxa"/>
            <w:shd w:val="clear" w:color="auto" w:fill="auto"/>
            <w:vAlign w:val="center"/>
            <w:hideMark/>
          </w:tcPr>
          <w:p w14:paraId="7E10EEF7" w14:textId="73901F08" w:rsidR="00291EEE" w:rsidRPr="005E598D" w:rsidRDefault="00291EEE" w:rsidP="00842A43">
            <w:pPr>
              <w:jc w:val="center"/>
              <w:rPr>
                <w:rFonts w:eastAsia="Times New Roman"/>
                <w:color w:val="000000"/>
              </w:rPr>
            </w:pPr>
            <w:r w:rsidRPr="005E598D">
              <w:rPr>
                <w:rFonts w:eastAsia="Times New Roman"/>
                <w:color w:val="000000"/>
              </w:rPr>
              <w:t>53,0</w:t>
            </w:r>
          </w:p>
        </w:tc>
        <w:tc>
          <w:tcPr>
            <w:tcW w:w="985" w:type="dxa"/>
            <w:shd w:val="clear" w:color="auto" w:fill="auto"/>
            <w:vAlign w:val="center"/>
            <w:hideMark/>
          </w:tcPr>
          <w:p w14:paraId="6AAC62ED" w14:textId="4BC3455B" w:rsidR="00291EEE" w:rsidRPr="005E598D" w:rsidRDefault="00291EEE" w:rsidP="00842A43">
            <w:pPr>
              <w:jc w:val="center"/>
              <w:rPr>
                <w:rFonts w:eastAsia="Times New Roman"/>
                <w:color w:val="000000"/>
              </w:rPr>
            </w:pPr>
            <w:r w:rsidRPr="005E598D">
              <w:rPr>
                <w:rFonts w:eastAsia="Times New Roman"/>
                <w:color w:val="000000"/>
              </w:rPr>
              <w:t>53,0</w:t>
            </w:r>
          </w:p>
        </w:tc>
        <w:tc>
          <w:tcPr>
            <w:tcW w:w="1283" w:type="dxa"/>
            <w:shd w:val="clear" w:color="auto" w:fill="auto"/>
            <w:vAlign w:val="center"/>
            <w:hideMark/>
          </w:tcPr>
          <w:p w14:paraId="725C1F32"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hideMark/>
          </w:tcPr>
          <w:p w14:paraId="5325C017"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43DA5E7D" w14:textId="77777777" w:rsidTr="000011DD">
        <w:trPr>
          <w:trHeight w:val="540"/>
        </w:trPr>
        <w:tc>
          <w:tcPr>
            <w:tcW w:w="1391" w:type="dxa"/>
            <w:vMerge w:val="restart"/>
            <w:shd w:val="clear" w:color="auto" w:fill="auto"/>
            <w:vAlign w:val="center"/>
          </w:tcPr>
          <w:p w14:paraId="397146B2" w14:textId="5465AEAB" w:rsidR="00291EEE" w:rsidRDefault="00291EEE" w:rsidP="00842A43">
            <w:pPr>
              <w:rPr>
                <w:rFonts w:eastAsia="Times New Roman"/>
                <w:color w:val="000000"/>
                <w:lang w:val="en-US"/>
              </w:rPr>
            </w:pPr>
            <w:r w:rsidRPr="00376C8B">
              <w:rPr>
                <w:rFonts w:eastAsia="Times New Roman"/>
                <w:color w:val="000000"/>
                <w:lang w:val="en-US"/>
              </w:rPr>
              <w:t xml:space="preserve">      </w:t>
            </w:r>
            <w:r>
              <w:rPr>
                <w:rFonts w:eastAsia="Times New Roman"/>
                <w:color w:val="000000"/>
              </w:rPr>
              <w:t>1.2.6</w:t>
            </w:r>
            <w:r w:rsidRPr="00376C8B">
              <w:rPr>
                <w:rFonts w:eastAsia="Times New Roman"/>
                <w:color w:val="000000"/>
              </w:rPr>
              <w:t>.</w:t>
            </w:r>
            <w:r w:rsidRPr="00376C8B">
              <w:rPr>
                <w:rFonts w:eastAsia="Times New Roman"/>
                <w:color w:val="000000"/>
                <w:lang w:val="en-US"/>
              </w:rPr>
              <w:t>1.</w:t>
            </w:r>
          </w:p>
          <w:p w14:paraId="1BC6CB29" w14:textId="77777777" w:rsidR="00291EEE" w:rsidRPr="002266C6" w:rsidRDefault="00291EEE" w:rsidP="002266C6">
            <w:pPr>
              <w:rPr>
                <w:rFonts w:eastAsia="Times New Roman"/>
                <w:lang w:val="en-US"/>
              </w:rPr>
            </w:pPr>
          </w:p>
        </w:tc>
        <w:tc>
          <w:tcPr>
            <w:tcW w:w="3766" w:type="dxa"/>
            <w:vMerge w:val="restart"/>
            <w:shd w:val="clear" w:color="auto" w:fill="auto"/>
            <w:vAlign w:val="center"/>
          </w:tcPr>
          <w:p w14:paraId="49B1E0FC" w14:textId="43CC315F" w:rsidR="00291EEE" w:rsidRPr="00376C8B" w:rsidRDefault="00291EEE" w:rsidP="00842A43">
            <w:pPr>
              <w:rPr>
                <w:rFonts w:eastAsia="Times New Roman"/>
                <w:color w:val="000000"/>
              </w:rPr>
            </w:pPr>
            <w:r w:rsidRPr="00376C8B">
              <w:rPr>
                <w:rFonts w:eastAsia="Times New Roman"/>
                <w:color w:val="000000"/>
              </w:rPr>
              <w:t xml:space="preserve">Обустройство игровой площадки </w:t>
            </w:r>
            <w:proofErr w:type="gramStart"/>
            <w:r w:rsidRPr="00376C8B">
              <w:rPr>
                <w:rFonts w:eastAsia="Times New Roman"/>
                <w:color w:val="000000"/>
              </w:rPr>
              <w:t>в</w:t>
            </w:r>
            <w:proofErr w:type="gramEnd"/>
            <w:r w:rsidRPr="00376C8B">
              <w:rPr>
                <w:rFonts w:eastAsia="Times New Roman"/>
                <w:color w:val="000000"/>
              </w:rPr>
              <w:t xml:space="preserve"> с. </w:t>
            </w:r>
            <w:proofErr w:type="spellStart"/>
            <w:r w:rsidRPr="00376C8B">
              <w:rPr>
                <w:rFonts w:eastAsia="Times New Roman"/>
                <w:color w:val="000000"/>
              </w:rPr>
              <w:t>Нялинское</w:t>
            </w:r>
            <w:proofErr w:type="spellEnd"/>
            <w:r w:rsidRPr="00376C8B">
              <w:rPr>
                <w:rFonts w:eastAsia="Times New Roman"/>
                <w:color w:val="000000"/>
              </w:rPr>
              <w:t>, Ханты-Мансийского района</w:t>
            </w:r>
          </w:p>
        </w:tc>
        <w:tc>
          <w:tcPr>
            <w:tcW w:w="2673" w:type="dxa"/>
            <w:vMerge w:val="restart"/>
            <w:shd w:val="clear" w:color="auto" w:fill="auto"/>
            <w:vAlign w:val="center"/>
          </w:tcPr>
          <w:p w14:paraId="4810FC43" w14:textId="05165577" w:rsidR="00291EEE" w:rsidRPr="00376C8B" w:rsidRDefault="00291EEE" w:rsidP="00842A43">
            <w:pPr>
              <w:rPr>
                <w:rFonts w:eastAsia="Times New Roman"/>
                <w:color w:val="000000"/>
              </w:rPr>
            </w:pPr>
            <w:r w:rsidRPr="00376C8B">
              <w:rPr>
                <w:rFonts w:eastAsia="Times New Roman"/>
                <w:color w:val="000000"/>
              </w:rPr>
              <w:t xml:space="preserve">администрация сельского поселения </w:t>
            </w:r>
            <w:proofErr w:type="spellStart"/>
            <w:r w:rsidRPr="00376C8B">
              <w:rPr>
                <w:rFonts w:eastAsia="Times New Roman"/>
                <w:color w:val="000000"/>
              </w:rPr>
              <w:t>Нялинское</w:t>
            </w:r>
            <w:proofErr w:type="spellEnd"/>
          </w:p>
        </w:tc>
        <w:tc>
          <w:tcPr>
            <w:tcW w:w="2019" w:type="dxa"/>
            <w:shd w:val="clear" w:color="auto" w:fill="auto"/>
            <w:vAlign w:val="center"/>
          </w:tcPr>
          <w:p w14:paraId="4EAA7293" w14:textId="4D402E2D" w:rsidR="00291EEE" w:rsidRPr="00376C8B" w:rsidRDefault="00291EEE" w:rsidP="00842A43">
            <w:pPr>
              <w:rPr>
                <w:rFonts w:eastAsia="Times New Roman"/>
                <w:color w:val="000000"/>
              </w:rPr>
            </w:pPr>
            <w:r w:rsidRPr="00376C8B">
              <w:rPr>
                <w:rFonts w:eastAsia="Times New Roman"/>
                <w:color w:val="000000"/>
              </w:rPr>
              <w:t>Всего</w:t>
            </w:r>
          </w:p>
        </w:tc>
        <w:tc>
          <w:tcPr>
            <w:tcW w:w="1352" w:type="dxa"/>
            <w:shd w:val="clear" w:color="auto" w:fill="auto"/>
            <w:vAlign w:val="center"/>
          </w:tcPr>
          <w:p w14:paraId="7BFA623E" w14:textId="3C5FE196" w:rsidR="00291EEE" w:rsidRPr="00376C8B" w:rsidRDefault="00291EEE" w:rsidP="00842A43">
            <w:pPr>
              <w:jc w:val="center"/>
              <w:rPr>
                <w:rFonts w:eastAsia="Times New Roman"/>
                <w:color w:val="000000"/>
                <w:lang w:val="en-US"/>
              </w:rPr>
            </w:pPr>
            <w:r w:rsidRPr="00376C8B">
              <w:rPr>
                <w:rFonts w:eastAsia="Times New Roman"/>
                <w:color w:val="000000"/>
                <w:lang w:val="en-US"/>
              </w:rPr>
              <w:t>3 032,1</w:t>
            </w:r>
          </w:p>
        </w:tc>
        <w:tc>
          <w:tcPr>
            <w:tcW w:w="985" w:type="dxa"/>
            <w:shd w:val="clear" w:color="auto" w:fill="auto"/>
            <w:vAlign w:val="center"/>
          </w:tcPr>
          <w:p w14:paraId="4F97D37E" w14:textId="490A3DFE" w:rsidR="00291EEE" w:rsidRPr="00376C8B" w:rsidRDefault="00291EEE" w:rsidP="00842A43">
            <w:pPr>
              <w:jc w:val="center"/>
              <w:rPr>
                <w:rFonts w:eastAsia="Times New Roman"/>
                <w:color w:val="000000"/>
              </w:rPr>
            </w:pPr>
            <w:r w:rsidRPr="00376C8B">
              <w:rPr>
                <w:rFonts w:eastAsia="Times New Roman"/>
                <w:color w:val="000000"/>
                <w:lang w:val="en-US"/>
              </w:rPr>
              <w:t>3 032,1</w:t>
            </w:r>
          </w:p>
        </w:tc>
        <w:tc>
          <w:tcPr>
            <w:tcW w:w="1283" w:type="dxa"/>
            <w:shd w:val="clear" w:color="auto" w:fill="auto"/>
            <w:vAlign w:val="center"/>
          </w:tcPr>
          <w:p w14:paraId="0E996311" w14:textId="759DBEBE" w:rsidR="00291EEE" w:rsidRPr="00376C8B" w:rsidRDefault="00291EEE" w:rsidP="00842A43">
            <w:pPr>
              <w:jc w:val="center"/>
              <w:rPr>
                <w:rFonts w:eastAsia="Times New Roman"/>
                <w:color w:val="000000"/>
              </w:rPr>
            </w:pPr>
            <w:r w:rsidRPr="00376C8B">
              <w:rPr>
                <w:rFonts w:eastAsia="Times New Roman"/>
                <w:color w:val="000000"/>
              </w:rPr>
              <w:t>0,0</w:t>
            </w:r>
          </w:p>
        </w:tc>
        <w:tc>
          <w:tcPr>
            <w:tcW w:w="1134" w:type="dxa"/>
            <w:shd w:val="clear" w:color="auto" w:fill="auto"/>
            <w:vAlign w:val="center"/>
          </w:tcPr>
          <w:p w14:paraId="2D7A31EF" w14:textId="3FAB6D8B" w:rsidR="00291EEE" w:rsidRPr="00376C8B" w:rsidRDefault="00291EEE" w:rsidP="00842A43">
            <w:pPr>
              <w:jc w:val="center"/>
              <w:rPr>
                <w:rFonts w:eastAsia="Times New Roman"/>
                <w:color w:val="000000"/>
              </w:rPr>
            </w:pPr>
            <w:r w:rsidRPr="00376C8B">
              <w:rPr>
                <w:rFonts w:eastAsia="Times New Roman"/>
                <w:color w:val="000000"/>
              </w:rPr>
              <w:t>0,0</w:t>
            </w:r>
          </w:p>
        </w:tc>
      </w:tr>
      <w:tr w:rsidR="00291EEE" w:rsidRPr="001B4C4A" w14:paraId="3AC1F35A" w14:textId="77777777" w:rsidTr="000011DD">
        <w:trPr>
          <w:trHeight w:val="540"/>
        </w:trPr>
        <w:tc>
          <w:tcPr>
            <w:tcW w:w="1391" w:type="dxa"/>
            <w:vMerge/>
            <w:shd w:val="clear" w:color="auto" w:fill="auto"/>
            <w:vAlign w:val="center"/>
          </w:tcPr>
          <w:p w14:paraId="2B67B1E2" w14:textId="77777777" w:rsidR="00291EEE" w:rsidRPr="00376C8B" w:rsidRDefault="00291EEE" w:rsidP="00842A43">
            <w:pPr>
              <w:rPr>
                <w:rFonts w:eastAsia="Times New Roman"/>
                <w:color w:val="000000"/>
              </w:rPr>
            </w:pPr>
          </w:p>
        </w:tc>
        <w:tc>
          <w:tcPr>
            <w:tcW w:w="3766" w:type="dxa"/>
            <w:vMerge/>
            <w:shd w:val="clear" w:color="auto" w:fill="auto"/>
            <w:vAlign w:val="center"/>
          </w:tcPr>
          <w:p w14:paraId="44200816" w14:textId="77777777" w:rsidR="00291EEE" w:rsidRPr="00376C8B" w:rsidRDefault="00291EEE" w:rsidP="00842A43">
            <w:pPr>
              <w:rPr>
                <w:rFonts w:eastAsia="Times New Roman"/>
                <w:color w:val="000000"/>
              </w:rPr>
            </w:pPr>
          </w:p>
        </w:tc>
        <w:tc>
          <w:tcPr>
            <w:tcW w:w="2673" w:type="dxa"/>
            <w:vMerge/>
            <w:shd w:val="clear" w:color="auto" w:fill="auto"/>
            <w:vAlign w:val="center"/>
          </w:tcPr>
          <w:p w14:paraId="1BE31DCB" w14:textId="77777777" w:rsidR="00291EEE" w:rsidRPr="00376C8B" w:rsidRDefault="00291EEE" w:rsidP="00842A43">
            <w:pPr>
              <w:rPr>
                <w:rFonts w:eastAsia="Times New Roman"/>
                <w:color w:val="000000"/>
              </w:rPr>
            </w:pPr>
          </w:p>
        </w:tc>
        <w:tc>
          <w:tcPr>
            <w:tcW w:w="2019" w:type="dxa"/>
            <w:shd w:val="clear" w:color="auto" w:fill="auto"/>
            <w:vAlign w:val="center"/>
          </w:tcPr>
          <w:p w14:paraId="72FABA80" w14:textId="2E964457" w:rsidR="00291EEE" w:rsidRPr="00376C8B" w:rsidRDefault="00291EEE" w:rsidP="00842A43">
            <w:pPr>
              <w:rPr>
                <w:rFonts w:eastAsia="Times New Roman"/>
                <w:color w:val="000000"/>
              </w:rPr>
            </w:pPr>
            <w:r w:rsidRPr="00376C8B">
              <w:rPr>
                <w:rFonts w:eastAsia="Times New Roman"/>
                <w:color w:val="000000"/>
              </w:rPr>
              <w:t>бюджет района</w:t>
            </w:r>
          </w:p>
        </w:tc>
        <w:tc>
          <w:tcPr>
            <w:tcW w:w="1352" w:type="dxa"/>
            <w:shd w:val="clear" w:color="auto" w:fill="auto"/>
            <w:vAlign w:val="center"/>
          </w:tcPr>
          <w:p w14:paraId="17D1C4D3" w14:textId="786759CC" w:rsidR="00291EEE" w:rsidRPr="00376C8B" w:rsidRDefault="00291EEE" w:rsidP="00842A43">
            <w:pPr>
              <w:jc w:val="center"/>
              <w:rPr>
                <w:rFonts w:eastAsia="Times New Roman"/>
                <w:color w:val="000000"/>
              </w:rPr>
            </w:pPr>
            <w:r w:rsidRPr="00376C8B">
              <w:rPr>
                <w:rFonts w:eastAsia="Times New Roman"/>
                <w:color w:val="000000"/>
                <w:lang w:val="en-US"/>
              </w:rPr>
              <w:t>3 032,1</w:t>
            </w:r>
          </w:p>
        </w:tc>
        <w:tc>
          <w:tcPr>
            <w:tcW w:w="985" w:type="dxa"/>
            <w:shd w:val="clear" w:color="auto" w:fill="auto"/>
            <w:vAlign w:val="center"/>
          </w:tcPr>
          <w:p w14:paraId="6578A419" w14:textId="2BD4F805" w:rsidR="00291EEE" w:rsidRPr="00376C8B" w:rsidRDefault="00291EEE" w:rsidP="00842A43">
            <w:pPr>
              <w:jc w:val="center"/>
              <w:rPr>
                <w:rFonts w:eastAsia="Times New Roman"/>
                <w:color w:val="000000"/>
              </w:rPr>
            </w:pPr>
            <w:r w:rsidRPr="00376C8B">
              <w:rPr>
                <w:rFonts w:eastAsia="Times New Roman"/>
                <w:color w:val="000000"/>
                <w:lang w:val="en-US"/>
              </w:rPr>
              <w:t>3 032,1</w:t>
            </w:r>
          </w:p>
        </w:tc>
        <w:tc>
          <w:tcPr>
            <w:tcW w:w="1283" w:type="dxa"/>
            <w:shd w:val="clear" w:color="auto" w:fill="auto"/>
            <w:vAlign w:val="center"/>
          </w:tcPr>
          <w:p w14:paraId="603C3DEE" w14:textId="76CD482B" w:rsidR="00291EEE" w:rsidRPr="00376C8B" w:rsidRDefault="00291EEE" w:rsidP="00842A43">
            <w:pPr>
              <w:jc w:val="center"/>
              <w:rPr>
                <w:rFonts w:eastAsia="Times New Roman"/>
                <w:color w:val="000000"/>
              </w:rPr>
            </w:pPr>
            <w:r w:rsidRPr="00376C8B">
              <w:rPr>
                <w:rFonts w:eastAsia="Times New Roman"/>
                <w:color w:val="000000"/>
              </w:rPr>
              <w:t>0,0</w:t>
            </w:r>
          </w:p>
        </w:tc>
        <w:tc>
          <w:tcPr>
            <w:tcW w:w="1134" w:type="dxa"/>
            <w:shd w:val="clear" w:color="auto" w:fill="auto"/>
            <w:vAlign w:val="center"/>
          </w:tcPr>
          <w:p w14:paraId="0220AE0E" w14:textId="3C567F26" w:rsidR="00291EEE" w:rsidRPr="00376C8B" w:rsidRDefault="00291EEE" w:rsidP="00842A43">
            <w:pPr>
              <w:jc w:val="center"/>
              <w:rPr>
                <w:rFonts w:eastAsia="Times New Roman"/>
                <w:color w:val="000000"/>
              </w:rPr>
            </w:pPr>
            <w:r w:rsidRPr="00376C8B">
              <w:rPr>
                <w:rFonts w:eastAsia="Times New Roman"/>
                <w:color w:val="000000"/>
              </w:rPr>
              <w:t>0,0</w:t>
            </w:r>
          </w:p>
        </w:tc>
      </w:tr>
      <w:tr w:rsidR="00291EEE" w:rsidRPr="00376C8B" w14:paraId="3D104FE0" w14:textId="77777777" w:rsidTr="000011DD">
        <w:trPr>
          <w:trHeight w:val="540"/>
        </w:trPr>
        <w:tc>
          <w:tcPr>
            <w:tcW w:w="1391" w:type="dxa"/>
            <w:vMerge/>
            <w:shd w:val="clear" w:color="auto" w:fill="auto"/>
            <w:vAlign w:val="center"/>
          </w:tcPr>
          <w:p w14:paraId="3DA19A3E" w14:textId="77777777" w:rsidR="00291EEE" w:rsidRPr="003B1D8B" w:rsidRDefault="00291EEE" w:rsidP="00842A43">
            <w:pPr>
              <w:rPr>
                <w:rFonts w:eastAsia="Times New Roman"/>
                <w:color w:val="000000"/>
                <w:highlight w:val="yellow"/>
              </w:rPr>
            </w:pPr>
          </w:p>
        </w:tc>
        <w:tc>
          <w:tcPr>
            <w:tcW w:w="3766" w:type="dxa"/>
            <w:vMerge/>
            <w:shd w:val="clear" w:color="auto" w:fill="auto"/>
            <w:vAlign w:val="center"/>
          </w:tcPr>
          <w:p w14:paraId="7BA6FF22" w14:textId="77777777" w:rsidR="00291EEE" w:rsidRPr="003B1D8B" w:rsidRDefault="00291EEE" w:rsidP="00842A43">
            <w:pPr>
              <w:rPr>
                <w:rFonts w:eastAsia="Times New Roman"/>
                <w:color w:val="000000"/>
                <w:highlight w:val="yellow"/>
              </w:rPr>
            </w:pPr>
          </w:p>
        </w:tc>
        <w:tc>
          <w:tcPr>
            <w:tcW w:w="2673" w:type="dxa"/>
            <w:vMerge/>
            <w:shd w:val="clear" w:color="auto" w:fill="auto"/>
            <w:vAlign w:val="center"/>
          </w:tcPr>
          <w:p w14:paraId="5096A78C" w14:textId="77777777" w:rsidR="00291EEE" w:rsidRPr="003B1D8B" w:rsidRDefault="00291EEE" w:rsidP="00842A43">
            <w:pPr>
              <w:rPr>
                <w:rFonts w:eastAsia="Times New Roman"/>
                <w:color w:val="000000"/>
                <w:highlight w:val="yellow"/>
              </w:rPr>
            </w:pPr>
          </w:p>
        </w:tc>
        <w:tc>
          <w:tcPr>
            <w:tcW w:w="2019" w:type="dxa"/>
            <w:shd w:val="clear" w:color="auto" w:fill="auto"/>
            <w:vAlign w:val="center"/>
          </w:tcPr>
          <w:p w14:paraId="3EA68ACA" w14:textId="5D58B370" w:rsidR="00291EEE" w:rsidRPr="00376C8B" w:rsidRDefault="00291EEE" w:rsidP="00842A43">
            <w:pPr>
              <w:rPr>
                <w:rFonts w:eastAsia="Times New Roman"/>
                <w:color w:val="000000"/>
              </w:rPr>
            </w:pPr>
            <w:proofErr w:type="spellStart"/>
            <w:r w:rsidRPr="00376C8B">
              <w:rPr>
                <w:rFonts w:eastAsia="Times New Roman"/>
                <w:color w:val="000000"/>
              </w:rPr>
              <w:t>Справочно</w:t>
            </w:r>
            <w:proofErr w:type="spellEnd"/>
            <w:r w:rsidRPr="00376C8B">
              <w:rPr>
                <w:rFonts w:eastAsia="Times New Roman"/>
                <w:color w:val="000000"/>
              </w:rPr>
              <w:t>: бюджет сельского поселения</w:t>
            </w:r>
          </w:p>
        </w:tc>
        <w:tc>
          <w:tcPr>
            <w:tcW w:w="1352" w:type="dxa"/>
            <w:shd w:val="clear" w:color="auto" w:fill="auto"/>
            <w:vAlign w:val="center"/>
          </w:tcPr>
          <w:p w14:paraId="16273490" w14:textId="745FFA06" w:rsidR="00291EEE" w:rsidRPr="00376C8B" w:rsidRDefault="00291EEE" w:rsidP="00842A43">
            <w:pPr>
              <w:jc w:val="center"/>
              <w:rPr>
                <w:rFonts w:eastAsia="Times New Roman"/>
                <w:color w:val="000000"/>
                <w:lang w:val="en-US"/>
              </w:rPr>
            </w:pPr>
            <w:r w:rsidRPr="00376C8B">
              <w:rPr>
                <w:rFonts w:eastAsia="Times New Roman"/>
                <w:color w:val="000000"/>
                <w:lang w:val="en-US"/>
              </w:rPr>
              <w:t>31,02</w:t>
            </w:r>
          </w:p>
        </w:tc>
        <w:tc>
          <w:tcPr>
            <w:tcW w:w="985" w:type="dxa"/>
            <w:shd w:val="clear" w:color="auto" w:fill="auto"/>
            <w:vAlign w:val="center"/>
          </w:tcPr>
          <w:p w14:paraId="79182F3B" w14:textId="3BDB2BBB" w:rsidR="00291EEE" w:rsidRPr="00376C8B" w:rsidRDefault="00291EEE" w:rsidP="00842A43">
            <w:pPr>
              <w:jc w:val="center"/>
              <w:rPr>
                <w:rFonts w:eastAsia="Times New Roman"/>
                <w:color w:val="000000"/>
              </w:rPr>
            </w:pPr>
            <w:r w:rsidRPr="00376C8B">
              <w:rPr>
                <w:rFonts w:eastAsia="Times New Roman"/>
                <w:color w:val="000000"/>
                <w:lang w:val="en-US"/>
              </w:rPr>
              <w:t>31,02</w:t>
            </w:r>
          </w:p>
        </w:tc>
        <w:tc>
          <w:tcPr>
            <w:tcW w:w="1283" w:type="dxa"/>
            <w:shd w:val="clear" w:color="auto" w:fill="auto"/>
            <w:vAlign w:val="center"/>
          </w:tcPr>
          <w:p w14:paraId="2FD8F01B" w14:textId="726C99CC" w:rsidR="00291EEE" w:rsidRPr="00376C8B" w:rsidRDefault="00291EEE" w:rsidP="00842A43">
            <w:pPr>
              <w:jc w:val="center"/>
              <w:rPr>
                <w:rFonts w:eastAsia="Times New Roman"/>
                <w:color w:val="000000"/>
              </w:rPr>
            </w:pPr>
            <w:r w:rsidRPr="00376C8B">
              <w:rPr>
                <w:rFonts w:eastAsia="Times New Roman"/>
                <w:color w:val="000000"/>
              </w:rPr>
              <w:t>0,0</w:t>
            </w:r>
          </w:p>
        </w:tc>
        <w:tc>
          <w:tcPr>
            <w:tcW w:w="1134" w:type="dxa"/>
            <w:shd w:val="clear" w:color="auto" w:fill="auto"/>
            <w:vAlign w:val="center"/>
          </w:tcPr>
          <w:p w14:paraId="30801772" w14:textId="4B551E05" w:rsidR="00291EEE" w:rsidRPr="00376C8B" w:rsidRDefault="00291EEE" w:rsidP="00842A43">
            <w:pPr>
              <w:jc w:val="center"/>
              <w:rPr>
                <w:rFonts w:eastAsia="Times New Roman"/>
                <w:color w:val="000000"/>
              </w:rPr>
            </w:pPr>
            <w:r w:rsidRPr="00376C8B">
              <w:rPr>
                <w:rFonts w:eastAsia="Times New Roman"/>
                <w:color w:val="000000"/>
              </w:rPr>
              <w:t>0,0</w:t>
            </w:r>
          </w:p>
        </w:tc>
      </w:tr>
      <w:tr w:rsidR="00291EEE" w:rsidRPr="001B4C4A" w14:paraId="7E206BD0" w14:textId="77777777" w:rsidTr="000011DD">
        <w:trPr>
          <w:trHeight w:val="540"/>
        </w:trPr>
        <w:tc>
          <w:tcPr>
            <w:tcW w:w="1391" w:type="dxa"/>
            <w:vMerge w:val="restart"/>
            <w:shd w:val="clear" w:color="auto" w:fill="FFFFFF" w:themeFill="background1"/>
            <w:vAlign w:val="center"/>
          </w:tcPr>
          <w:p w14:paraId="11EF2BEA" w14:textId="5D5319FA" w:rsidR="00291EEE" w:rsidRPr="00376C8B" w:rsidRDefault="00291EEE" w:rsidP="00842A43">
            <w:pPr>
              <w:rPr>
                <w:rFonts w:eastAsia="Times New Roman"/>
                <w:color w:val="000000"/>
              </w:rPr>
            </w:pPr>
            <w:r w:rsidRPr="00376C8B">
              <w:rPr>
                <w:rFonts w:eastAsia="Times New Roman"/>
                <w:color w:val="000000"/>
                <w:lang w:val="en-US"/>
              </w:rPr>
              <w:t xml:space="preserve">      </w:t>
            </w:r>
            <w:r>
              <w:rPr>
                <w:rFonts w:eastAsia="Times New Roman"/>
                <w:color w:val="000000"/>
              </w:rPr>
              <w:t>1.2.6</w:t>
            </w:r>
            <w:r w:rsidRPr="00376C8B">
              <w:rPr>
                <w:rFonts w:eastAsia="Times New Roman"/>
                <w:color w:val="000000"/>
              </w:rPr>
              <w:t>.</w:t>
            </w:r>
            <w:r w:rsidRPr="00376C8B">
              <w:rPr>
                <w:rFonts w:eastAsia="Times New Roman"/>
                <w:color w:val="000000"/>
                <w:lang w:val="en-US"/>
              </w:rPr>
              <w:t>2.</w:t>
            </w:r>
          </w:p>
        </w:tc>
        <w:tc>
          <w:tcPr>
            <w:tcW w:w="3766" w:type="dxa"/>
            <w:vMerge w:val="restart"/>
            <w:shd w:val="clear" w:color="auto" w:fill="FFFFFF" w:themeFill="background1"/>
            <w:vAlign w:val="center"/>
          </w:tcPr>
          <w:p w14:paraId="1F7475C5" w14:textId="15C5CA3A" w:rsidR="00291EEE" w:rsidRPr="00376C8B" w:rsidRDefault="00291EEE" w:rsidP="00842A43">
            <w:pPr>
              <w:rPr>
                <w:rFonts w:eastAsia="Times New Roman"/>
                <w:color w:val="000000"/>
              </w:rPr>
            </w:pPr>
            <w:r w:rsidRPr="00376C8B">
              <w:rPr>
                <w:rFonts w:eastAsia="Times New Roman"/>
                <w:color w:val="000000"/>
              </w:rPr>
              <w:t xml:space="preserve">Обустройство "Аллеи славы в п. </w:t>
            </w:r>
            <w:proofErr w:type="spellStart"/>
            <w:r w:rsidRPr="00376C8B">
              <w:rPr>
                <w:rFonts w:eastAsia="Times New Roman"/>
                <w:color w:val="000000"/>
              </w:rPr>
              <w:t>Пырьях</w:t>
            </w:r>
            <w:proofErr w:type="spellEnd"/>
            <w:r w:rsidRPr="00376C8B">
              <w:rPr>
                <w:rFonts w:eastAsia="Times New Roman"/>
                <w:color w:val="000000"/>
              </w:rPr>
              <w:t>", Ханты-Мансийского района</w:t>
            </w:r>
          </w:p>
        </w:tc>
        <w:tc>
          <w:tcPr>
            <w:tcW w:w="2673" w:type="dxa"/>
            <w:vMerge w:val="restart"/>
            <w:shd w:val="clear" w:color="auto" w:fill="FFFFFF" w:themeFill="background1"/>
            <w:vAlign w:val="center"/>
          </w:tcPr>
          <w:p w14:paraId="51D6BE2A" w14:textId="724F647D" w:rsidR="00291EEE" w:rsidRPr="00376C8B" w:rsidRDefault="00291EEE" w:rsidP="00842A43">
            <w:pPr>
              <w:rPr>
                <w:rFonts w:eastAsia="Times New Roman"/>
                <w:color w:val="000000"/>
              </w:rPr>
            </w:pPr>
            <w:r w:rsidRPr="00376C8B">
              <w:rPr>
                <w:rFonts w:eastAsia="Times New Roman"/>
                <w:color w:val="000000"/>
              </w:rPr>
              <w:t xml:space="preserve">администрация сельского поселения </w:t>
            </w:r>
            <w:proofErr w:type="spellStart"/>
            <w:r w:rsidRPr="00376C8B">
              <w:rPr>
                <w:rFonts w:eastAsia="Times New Roman"/>
                <w:color w:val="000000"/>
              </w:rPr>
              <w:t>Нялинское</w:t>
            </w:r>
            <w:proofErr w:type="spellEnd"/>
          </w:p>
        </w:tc>
        <w:tc>
          <w:tcPr>
            <w:tcW w:w="2019" w:type="dxa"/>
            <w:shd w:val="clear" w:color="auto" w:fill="FFFFFF" w:themeFill="background1"/>
            <w:vAlign w:val="center"/>
          </w:tcPr>
          <w:p w14:paraId="364A228E" w14:textId="21DE21D8" w:rsidR="00291EEE" w:rsidRPr="00376C8B" w:rsidRDefault="00291EEE" w:rsidP="00842A43">
            <w:pPr>
              <w:rPr>
                <w:rFonts w:eastAsia="Times New Roman"/>
                <w:color w:val="000000"/>
              </w:rPr>
            </w:pPr>
            <w:r w:rsidRPr="00376C8B">
              <w:rPr>
                <w:rFonts w:eastAsia="Times New Roman"/>
                <w:color w:val="000000"/>
              </w:rPr>
              <w:t>Всего</w:t>
            </w:r>
          </w:p>
        </w:tc>
        <w:tc>
          <w:tcPr>
            <w:tcW w:w="1352" w:type="dxa"/>
            <w:shd w:val="clear" w:color="auto" w:fill="FFFFFF" w:themeFill="background1"/>
            <w:vAlign w:val="center"/>
          </w:tcPr>
          <w:p w14:paraId="551C7E7F" w14:textId="1E6F2956" w:rsidR="00291EEE" w:rsidRPr="00376C8B" w:rsidRDefault="00291EEE" w:rsidP="00842A43">
            <w:pPr>
              <w:jc w:val="center"/>
              <w:rPr>
                <w:rFonts w:eastAsia="Times New Roman"/>
                <w:color w:val="000000"/>
                <w:lang w:val="en-US"/>
              </w:rPr>
            </w:pPr>
            <w:r w:rsidRPr="00376C8B">
              <w:rPr>
                <w:rFonts w:eastAsia="Times New Roman"/>
                <w:color w:val="000000"/>
                <w:lang w:val="en-US"/>
              </w:rPr>
              <w:t>2 193,0</w:t>
            </w:r>
          </w:p>
        </w:tc>
        <w:tc>
          <w:tcPr>
            <w:tcW w:w="985" w:type="dxa"/>
            <w:shd w:val="clear" w:color="auto" w:fill="FFFFFF" w:themeFill="background1"/>
            <w:vAlign w:val="center"/>
          </w:tcPr>
          <w:p w14:paraId="412DB0F8" w14:textId="46F2D9B3" w:rsidR="00291EEE" w:rsidRPr="00376C8B" w:rsidRDefault="00291EEE" w:rsidP="00842A43">
            <w:pPr>
              <w:jc w:val="center"/>
              <w:rPr>
                <w:rFonts w:eastAsia="Times New Roman"/>
                <w:color w:val="000000"/>
              </w:rPr>
            </w:pPr>
            <w:r w:rsidRPr="00376C8B">
              <w:rPr>
                <w:rFonts w:eastAsia="Times New Roman"/>
                <w:color w:val="000000"/>
                <w:lang w:val="en-US"/>
              </w:rPr>
              <w:t>2 193,0</w:t>
            </w:r>
          </w:p>
        </w:tc>
        <w:tc>
          <w:tcPr>
            <w:tcW w:w="1283" w:type="dxa"/>
            <w:shd w:val="clear" w:color="auto" w:fill="FFFFFF" w:themeFill="background1"/>
            <w:vAlign w:val="center"/>
          </w:tcPr>
          <w:p w14:paraId="10EAE3FA" w14:textId="09311A35" w:rsidR="00291EEE" w:rsidRPr="00376C8B" w:rsidRDefault="00291EEE" w:rsidP="00842A43">
            <w:pPr>
              <w:jc w:val="center"/>
              <w:rPr>
                <w:rFonts w:eastAsia="Times New Roman"/>
                <w:color w:val="000000"/>
              </w:rPr>
            </w:pPr>
            <w:r w:rsidRPr="00376C8B">
              <w:rPr>
                <w:rFonts w:eastAsia="Times New Roman"/>
                <w:color w:val="000000"/>
              </w:rPr>
              <w:t>0,0</w:t>
            </w:r>
          </w:p>
        </w:tc>
        <w:tc>
          <w:tcPr>
            <w:tcW w:w="1134" w:type="dxa"/>
            <w:shd w:val="clear" w:color="auto" w:fill="FFFFFF" w:themeFill="background1"/>
            <w:vAlign w:val="center"/>
          </w:tcPr>
          <w:p w14:paraId="1E38A50B" w14:textId="3BC71B27" w:rsidR="00291EEE" w:rsidRPr="00376C8B" w:rsidRDefault="00291EEE" w:rsidP="00842A43">
            <w:pPr>
              <w:jc w:val="center"/>
              <w:rPr>
                <w:rFonts w:eastAsia="Times New Roman"/>
                <w:color w:val="000000"/>
              </w:rPr>
            </w:pPr>
            <w:r w:rsidRPr="00376C8B">
              <w:rPr>
                <w:rFonts w:eastAsia="Times New Roman"/>
                <w:color w:val="000000"/>
              </w:rPr>
              <w:t>0,0</w:t>
            </w:r>
          </w:p>
        </w:tc>
      </w:tr>
      <w:tr w:rsidR="00291EEE" w:rsidRPr="001B4C4A" w14:paraId="0F2FA63E" w14:textId="77777777" w:rsidTr="000011DD">
        <w:trPr>
          <w:trHeight w:val="540"/>
        </w:trPr>
        <w:tc>
          <w:tcPr>
            <w:tcW w:w="1391" w:type="dxa"/>
            <w:vMerge/>
            <w:shd w:val="clear" w:color="auto" w:fill="FFFFFF" w:themeFill="background1"/>
            <w:vAlign w:val="center"/>
          </w:tcPr>
          <w:p w14:paraId="3CD4FC14" w14:textId="77777777" w:rsidR="00291EEE" w:rsidRPr="00376C8B" w:rsidRDefault="00291EEE" w:rsidP="00842A43">
            <w:pPr>
              <w:rPr>
                <w:rFonts w:eastAsia="Times New Roman"/>
                <w:color w:val="000000"/>
              </w:rPr>
            </w:pPr>
          </w:p>
        </w:tc>
        <w:tc>
          <w:tcPr>
            <w:tcW w:w="3766" w:type="dxa"/>
            <w:vMerge/>
            <w:shd w:val="clear" w:color="auto" w:fill="FFFFFF" w:themeFill="background1"/>
            <w:vAlign w:val="center"/>
          </w:tcPr>
          <w:p w14:paraId="51D76C4C" w14:textId="77777777" w:rsidR="00291EEE" w:rsidRPr="00376C8B" w:rsidRDefault="00291EEE" w:rsidP="00842A43">
            <w:pPr>
              <w:rPr>
                <w:rFonts w:eastAsia="Times New Roman"/>
                <w:color w:val="000000"/>
              </w:rPr>
            </w:pPr>
          </w:p>
        </w:tc>
        <w:tc>
          <w:tcPr>
            <w:tcW w:w="2673" w:type="dxa"/>
            <w:vMerge/>
            <w:shd w:val="clear" w:color="auto" w:fill="FFFFFF" w:themeFill="background1"/>
            <w:vAlign w:val="center"/>
          </w:tcPr>
          <w:p w14:paraId="50628211" w14:textId="77777777" w:rsidR="00291EEE" w:rsidRPr="00376C8B" w:rsidRDefault="00291EEE" w:rsidP="00842A43">
            <w:pPr>
              <w:rPr>
                <w:rFonts w:eastAsia="Times New Roman"/>
                <w:color w:val="000000"/>
              </w:rPr>
            </w:pPr>
          </w:p>
        </w:tc>
        <w:tc>
          <w:tcPr>
            <w:tcW w:w="2019" w:type="dxa"/>
            <w:shd w:val="clear" w:color="auto" w:fill="FFFFFF" w:themeFill="background1"/>
            <w:vAlign w:val="center"/>
          </w:tcPr>
          <w:p w14:paraId="6E249393" w14:textId="61C523EC" w:rsidR="00291EEE" w:rsidRPr="00376C8B" w:rsidRDefault="00291EEE" w:rsidP="00842A43">
            <w:pPr>
              <w:rPr>
                <w:rFonts w:eastAsia="Times New Roman"/>
                <w:color w:val="000000"/>
              </w:rPr>
            </w:pPr>
            <w:r w:rsidRPr="00376C8B">
              <w:rPr>
                <w:rFonts w:eastAsia="Times New Roman"/>
                <w:color w:val="000000"/>
              </w:rPr>
              <w:t>бюджет района</w:t>
            </w:r>
          </w:p>
        </w:tc>
        <w:tc>
          <w:tcPr>
            <w:tcW w:w="1352" w:type="dxa"/>
            <w:shd w:val="clear" w:color="auto" w:fill="FFFFFF" w:themeFill="background1"/>
            <w:vAlign w:val="center"/>
          </w:tcPr>
          <w:p w14:paraId="0C3E6099" w14:textId="78FD1015" w:rsidR="00291EEE" w:rsidRPr="00376C8B" w:rsidRDefault="00291EEE" w:rsidP="00842A43">
            <w:pPr>
              <w:jc w:val="center"/>
              <w:rPr>
                <w:rFonts w:eastAsia="Times New Roman"/>
                <w:color w:val="000000"/>
              </w:rPr>
            </w:pPr>
            <w:r w:rsidRPr="00376C8B">
              <w:rPr>
                <w:rFonts w:eastAsia="Times New Roman"/>
                <w:color w:val="000000"/>
                <w:lang w:val="en-US"/>
              </w:rPr>
              <w:t>2 193,0</w:t>
            </w:r>
          </w:p>
        </w:tc>
        <w:tc>
          <w:tcPr>
            <w:tcW w:w="985" w:type="dxa"/>
            <w:shd w:val="clear" w:color="auto" w:fill="FFFFFF" w:themeFill="background1"/>
            <w:vAlign w:val="center"/>
          </w:tcPr>
          <w:p w14:paraId="500C7A2A" w14:textId="1F5EF8AE" w:rsidR="00291EEE" w:rsidRPr="00376C8B" w:rsidRDefault="00291EEE" w:rsidP="00842A43">
            <w:pPr>
              <w:jc w:val="center"/>
              <w:rPr>
                <w:rFonts w:eastAsia="Times New Roman"/>
                <w:color w:val="000000"/>
              </w:rPr>
            </w:pPr>
            <w:r w:rsidRPr="00376C8B">
              <w:rPr>
                <w:rFonts w:eastAsia="Times New Roman"/>
                <w:color w:val="000000"/>
                <w:lang w:val="en-US"/>
              </w:rPr>
              <w:t>2 193,0</w:t>
            </w:r>
          </w:p>
        </w:tc>
        <w:tc>
          <w:tcPr>
            <w:tcW w:w="1283" w:type="dxa"/>
            <w:shd w:val="clear" w:color="auto" w:fill="FFFFFF" w:themeFill="background1"/>
            <w:vAlign w:val="center"/>
          </w:tcPr>
          <w:p w14:paraId="09B77A06" w14:textId="1976F937" w:rsidR="00291EEE" w:rsidRPr="00376C8B" w:rsidRDefault="00291EEE" w:rsidP="00842A43">
            <w:pPr>
              <w:jc w:val="center"/>
              <w:rPr>
                <w:rFonts w:eastAsia="Times New Roman"/>
                <w:color w:val="000000"/>
              </w:rPr>
            </w:pPr>
            <w:r w:rsidRPr="00376C8B">
              <w:rPr>
                <w:rFonts w:eastAsia="Times New Roman"/>
                <w:color w:val="000000"/>
              </w:rPr>
              <w:t>0,0</w:t>
            </w:r>
          </w:p>
        </w:tc>
        <w:tc>
          <w:tcPr>
            <w:tcW w:w="1134" w:type="dxa"/>
            <w:shd w:val="clear" w:color="auto" w:fill="FFFFFF" w:themeFill="background1"/>
            <w:vAlign w:val="center"/>
          </w:tcPr>
          <w:p w14:paraId="5ED0E6B5" w14:textId="044369D5" w:rsidR="00291EEE" w:rsidRPr="00376C8B" w:rsidRDefault="00291EEE" w:rsidP="00842A43">
            <w:pPr>
              <w:jc w:val="center"/>
              <w:rPr>
                <w:rFonts w:eastAsia="Times New Roman"/>
                <w:color w:val="000000"/>
              </w:rPr>
            </w:pPr>
            <w:r w:rsidRPr="00376C8B">
              <w:rPr>
                <w:rFonts w:eastAsia="Times New Roman"/>
                <w:color w:val="000000"/>
              </w:rPr>
              <w:t>0,0</w:t>
            </w:r>
          </w:p>
        </w:tc>
      </w:tr>
      <w:tr w:rsidR="00291EEE" w:rsidRPr="001B4C4A" w14:paraId="788A5834" w14:textId="77777777" w:rsidTr="000011DD">
        <w:trPr>
          <w:trHeight w:val="540"/>
        </w:trPr>
        <w:tc>
          <w:tcPr>
            <w:tcW w:w="1391" w:type="dxa"/>
            <w:vMerge/>
            <w:shd w:val="clear" w:color="auto" w:fill="FFFFFF" w:themeFill="background1"/>
            <w:vAlign w:val="center"/>
          </w:tcPr>
          <w:p w14:paraId="32094EFF" w14:textId="77777777" w:rsidR="00291EEE" w:rsidRPr="00376C8B" w:rsidRDefault="00291EEE" w:rsidP="00842A43">
            <w:pPr>
              <w:rPr>
                <w:rFonts w:eastAsia="Times New Roman"/>
                <w:color w:val="000000"/>
              </w:rPr>
            </w:pPr>
          </w:p>
        </w:tc>
        <w:tc>
          <w:tcPr>
            <w:tcW w:w="3766" w:type="dxa"/>
            <w:vMerge/>
            <w:shd w:val="clear" w:color="auto" w:fill="FFFFFF" w:themeFill="background1"/>
            <w:vAlign w:val="center"/>
          </w:tcPr>
          <w:p w14:paraId="2A286880" w14:textId="77777777" w:rsidR="00291EEE" w:rsidRPr="00376C8B" w:rsidRDefault="00291EEE" w:rsidP="00842A43">
            <w:pPr>
              <w:rPr>
                <w:rFonts w:eastAsia="Times New Roman"/>
                <w:color w:val="000000"/>
              </w:rPr>
            </w:pPr>
          </w:p>
        </w:tc>
        <w:tc>
          <w:tcPr>
            <w:tcW w:w="2673" w:type="dxa"/>
            <w:vMerge/>
            <w:shd w:val="clear" w:color="auto" w:fill="FFFFFF" w:themeFill="background1"/>
            <w:vAlign w:val="center"/>
          </w:tcPr>
          <w:p w14:paraId="6B3DC47F" w14:textId="77777777" w:rsidR="00291EEE" w:rsidRPr="00376C8B" w:rsidRDefault="00291EEE" w:rsidP="00842A43">
            <w:pPr>
              <w:rPr>
                <w:rFonts w:eastAsia="Times New Roman"/>
                <w:color w:val="000000"/>
              </w:rPr>
            </w:pPr>
          </w:p>
        </w:tc>
        <w:tc>
          <w:tcPr>
            <w:tcW w:w="2019" w:type="dxa"/>
            <w:shd w:val="clear" w:color="auto" w:fill="FFFFFF" w:themeFill="background1"/>
            <w:vAlign w:val="center"/>
          </w:tcPr>
          <w:p w14:paraId="3BA83FB6" w14:textId="6300075F" w:rsidR="00291EEE" w:rsidRPr="00376C8B" w:rsidRDefault="00291EEE" w:rsidP="00842A43">
            <w:pPr>
              <w:rPr>
                <w:rFonts w:eastAsia="Times New Roman"/>
                <w:color w:val="000000"/>
              </w:rPr>
            </w:pPr>
            <w:proofErr w:type="spellStart"/>
            <w:r w:rsidRPr="00376C8B">
              <w:rPr>
                <w:rFonts w:eastAsia="Times New Roman"/>
                <w:color w:val="000000"/>
              </w:rPr>
              <w:t>Справочно</w:t>
            </w:r>
            <w:proofErr w:type="spellEnd"/>
            <w:r w:rsidRPr="00376C8B">
              <w:rPr>
                <w:rFonts w:eastAsia="Times New Roman"/>
                <w:color w:val="000000"/>
              </w:rPr>
              <w:t>: бюджет сельского поселения</w:t>
            </w:r>
          </w:p>
        </w:tc>
        <w:tc>
          <w:tcPr>
            <w:tcW w:w="1352" w:type="dxa"/>
            <w:shd w:val="clear" w:color="auto" w:fill="FFFFFF" w:themeFill="background1"/>
            <w:vAlign w:val="center"/>
          </w:tcPr>
          <w:p w14:paraId="40A10175" w14:textId="6D8A6D72" w:rsidR="00291EEE" w:rsidRPr="00376C8B" w:rsidRDefault="00291EEE" w:rsidP="00842A43">
            <w:pPr>
              <w:jc w:val="center"/>
              <w:rPr>
                <w:rFonts w:eastAsia="Times New Roman"/>
                <w:color w:val="000000"/>
                <w:lang w:val="en-US"/>
              </w:rPr>
            </w:pPr>
            <w:r w:rsidRPr="00376C8B">
              <w:rPr>
                <w:rFonts w:eastAsia="Times New Roman"/>
                <w:color w:val="000000"/>
                <w:lang w:val="en-US"/>
              </w:rPr>
              <w:t>21,98</w:t>
            </w:r>
          </w:p>
        </w:tc>
        <w:tc>
          <w:tcPr>
            <w:tcW w:w="985" w:type="dxa"/>
            <w:shd w:val="clear" w:color="auto" w:fill="FFFFFF" w:themeFill="background1"/>
            <w:vAlign w:val="center"/>
          </w:tcPr>
          <w:p w14:paraId="7BC1C542" w14:textId="71534C6C" w:rsidR="00291EEE" w:rsidRPr="00376C8B" w:rsidRDefault="00291EEE" w:rsidP="00842A43">
            <w:pPr>
              <w:jc w:val="center"/>
              <w:rPr>
                <w:rFonts w:eastAsia="Times New Roman"/>
                <w:color w:val="000000"/>
              </w:rPr>
            </w:pPr>
            <w:r w:rsidRPr="00376C8B">
              <w:rPr>
                <w:rFonts w:eastAsia="Times New Roman"/>
                <w:color w:val="000000"/>
                <w:lang w:val="en-US"/>
              </w:rPr>
              <w:t>21,98</w:t>
            </w:r>
          </w:p>
        </w:tc>
        <w:tc>
          <w:tcPr>
            <w:tcW w:w="1283" w:type="dxa"/>
            <w:shd w:val="clear" w:color="auto" w:fill="FFFFFF" w:themeFill="background1"/>
            <w:vAlign w:val="center"/>
          </w:tcPr>
          <w:p w14:paraId="53B97A6C" w14:textId="235515D9" w:rsidR="00291EEE" w:rsidRPr="00376C8B" w:rsidRDefault="00291EEE" w:rsidP="00842A43">
            <w:pPr>
              <w:jc w:val="center"/>
              <w:rPr>
                <w:rFonts w:eastAsia="Times New Roman"/>
                <w:color w:val="000000"/>
              </w:rPr>
            </w:pPr>
            <w:r w:rsidRPr="00376C8B">
              <w:rPr>
                <w:rFonts w:eastAsia="Times New Roman"/>
                <w:color w:val="000000"/>
              </w:rPr>
              <w:t>0,0</w:t>
            </w:r>
          </w:p>
        </w:tc>
        <w:tc>
          <w:tcPr>
            <w:tcW w:w="1134" w:type="dxa"/>
            <w:shd w:val="clear" w:color="auto" w:fill="FFFFFF" w:themeFill="background1"/>
            <w:vAlign w:val="center"/>
          </w:tcPr>
          <w:p w14:paraId="0D9A6E69" w14:textId="1233D8F0" w:rsidR="00291EEE" w:rsidRPr="00376C8B" w:rsidRDefault="00291EEE" w:rsidP="00842A43">
            <w:pPr>
              <w:jc w:val="center"/>
              <w:rPr>
                <w:rFonts w:eastAsia="Times New Roman"/>
                <w:color w:val="000000"/>
              </w:rPr>
            </w:pPr>
            <w:r w:rsidRPr="00376C8B">
              <w:rPr>
                <w:rFonts w:eastAsia="Times New Roman"/>
                <w:color w:val="000000"/>
              </w:rPr>
              <w:t>0,0</w:t>
            </w:r>
          </w:p>
        </w:tc>
      </w:tr>
      <w:tr w:rsidR="00291EEE" w:rsidRPr="001B4C4A" w14:paraId="036B5B9C" w14:textId="77777777" w:rsidTr="000011DD">
        <w:trPr>
          <w:trHeight w:val="150"/>
        </w:trPr>
        <w:tc>
          <w:tcPr>
            <w:tcW w:w="1391" w:type="dxa"/>
            <w:vMerge w:val="restart"/>
            <w:shd w:val="clear" w:color="auto" w:fill="auto"/>
            <w:vAlign w:val="center"/>
          </w:tcPr>
          <w:p w14:paraId="46B67D47" w14:textId="098BAEF5" w:rsidR="00291EEE" w:rsidRPr="0027753A" w:rsidRDefault="00291EEE" w:rsidP="0027753A">
            <w:pPr>
              <w:jc w:val="center"/>
              <w:rPr>
                <w:rFonts w:eastAsia="Times New Roman"/>
                <w:color w:val="000000"/>
                <w:lang w:val="en-US"/>
              </w:rPr>
            </w:pPr>
            <w:r w:rsidRPr="001F783C">
              <w:rPr>
                <w:rFonts w:eastAsia="Times New Roman"/>
                <w:color w:val="000000"/>
              </w:rPr>
              <w:t>1.2.</w:t>
            </w:r>
            <w:r>
              <w:rPr>
                <w:rFonts w:eastAsia="Times New Roman"/>
                <w:color w:val="000000"/>
                <w:lang w:val="en-US"/>
              </w:rPr>
              <w:t>7.</w:t>
            </w:r>
          </w:p>
        </w:tc>
        <w:tc>
          <w:tcPr>
            <w:tcW w:w="3766" w:type="dxa"/>
            <w:vMerge w:val="restart"/>
            <w:shd w:val="clear" w:color="auto" w:fill="auto"/>
            <w:vAlign w:val="center"/>
          </w:tcPr>
          <w:p w14:paraId="61F0F2C5" w14:textId="77777777" w:rsidR="00291EEE" w:rsidRPr="001F783C" w:rsidRDefault="00291EEE" w:rsidP="00842A43">
            <w:pPr>
              <w:rPr>
                <w:rFonts w:eastAsia="Times New Roman"/>
                <w:color w:val="000000"/>
              </w:rPr>
            </w:pPr>
            <w:r w:rsidRPr="001F783C">
              <w:rPr>
                <w:rFonts w:eastAsia="Times New Roman"/>
                <w:color w:val="000000"/>
              </w:rPr>
              <w:t xml:space="preserve">Устройство подхода к дебаркадеру в </w:t>
            </w:r>
            <w:proofErr w:type="spellStart"/>
            <w:r w:rsidRPr="001F783C">
              <w:rPr>
                <w:rFonts w:eastAsia="Times New Roman"/>
                <w:color w:val="000000"/>
              </w:rPr>
              <w:t>с</w:t>
            </w:r>
            <w:proofErr w:type="gramStart"/>
            <w:r w:rsidRPr="001F783C">
              <w:rPr>
                <w:rFonts w:eastAsia="Times New Roman"/>
                <w:color w:val="000000"/>
              </w:rPr>
              <w:t>.Н</w:t>
            </w:r>
            <w:proofErr w:type="gramEnd"/>
            <w:r w:rsidRPr="001F783C">
              <w:rPr>
                <w:rFonts w:eastAsia="Times New Roman"/>
                <w:color w:val="000000"/>
              </w:rPr>
              <w:t>ялинское</w:t>
            </w:r>
            <w:proofErr w:type="spellEnd"/>
            <w:r w:rsidRPr="001F783C">
              <w:rPr>
                <w:rFonts w:eastAsia="Times New Roman"/>
                <w:color w:val="000000"/>
              </w:rPr>
              <w:t xml:space="preserve"> (ПИР,СМР)</w:t>
            </w:r>
          </w:p>
        </w:tc>
        <w:tc>
          <w:tcPr>
            <w:tcW w:w="2673" w:type="dxa"/>
            <w:vMerge w:val="restart"/>
            <w:shd w:val="clear" w:color="auto" w:fill="auto"/>
            <w:vAlign w:val="center"/>
          </w:tcPr>
          <w:p w14:paraId="739E5192" w14:textId="77777777" w:rsidR="00291EEE" w:rsidRPr="001B4C4A" w:rsidRDefault="00291EEE" w:rsidP="00842A43">
            <w:pPr>
              <w:rPr>
                <w:rFonts w:eastAsia="Times New Roman"/>
                <w:color w:val="000000"/>
              </w:rPr>
            </w:pPr>
            <w:r w:rsidRPr="001B4C4A">
              <w:rPr>
                <w:rFonts w:eastAsia="Times New Roman"/>
                <w:color w:val="000000"/>
              </w:rPr>
              <w:t xml:space="preserve">департамент строительства, архитектуры и ЖКХ (МКУ </w:t>
            </w:r>
            <w:proofErr w:type="spellStart"/>
            <w:r w:rsidRPr="001B4C4A">
              <w:rPr>
                <w:rFonts w:eastAsia="Times New Roman"/>
                <w:color w:val="000000"/>
              </w:rPr>
              <w:t>УКСиР</w:t>
            </w:r>
            <w:proofErr w:type="spellEnd"/>
            <w:r w:rsidRPr="001B4C4A">
              <w:rPr>
                <w:rFonts w:eastAsia="Times New Roman"/>
                <w:color w:val="000000"/>
              </w:rPr>
              <w:t>)</w:t>
            </w:r>
          </w:p>
        </w:tc>
        <w:tc>
          <w:tcPr>
            <w:tcW w:w="2019" w:type="dxa"/>
            <w:shd w:val="clear" w:color="auto" w:fill="auto"/>
            <w:vAlign w:val="center"/>
          </w:tcPr>
          <w:p w14:paraId="1BAC3E5C"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vAlign w:val="center"/>
          </w:tcPr>
          <w:p w14:paraId="39E10DB0" w14:textId="608A70A9" w:rsidR="00291EEE" w:rsidRPr="001B4C4A" w:rsidRDefault="00291EEE" w:rsidP="00A71F7F">
            <w:pPr>
              <w:jc w:val="center"/>
              <w:rPr>
                <w:rFonts w:eastAsia="Times New Roman"/>
                <w:color w:val="000000"/>
              </w:rPr>
            </w:pPr>
            <w:r w:rsidRPr="001B4C4A">
              <w:rPr>
                <w:rFonts w:eastAsia="Times New Roman"/>
                <w:color w:val="000000"/>
              </w:rPr>
              <w:t>548,</w:t>
            </w:r>
            <w:r>
              <w:rPr>
                <w:rFonts w:eastAsia="Times New Roman"/>
                <w:color w:val="000000"/>
              </w:rPr>
              <w:t>4</w:t>
            </w:r>
          </w:p>
        </w:tc>
        <w:tc>
          <w:tcPr>
            <w:tcW w:w="985" w:type="dxa"/>
            <w:shd w:val="clear" w:color="auto" w:fill="auto"/>
            <w:vAlign w:val="center"/>
          </w:tcPr>
          <w:p w14:paraId="09D6F09B" w14:textId="1FA00AF0" w:rsidR="00291EEE" w:rsidRPr="001B4C4A" w:rsidRDefault="00291EEE" w:rsidP="00A71F7F">
            <w:pPr>
              <w:jc w:val="center"/>
              <w:rPr>
                <w:rFonts w:eastAsia="Times New Roman"/>
                <w:color w:val="000000"/>
              </w:rPr>
            </w:pPr>
            <w:r w:rsidRPr="001B4C4A">
              <w:rPr>
                <w:rFonts w:eastAsia="Times New Roman"/>
                <w:color w:val="000000"/>
              </w:rPr>
              <w:t>548,</w:t>
            </w:r>
            <w:r>
              <w:rPr>
                <w:rFonts w:eastAsia="Times New Roman"/>
                <w:color w:val="000000"/>
              </w:rPr>
              <w:t>4</w:t>
            </w:r>
          </w:p>
        </w:tc>
        <w:tc>
          <w:tcPr>
            <w:tcW w:w="1283" w:type="dxa"/>
            <w:shd w:val="clear" w:color="auto" w:fill="auto"/>
            <w:vAlign w:val="center"/>
          </w:tcPr>
          <w:p w14:paraId="15D931B8"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4855174A"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7D307ACB" w14:textId="77777777" w:rsidTr="000011DD">
        <w:trPr>
          <w:trHeight w:val="120"/>
        </w:trPr>
        <w:tc>
          <w:tcPr>
            <w:tcW w:w="1391" w:type="dxa"/>
            <w:vMerge/>
            <w:shd w:val="clear" w:color="auto" w:fill="auto"/>
            <w:vAlign w:val="center"/>
          </w:tcPr>
          <w:p w14:paraId="48A62E76" w14:textId="77777777" w:rsidR="00291EEE" w:rsidRPr="001B4C4A" w:rsidRDefault="00291EEE" w:rsidP="00842A43">
            <w:pPr>
              <w:rPr>
                <w:rFonts w:eastAsia="Times New Roman"/>
                <w:color w:val="000000"/>
              </w:rPr>
            </w:pPr>
          </w:p>
        </w:tc>
        <w:tc>
          <w:tcPr>
            <w:tcW w:w="3766" w:type="dxa"/>
            <w:vMerge/>
            <w:shd w:val="clear" w:color="auto" w:fill="auto"/>
            <w:vAlign w:val="center"/>
          </w:tcPr>
          <w:p w14:paraId="2A5146F3" w14:textId="77777777" w:rsidR="00291EEE" w:rsidRPr="001B4C4A" w:rsidRDefault="00291EEE" w:rsidP="00842A43">
            <w:pPr>
              <w:rPr>
                <w:rFonts w:eastAsia="Times New Roman"/>
                <w:color w:val="000000"/>
              </w:rPr>
            </w:pPr>
          </w:p>
        </w:tc>
        <w:tc>
          <w:tcPr>
            <w:tcW w:w="2673" w:type="dxa"/>
            <w:vMerge/>
            <w:shd w:val="clear" w:color="auto" w:fill="auto"/>
            <w:vAlign w:val="center"/>
          </w:tcPr>
          <w:p w14:paraId="0B1BA934" w14:textId="77777777" w:rsidR="00291EEE" w:rsidRPr="001B4C4A" w:rsidRDefault="00291EEE" w:rsidP="00842A43">
            <w:pPr>
              <w:rPr>
                <w:rFonts w:eastAsia="Times New Roman"/>
                <w:color w:val="000000"/>
              </w:rPr>
            </w:pPr>
          </w:p>
        </w:tc>
        <w:tc>
          <w:tcPr>
            <w:tcW w:w="2019" w:type="dxa"/>
            <w:shd w:val="clear" w:color="auto" w:fill="auto"/>
            <w:vAlign w:val="center"/>
          </w:tcPr>
          <w:p w14:paraId="3F36E9F6"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vAlign w:val="center"/>
          </w:tcPr>
          <w:p w14:paraId="38BA5371" w14:textId="33DBDA48" w:rsidR="00291EEE" w:rsidRPr="001B4C4A" w:rsidRDefault="00291EEE" w:rsidP="00A71F7F">
            <w:pPr>
              <w:jc w:val="center"/>
              <w:rPr>
                <w:rFonts w:eastAsia="Times New Roman"/>
                <w:color w:val="000000"/>
              </w:rPr>
            </w:pPr>
            <w:r w:rsidRPr="001B4C4A">
              <w:rPr>
                <w:rFonts w:eastAsia="Times New Roman"/>
                <w:color w:val="000000"/>
              </w:rPr>
              <w:t>548,</w:t>
            </w:r>
            <w:r>
              <w:rPr>
                <w:rFonts w:eastAsia="Times New Roman"/>
                <w:color w:val="000000"/>
              </w:rPr>
              <w:t>4</w:t>
            </w:r>
          </w:p>
        </w:tc>
        <w:tc>
          <w:tcPr>
            <w:tcW w:w="985" w:type="dxa"/>
            <w:shd w:val="clear" w:color="auto" w:fill="auto"/>
            <w:vAlign w:val="center"/>
          </w:tcPr>
          <w:p w14:paraId="5F1FDE0E" w14:textId="26A12CDD" w:rsidR="00291EEE" w:rsidRPr="001B4C4A" w:rsidRDefault="00291EEE" w:rsidP="00A71F7F">
            <w:pPr>
              <w:jc w:val="center"/>
              <w:rPr>
                <w:rFonts w:eastAsia="Times New Roman"/>
                <w:color w:val="000000"/>
              </w:rPr>
            </w:pPr>
            <w:r w:rsidRPr="001B4C4A">
              <w:rPr>
                <w:rFonts w:eastAsia="Times New Roman"/>
                <w:color w:val="000000"/>
              </w:rPr>
              <w:t>548,</w:t>
            </w:r>
            <w:r>
              <w:rPr>
                <w:rFonts w:eastAsia="Times New Roman"/>
                <w:color w:val="000000"/>
              </w:rPr>
              <w:t>4</w:t>
            </w:r>
          </w:p>
        </w:tc>
        <w:tc>
          <w:tcPr>
            <w:tcW w:w="1283" w:type="dxa"/>
            <w:shd w:val="clear" w:color="auto" w:fill="auto"/>
            <w:vAlign w:val="center"/>
          </w:tcPr>
          <w:p w14:paraId="6496AE47"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03A8C8EA"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29C5DD0E" w14:textId="77777777" w:rsidTr="000011DD">
        <w:trPr>
          <w:trHeight w:val="105"/>
        </w:trPr>
        <w:tc>
          <w:tcPr>
            <w:tcW w:w="1391" w:type="dxa"/>
            <w:vMerge w:val="restart"/>
            <w:shd w:val="clear" w:color="auto" w:fill="auto"/>
            <w:vAlign w:val="center"/>
          </w:tcPr>
          <w:p w14:paraId="11C8AB8A" w14:textId="4141083F" w:rsidR="00291EEE" w:rsidRPr="001F783C" w:rsidRDefault="00291EEE" w:rsidP="0027753A">
            <w:pPr>
              <w:jc w:val="center"/>
              <w:rPr>
                <w:rFonts w:eastAsia="Times New Roman"/>
                <w:color w:val="000000"/>
              </w:rPr>
            </w:pPr>
            <w:r w:rsidRPr="001F783C">
              <w:rPr>
                <w:rFonts w:eastAsia="Times New Roman"/>
                <w:color w:val="000000"/>
              </w:rPr>
              <w:t>1.2.</w:t>
            </w:r>
            <w:r>
              <w:rPr>
                <w:rFonts w:eastAsia="Times New Roman"/>
                <w:color w:val="000000"/>
                <w:lang w:val="en-US"/>
              </w:rPr>
              <w:t>8</w:t>
            </w:r>
            <w:r>
              <w:rPr>
                <w:rFonts w:eastAsia="Times New Roman"/>
                <w:color w:val="000000"/>
              </w:rPr>
              <w:t>.</w:t>
            </w:r>
          </w:p>
        </w:tc>
        <w:tc>
          <w:tcPr>
            <w:tcW w:w="3766" w:type="dxa"/>
            <w:vMerge w:val="restart"/>
            <w:shd w:val="clear" w:color="auto" w:fill="auto"/>
            <w:vAlign w:val="center"/>
          </w:tcPr>
          <w:p w14:paraId="5A69973C" w14:textId="77777777" w:rsidR="00291EEE" w:rsidRPr="001F783C" w:rsidRDefault="00291EEE" w:rsidP="00842A43">
            <w:pPr>
              <w:rPr>
                <w:rFonts w:eastAsia="Times New Roman"/>
                <w:color w:val="000000"/>
              </w:rPr>
            </w:pPr>
            <w:r w:rsidRPr="001F783C">
              <w:rPr>
                <w:rFonts w:eastAsia="Times New Roman"/>
                <w:color w:val="000000"/>
              </w:rPr>
              <w:t xml:space="preserve">Устройство подхода к дебаркадеру в </w:t>
            </w:r>
            <w:proofErr w:type="spellStart"/>
            <w:r w:rsidRPr="001F783C">
              <w:rPr>
                <w:rFonts w:eastAsia="Times New Roman"/>
                <w:color w:val="000000"/>
              </w:rPr>
              <w:t>с</w:t>
            </w:r>
            <w:proofErr w:type="gramStart"/>
            <w:r w:rsidRPr="001F783C">
              <w:rPr>
                <w:rFonts w:eastAsia="Times New Roman"/>
                <w:color w:val="000000"/>
              </w:rPr>
              <w:t>.Е</w:t>
            </w:r>
            <w:proofErr w:type="gramEnd"/>
            <w:r w:rsidRPr="001F783C">
              <w:rPr>
                <w:rFonts w:eastAsia="Times New Roman"/>
                <w:color w:val="000000"/>
              </w:rPr>
              <w:t>лизарово</w:t>
            </w:r>
            <w:proofErr w:type="spellEnd"/>
          </w:p>
        </w:tc>
        <w:tc>
          <w:tcPr>
            <w:tcW w:w="2673" w:type="dxa"/>
            <w:vMerge w:val="restart"/>
            <w:shd w:val="clear" w:color="auto" w:fill="auto"/>
            <w:vAlign w:val="center"/>
          </w:tcPr>
          <w:p w14:paraId="1FDBCB4A" w14:textId="77777777" w:rsidR="00291EEE" w:rsidRPr="001B4C4A" w:rsidRDefault="00291EEE" w:rsidP="00842A43">
            <w:pPr>
              <w:rPr>
                <w:rFonts w:eastAsia="Times New Roman"/>
                <w:color w:val="000000"/>
              </w:rPr>
            </w:pPr>
            <w:r w:rsidRPr="001B4C4A">
              <w:rPr>
                <w:rFonts w:eastAsia="Times New Roman"/>
                <w:color w:val="000000"/>
              </w:rPr>
              <w:t xml:space="preserve">департамент строительства, архитектуры и ЖКХ (МКУ </w:t>
            </w:r>
            <w:proofErr w:type="spellStart"/>
            <w:r w:rsidRPr="001B4C4A">
              <w:rPr>
                <w:rFonts w:eastAsia="Times New Roman"/>
                <w:color w:val="000000"/>
              </w:rPr>
              <w:t>УКСиР</w:t>
            </w:r>
            <w:proofErr w:type="spellEnd"/>
            <w:r w:rsidRPr="001B4C4A">
              <w:rPr>
                <w:rFonts w:eastAsia="Times New Roman"/>
                <w:color w:val="000000"/>
              </w:rPr>
              <w:t>)</w:t>
            </w:r>
          </w:p>
        </w:tc>
        <w:tc>
          <w:tcPr>
            <w:tcW w:w="2019" w:type="dxa"/>
            <w:shd w:val="clear" w:color="auto" w:fill="auto"/>
            <w:vAlign w:val="center"/>
          </w:tcPr>
          <w:p w14:paraId="4E129E57"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3B513BE2" w14:textId="77777777" w:rsidR="00291EEE" w:rsidRPr="001B4C4A" w:rsidRDefault="00291EEE" w:rsidP="00842A43">
            <w:pPr>
              <w:jc w:val="center"/>
            </w:pPr>
            <w:r w:rsidRPr="001B4C4A">
              <w:rPr>
                <w:rFonts w:eastAsia="Times New Roman"/>
                <w:color w:val="000000"/>
              </w:rPr>
              <w:t>5 557,0</w:t>
            </w:r>
          </w:p>
        </w:tc>
        <w:tc>
          <w:tcPr>
            <w:tcW w:w="985" w:type="dxa"/>
            <w:shd w:val="clear" w:color="auto" w:fill="auto"/>
            <w:vAlign w:val="center"/>
          </w:tcPr>
          <w:p w14:paraId="3673237F" w14:textId="77777777" w:rsidR="00291EEE" w:rsidRPr="001B4C4A" w:rsidRDefault="00291EEE" w:rsidP="00842A43">
            <w:pPr>
              <w:jc w:val="center"/>
              <w:rPr>
                <w:rFonts w:eastAsia="Times New Roman"/>
                <w:color w:val="000000"/>
              </w:rPr>
            </w:pPr>
            <w:r w:rsidRPr="001B4C4A">
              <w:rPr>
                <w:rFonts w:eastAsia="Times New Roman"/>
                <w:color w:val="000000"/>
              </w:rPr>
              <w:t>5 557,0</w:t>
            </w:r>
          </w:p>
        </w:tc>
        <w:tc>
          <w:tcPr>
            <w:tcW w:w="1283" w:type="dxa"/>
            <w:shd w:val="clear" w:color="auto" w:fill="auto"/>
            <w:vAlign w:val="center"/>
          </w:tcPr>
          <w:p w14:paraId="7A25832B"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0C260621"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1A6784EF" w14:textId="77777777" w:rsidTr="000011DD">
        <w:trPr>
          <w:trHeight w:val="110"/>
        </w:trPr>
        <w:tc>
          <w:tcPr>
            <w:tcW w:w="1391" w:type="dxa"/>
            <w:vMerge/>
            <w:shd w:val="clear" w:color="auto" w:fill="auto"/>
            <w:vAlign w:val="center"/>
          </w:tcPr>
          <w:p w14:paraId="26BE3D5A" w14:textId="77777777" w:rsidR="00291EEE" w:rsidRPr="001B4C4A" w:rsidRDefault="00291EEE" w:rsidP="00842A43">
            <w:pPr>
              <w:rPr>
                <w:rFonts w:eastAsia="Times New Roman"/>
                <w:color w:val="000000"/>
              </w:rPr>
            </w:pPr>
          </w:p>
        </w:tc>
        <w:tc>
          <w:tcPr>
            <w:tcW w:w="3766" w:type="dxa"/>
            <w:vMerge/>
            <w:shd w:val="clear" w:color="auto" w:fill="auto"/>
            <w:vAlign w:val="center"/>
          </w:tcPr>
          <w:p w14:paraId="6B44624F" w14:textId="77777777" w:rsidR="00291EEE" w:rsidRPr="001B4C4A" w:rsidRDefault="00291EEE" w:rsidP="00842A43">
            <w:pPr>
              <w:rPr>
                <w:rFonts w:eastAsia="Times New Roman"/>
                <w:color w:val="000000"/>
              </w:rPr>
            </w:pPr>
          </w:p>
        </w:tc>
        <w:tc>
          <w:tcPr>
            <w:tcW w:w="2673" w:type="dxa"/>
            <w:vMerge/>
            <w:shd w:val="clear" w:color="auto" w:fill="auto"/>
            <w:vAlign w:val="center"/>
          </w:tcPr>
          <w:p w14:paraId="397C6EE1" w14:textId="77777777" w:rsidR="00291EEE" w:rsidRPr="001B4C4A" w:rsidRDefault="00291EEE" w:rsidP="00842A43">
            <w:pPr>
              <w:rPr>
                <w:rFonts w:eastAsia="Times New Roman"/>
                <w:color w:val="000000"/>
              </w:rPr>
            </w:pPr>
          </w:p>
        </w:tc>
        <w:tc>
          <w:tcPr>
            <w:tcW w:w="2019" w:type="dxa"/>
            <w:shd w:val="clear" w:color="auto" w:fill="auto"/>
            <w:vAlign w:val="center"/>
          </w:tcPr>
          <w:p w14:paraId="75B68314"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75CF9232" w14:textId="77777777" w:rsidR="00291EEE" w:rsidRPr="001B4C4A" w:rsidRDefault="00291EEE" w:rsidP="00842A43">
            <w:pPr>
              <w:jc w:val="center"/>
            </w:pPr>
            <w:r w:rsidRPr="001B4C4A">
              <w:rPr>
                <w:rFonts w:eastAsia="Times New Roman"/>
                <w:color w:val="000000"/>
              </w:rPr>
              <w:t>5 557,0</w:t>
            </w:r>
          </w:p>
        </w:tc>
        <w:tc>
          <w:tcPr>
            <w:tcW w:w="985" w:type="dxa"/>
            <w:shd w:val="clear" w:color="auto" w:fill="auto"/>
            <w:vAlign w:val="center"/>
          </w:tcPr>
          <w:p w14:paraId="372872CA" w14:textId="77777777" w:rsidR="00291EEE" w:rsidRPr="001B4C4A" w:rsidRDefault="00291EEE" w:rsidP="00842A43">
            <w:pPr>
              <w:jc w:val="center"/>
              <w:rPr>
                <w:rFonts w:eastAsia="Times New Roman"/>
                <w:color w:val="000000"/>
              </w:rPr>
            </w:pPr>
            <w:r w:rsidRPr="001B4C4A">
              <w:rPr>
                <w:rFonts w:eastAsia="Times New Roman"/>
                <w:color w:val="000000"/>
              </w:rPr>
              <w:t>5 557,0</w:t>
            </w:r>
          </w:p>
        </w:tc>
        <w:tc>
          <w:tcPr>
            <w:tcW w:w="1283" w:type="dxa"/>
            <w:shd w:val="clear" w:color="auto" w:fill="auto"/>
            <w:vAlign w:val="center"/>
          </w:tcPr>
          <w:p w14:paraId="25C87525"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1642C40B"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516B3E4B" w14:textId="77777777" w:rsidTr="000011DD">
        <w:trPr>
          <w:trHeight w:val="194"/>
        </w:trPr>
        <w:tc>
          <w:tcPr>
            <w:tcW w:w="1391" w:type="dxa"/>
            <w:vMerge w:val="restart"/>
            <w:shd w:val="clear" w:color="auto" w:fill="auto"/>
            <w:vAlign w:val="center"/>
          </w:tcPr>
          <w:p w14:paraId="77F343DB" w14:textId="759159A1" w:rsidR="00291EEE" w:rsidRPr="00C44BEC" w:rsidRDefault="00291EEE" w:rsidP="0027753A">
            <w:pPr>
              <w:jc w:val="center"/>
              <w:rPr>
                <w:rFonts w:eastAsia="Times New Roman"/>
                <w:color w:val="000000"/>
              </w:rPr>
            </w:pPr>
            <w:r w:rsidRPr="001B4C4A">
              <w:rPr>
                <w:rFonts w:eastAsia="Times New Roman"/>
                <w:color w:val="000000"/>
                <w:lang w:val="en-US"/>
              </w:rPr>
              <w:t>1.2.</w:t>
            </w:r>
            <w:r>
              <w:rPr>
                <w:rFonts w:eastAsia="Times New Roman"/>
                <w:color w:val="000000"/>
                <w:lang w:val="en-US"/>
              </w:rPr>
              <w:t>9</w:t>
            </w:r>
            <w:r>
              <w:rPr>
                <w:rFonts w:eastAsia="Times New Roman"/>
                <w:color w:val="000000"/>
              </w:rPr>
              <w:t>.</w:t>
            </w:r>
          </w:p>
        </w:tc>
        <w:tc>
          <w:tcPr>
            <w:tcW w:w="3766" w:type="dxa"/>
            <w:vMerge w:val="restart"/>
            <w:shd w:val="clear" w:color="auto" w:fill="auto"/>
            <w:vAlign w:val="center"/>
          </w:tcPr>
          <w:p w14:paraId="4A7F223E" w14:textId="77777777" w:rsidR="00291EEE" w:rsidRPr="001B4C4A" w:rsidRDefault="00291EEE" w:rsidP="00842A43">
            <w:pPr>
              <w:rPr>
                <w:rFonts w:eastAsia="Times New Roman"/>
                <w:color w:val="000000"/>
              </w:rPr>
            </w:pPr>
            <w:r w:rsidRPr="001B4C4A">
              <w:rPr>
                <w:rFonts w:eastAsia="Times New Roman"/>
                <w:color w:val="000000"/>
              </w:rPr>
              <w:t xml:space="preserve">Строительство сквера </w:t>
            </w:r>
            <w:proofErr w:type="gramStart"/>
            <w:r w:rsidRPr="001B4C4A">
              <w:rPr>
                <w:rFonts w:eastAsia="Times New Roman"/>
                <w:color w:val="000000"/>
              </w:rPr>
              <w:t>в</w:t>
            </w:r>
            <w:proofErr w:type="gramEnd"/>
            <w:r w:rsidRPr="001B4C4A">
              <w:rPr>
                <w:rFonts w:eastAsia="Times New Roman"/>
                <w:color w:val="000000"/>
              </w:rPr>
              <w:t xml:space="preserve"> с. Елизарово</w:t>
            </w:r>
          </w:p>
        </w:tc>
        <w:tc>
          <w:tcPr>
            <w:tcW w:w="2673" w:type="dxa"/>
            <w:vMerge w:val="restart"/>
            <w:shd w:val="clear" w:color="auto" w:fill="auto"/>
            <w:vAlign w:val="center"/>
          </w:tcPr>
          <w:p w14:paraId="0A517DC4" w14:textId="77777777" w:rsidR="00291EEE" w:rsidRPr="001B4C4A" w:rsidRDefault="00291EEE" w:rsidP="00842A43">
            <w:pPr>
              <w:rPr>
                <w:rFonts w:eastAsia="Times New Roman"/>
                <w:color w:val="000000"/>
              </w:rPr>
            </w:pPr>
            <w:r w:rsidRPr="001B4C4A">
              <w:rPr>
                <w:rFonts w:eastAsia="Times New Roman"/>
                <w:color w:val="000000"/>
              </w:rPr>
              <w:t xml:space="preserve">департамент строительства, архитектуры и ЖКХ (МКУ </w:t>
            </w:r>
            <w:proofErr w:type="spellStart"/>
            <w:r w:rsidRPr="001B4C4A">
              <w:rPr>
                <w:rFonts w:eastAsia="Times New Roman"/>
                <w:color w:val="000000"/>
              </w:rPr>
              <w:t>УКСиР</w:t>
            </w:r>
            <w:proofErr w:type="spellEnd"/>
            <w:r w:rsidRPr="001B4C4A">
              <w:rPr>
                <w:rFonts w:eastAsia="Times New Roman"/>
                <w:color w:val="000000"/>
              </w:rPr>
              <w:t>)</w:t>
            </w:r>
          </w:p>
        </w:tc>
        <w:tc>
          <w:tcPr>
            <w:tcW w:w="2019" w:type="dxa"/>
            <w:shd w:val="clear" w:color="auto" w:fill="auto"/>
            <w:vAlign w:val="center"/>
          </w:tcPr>
          <w:p w14:paraId="7352887D"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404B1DC5" w14:textId="77777777" w:rsidR="00291EEE" w:rsidRPr="001B4C4A" w:rsidRDefault="00291EEE" w:rsidP="00842A43">
            <w:pPr>
              <w:jc w:val="center"/>
            </w:pPr>
            <w:r w:rsidRPr="001B4C4A">
              <w:rPr>
                <w:rFonts w:eastAsia="Times New Roman"/>
                <w:color w:val="000000"/>
                <w:lang w:val="en-US"/>
              </w:rPr>
              <w:t>57,4</w:t>
            </w:r>
          </w:p>
        </w:tc>
        <w:tc>
          <w:tcPr>
            <w:tcW w:w="985" w:type="dxa"/>
            <w:shd w:val="clear" w:color="auto" w:fill="auto"/>
            <w:vAlign w:val="center"/>
          </w:tcPr>
          <w:p w14:paraId="1CC1D9DF" w14:textId="77777777" w:rsidR="00291EEE" w:rsidRPr="001B4C4A" w:rsidRDefault="00291EEE" w:rsidP="00842A43">
            <w:pPr>
              <w:jc w:val="center"/>
              <w:rPr>
                <w:rFonts w:eastAsia="Times New Roman"/>
                <w:color w:val="000000"/>
              </w:rPr>
            </w:pPr>
            <w:r w:rsidRPr="001B4C4A">
              <w:rPr>
                <w:rFonts w:eastAsia="Times New Roman"/>
                <w:color w:val="000000"/>
                <w:lang w:val="en-US"/>
              </w:rPr>
              <w:t>57,4</w:t>
            </w:r>
          </w:p>
        </w:tc>
        <w:tc>
          <w:tcPr>
            <w:tcW w:w="1283" w:type="dxa"/>
            <w:shd w:val="clear" w:color="auto" w:fill="auto"/>
            <w:vAlign w:val="center"/>
          </w:tcPr>
          <w:p w14:paraId="53D0088B"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6EE48FBD"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473BC92A" w14:textId="77777777" w:rsidTr="000011DD">
        <w:trPr>
          <w:trHeight w:val="135"/>
        </w:trPr>
        <w:tc>
          <w:tcPr>
            <w:tcW w:w="1391" w:type="dxa"/>
            <w:vMerge/>
            <w:shd w:val="clear" w:color="auto" w:fill="auto"/>
            <w:vAlign w:val="center"/>
          </w:tcPr>
          <w:p w14:paraId="1A41AE2C" w14:textId="77777777" w:rsidR="00291EEE" w:rsidRPr="001B4C4A" w:rsidRDefault="00291EEE" w:rsidP="00842A43">
            <w:pPr>
              <w:rPr>
                <w:rFonts w:eastAsia="Times New Roman"/>
                <w:color w:val="000000"/>
              </w:rPr>
            </w:pPr>
          </w:p>
        </w:tc>
        <w:tc>
          <w:tcPr>
            <w:tcW w:w="3766" w:type="dxa"/>
            <w:vMerge/>
            <w:shd w:val="clear" w:color="auto" w:fill="auto"/>
            <w:vAlign w:val="center"/>
          </w:tcPr>
          <w:p w14:paraId="64C3892D" w14:textId="77777777" w:rsidR="00291EEE" w:rsidRPr="001B4C4A" w:rsidRDefault="00291EEE" w:rsidP="00842A43">
            <w:pPr>
              <w:rPr>
                <w:rFonts w:eastAsia="Times New Roman"/>
                <w:color w:val="000000"/>
              </w:rPr>
            </w:pPr>
          </w:p>
        </w:tc>
        <w:tc>
          <w:tcPr>
            <w:tcW w:w="2673" w:type="dxa"/>
            <w:vMerge/>
            <w:shd w:val="clear" w:color="auto" w:fill="auto"/>
            <w:vAlign w:val="center"/>
          </w:tcPr>
          <w:p w14:paraId="3C727038" w14:textId="77777777" w:rsidR="00291EEE" w:rsidRPr="001B4C4A" w:rsidRDefault="00291EEE" w:rsidP="00842A43">
            <w:pPr>
              <w:rPr>
                <w:rFonts w:eastAsia="Times New Roman"/>
                <w:color w:val="000000"/>
              </w:rPr>
            </w:pPr>
          </w:p>
        </w:tc>
        <w:tc>
          <w:tcPr>
            <w:tcW w:w="2019" w:type="dxa"/>
            <w:shd w:val="clear" w:color="auto" w:fill="auto"/>
            <w:vAlign w:val="center"/>
          </w:tcPr>
          <w:p w14:paraId="0D47EB44"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1B1937CB" w14:textId="77777777" w:rsidR="00291EEE" w:rsidRPr="001B4C4A" w:rsidRDefault="00291EEE" w:rsidP="00842A43">
            <w:pPr>
              <w:jc w:val="center"/>
            </w:pPr>
            <w:r w:rsidRPr="001B4C4A">
              <w:rPr>
                <w:rFonts w:eastAsia="Times New Roman"/>
                <w:color w:val="000000"/>
                <w:lang w:val="en-US"/>
              </w:rPr>
              <w:t>57,4</w:t>
            </w:r>
          </w:p>
        </w:tc>
        <w:tc>
          <w:tcPr>
            <w:tcW w:w="985" w:type="dxa"/>
            <w:shd w:val="clear" w:color="auto" w:fill="auto"/>
            <w:vAlign w:val="center"/>
          </w:tcPr>
          <w:p w14:paraId="317E210B" w14:textId="77777777" w:rsidR="00291EEE" w:rsidRPr="001B4C4A" w:rsidRDefault="00291EEE" w:rsidP="00842A43">
            <w:pPr>
              <w:jc w:val="center"/>
              <w:rPr>
                <w:rFonts w:eastAsia="Times New Roman"/>
                <w:color w:val="000000"/>
                <w:lang w:val="en-US"/>
              </w:rPr>
            </w:pPr>
            <w:r w:rsidRPr="001B4C4A">
              <w:rPr>
                <w:rFonts w:eastAsia="Times New Roman"/>
                <w:color w:val="000000"/>
                <w:lang w:val="en-US"/>
              </w:rPr>
              <w:t>57,4</w:t>
            </w:r>
          </w:p>
        </w:tc>
        <w:tc>
          <w:tcPr>
            <w:tcW w:w="1283" w:type="dxa"/>
            <w:shd w:val="clear" w:color="auto" w:fill="auto"/>
            <w:vAlign w:val="center"/>
          </w:tcPr>
          <w:p w14:paraId="4EC6629C"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2BC1DCAE"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3BA03B7C" w14:textId="77777777" w:rsidTr="000011DD">
        <w:trPr>
          <w:trHeight w:val="135"/>
        </w:trPr>
        <w:tc>
          <w:tcPr>
            <w:tcW w:w="1391" w:type="dxa"/>
            <w:vMerge/>
            <w:shd w:val="clear" w:color="auto" w:fill="auto"/>
            <w:vAlign w:val="center"/>
          </w:tcPr>
          <w:p w14:paraId="36EE84C7" w14:textId="77777777" w:rsidR="00291EEE" w:rsidRPr="001B4C4A" w:rsidRDefault="00291EEE" w:rsidP="00842A43">
            <w:pPr>
              <w:rPr>
                <w:rFonts w:eastAsia="Times New Roman"/>
                <w:color w:val="000000"/>
              </w:rPr>
            </w:pPr>
          </w:p>
        </w:tc>
        <w:tc>
          <w:tcPr>
            <w:tcW w:w="3766" w:type="dxa"/>
            <w:vMerge/>
            <w:shd w:val="clear" w:color="auto" w:fill="auto"/>
            <w:vAlign w:val="center"/>
          </w:tcPr>
          <w:p w14:paraId="776884C8" w14:textId="77777777" w:rsidR="00291EEE" w:rsidRPr="001B4C4A" w:rsidRDefault="00291EEE" w:rsidP="00842A43">
            <w:pPr>
              <w:rPr>
                <w:rFonts w:eastAsia="Times New Roman"/>
                <w:color w:val="000000"/>
              </w:rPr>
            </w:pPr>
          </w:p>
        </w:tc>
        <w:tc>
          <w:tcPr>
            <w:tcW w:w="2673" w:type="dxa"/>
            <w:vMerge/>
            <w:shd w:val="clear" w:color="auto" w:fill="auto"/>
            <w:vAlign w:val="center"/>
          </w:tcPr>
          <w:p w14:paraId="7FBAD939" w14:textId="77777777" w:rsidR="00291EEE" w:rsidRPr="001B4C4A" w:rsidRDefault="00291EEE" w:rsidP="00842A43">
            <w:pPr>
              <w:rPr>
                <w:rFonts w:eastAsia="Times New Roman"/>
                <w:color w:val="000000"/>
              </w:rPr>
            </w:pPr>
          </w:p>
        </w:tc>
        <w:tc>
          <w:tcPr>
            <w:tcW w:w="2019" w:type="dxa"/>
            <w:shd w:val="clear" w:color="auto" w:fill="auto"/>
            <w:vAlign w:val="center"/>
          </w:tcPr>
          <w:p w14:paraId="3E2C678D" w14:textId="5B392020" w:rsidR="00291EEE" w:rsidRPr="001B4C4A" w:rsidRDefault="00291EEE"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w:t>
            </w:r>
            <w:r w:rsidRPr="00973DF3">
              <w:rPr>
                <w:rFonts w:eastAsia="Times New Roman"/>
                <w:color w:val="000000"/>
              </w:rPr>
              <w:lastRenderedPageBreak/>
              <w:t xml:space="preserve">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w:t>
            </w:r>
            <w:proofErr w:type="spellStart"/>
            <w:r w:rsidRPr="009953F8">
              <w:rPr>
                <w:rFonts w:eastAsia="Times New Roman"/>
                <w:color w:val="000000"/>
              </w:rPr>
              <w:t>ООО"</w:t>
            </w:r>
            <w:r w:rsidRPr="0068424C">
              <w:rPr>
                <w:rFonts w:eastAsia="Times New Roman"/>
                <w:color w:val="000000"/>
              </w:rPr>
              <w:t>Газпромнефть-Хантос</w:t>
            </w:r>
            <w:proofErr w:type="spellEnd"/>
            <w:r w:rsidRPr="0099779C">
              <w:rPr>
                <w:rFonts w:eastAsia="Times New Roman"/>
                <w:color w:val="000000"/>
              </w:rPr>
              <w:t xml:space="preserve"> "</w:t>
            </w:r>
          </w:p>
        </w:tc>
        <w:tc>
          <w:tcPr>
            <w:tcW w:w="1352" w:type="dxa"/>
            <w:shd w:val="clear" w:color="auto" w:fill="auto"/>
          </w:tcPr>
          <w:p w14:paraId="17496828" w14:textId="77777777" w:rsidR="00291EEE" w:rsidRDefault="00291EEE" w:rsidP="00842A43">
            <w:pPr>
              <w:jc w:val="center"/>
              <w:rPr>
                <w:rFonts w:eastAsia="Times New Roman"/>
                <w:color w:val="000000"/>
              </w:rPr>
            </w:pPr>
          </w:p>
          <w:p w14:paraId="762D8F82" w14:textId="77777777" w:rsidR="00291EEE" w:rsidRDefault="00291EEE" w:rsidP="00842A43">
            <w:pPr>
              <w:jc w:val="center"/>
              <w:rPr>
                <w:rFonts w:eastAsia="Times New Roman"/>
                <w:color w:val="000000"/>
              </w:rPr>
            </w:pPr>
          </w:p>
          <w:p w14:paraId="488D7233" w14:textId="23666049" w:rsidR="00291EEE" w:rsidRPr="0015311E" w:rsidRDefault="00291EEE" w:rsidP="00842A43">
            <w:pPr>
              <w:jc w:val="center"/>
              <w:rPr>
                <w:rFonts w:eastAsia="Times New Roman"/>
                <w:color w:val="000000"/>
              </w:rPr>
            </w:pPr>
            <w:r w:rsidRPr="001B4C4A">
              <w:rPr>
                <w:rFonts w:eastAsia="Times New Roman"/>
                <w:color w:val="000000"/>
                <w:lang w:val="en-US"/>
              </w:rPr>
              <w:t>57,4</w:t>
            </w:r>
          </w:p>
        </w:tc>
        <w:tc>
          <w:tcPr>
            <w:tcW w:w="985" w:type="dxa"/>
            <w:shd w:val="clear" w:color="auto" w:fill="auto"/>
            <w:vAlign w:val="center"/>
          </w:tcPr>
          <w:p w14:paraId="7562F088" w14:textId="29888A11" w:rsidR="00291EEE" w:rsidRPr="0015311E" w:rsidRDefault="00291EEE" w:rsidP="00842A43">
            <w:pPr>
              <w:jc w:val="center"/>
              <w:rPr>
                <w:rFonts w:eastAsia="Times New Roman"/>
                <w:color w:val="000000"/>
              </w:rPr>
            </w:pPr>
            <w:r w:rsidRPr="001B4C4A">
              <w:rPr>
                <w:rFonts w:eastAsia="Times New Roman"/>
                <w:color w:val="000000"/>
                <w:lang w:val="en-US"/>
              </w:rPr>
              <w:lastRenderedPageBreak/>
              <w:t>57,4</w:t>
            </w:r>
          </w:p>
        </w:tc>
        <w:tc>
          <w:tcPr>
            <w:tcW w:w="1283" w:type="dxa"/>
            <w:shd w:val="clear" w:color="auto" w:fill="auto"/>
            <w:vAlign w:val="center"/>
          </w:tcPr>
          <w:p w14:paraId="6FB281B9" w14:textId="762574D5"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2E277AD6" w14:textId="15FFF43C"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0F2669A3" w14:textId="77777777" w:rsidTr="000011DD">
        <w:trPr>
          <w:trHeight w:val="135"/>
        </w:trPr>
        <w:tc>
          <w:tcPr>
            <w:tcW w:w="1391" w:type="dxa"/>
            <w:vMerge w:val="restart"/>
            <w:shd w:val="clear" w:color="auto" w:fill="auto"/>
            <w:vAlign w:val="center"/>
          </w:tcPr>
          <w:p w14:paraId="15F69377" w14:textId="0090C988" w:rsidR="00291EEE" w:rsidRPr="00C44BEC" w:rsidRDefault="00291EEE" w:rsidP="0027753A">
            <w:pPr>
              <w:jc w:val="center"/>
              <w:rPr>
                <w:rFonts w:eastAsia="Times New Roman"/>
                <w:color w:val="000000"/>
              </w:rPr>
            </w:pPr>
            <w:r>
              <w:rPr>
                <w:rFonts w:eastAsia="Times New Roman"/>
                <w:color w:val="000000"/>
                <w:lang w:val="en-US"/>
              </w:rPr>
              <w:lastRenderedPageBreak/>
              <w:t>1.2.10</w:t>
            </w:r>
            <w:r>
              <w:rPr>
                <w:rFonts w:eastAsia="Times New Roman"/>
                <w:color w:val="000000"/>
              </w:rPr>
              <w:t>.</w:t>
            </w:r>
          </w:p>
        </w:tc>
        <w:tc>
          <w:tcPr>
            <w:tcW w:w="3766" w:type="dxa"/>
            <w:vMerge w:val="restart"/>
            <w:shd w:val="clear" w:color="auto" w:fill="auto"/>
            <w:vAlign w:val="center"/>
          </w:tcPr>
          <w:p w14:paraId="2F840AFB" w14:textId="77777777" w:rsidR="00291EEE" w:rsidRPr="001B4C4A" w:rsidRDefault="00291EEE" w:rsidP="00842A43">
            <w:pPr>
              <w:jc w:val="center"/>
              <w:rPr>
                <w:rFonts w:eastAsia="Times New Roman"/>
                <w:color w:val="000000"/>
              </w:rPr>
            </w:pPr>
            <w:r w:rsidRPr="001B4C4A">
              <w:rPr>
                <w:rFonts w:eastAsia="Times New Roman"/>
                <w:color w:val="000000"/>
              </w:rPr>
              <w:t xml:space="preserve">Благоустройство мест захоронения сельского поселения </w:t>
            </w:r>
            <w:proofErr w:type="spellStart"/>
            <w:r w:rsidRPr="001B4C4A">
              <w:rPr>
                <w:rFonts w:eastAsia="Times New Roman"/>
                <w:color w:val="000000"/>
              </w:rPr>
              <w:t>Выкатной</w:t>
            </w:r>
            <w:proofErr w:type="spellEnd"/>
            <w:r w:rsidRPr="001B4C4A">
              <w:rPr>
                <w:rFonts w:eastAsia="Times New Roman"/>
                <w:color w:val="000000"/>
              </w:rPr>
              <w:t>: уборка поросли, ремонт ограждения</w:t>
            </w:r>
          </w:p>
        </w:tc>
        <w:tc>
          <w:tcPr>
            <w:tcW w:w="2673" w:type="dxa"/>
            <w:vMerge w:val="restart"/>
            <w:shd w:val="clear" w:color="auto" w:fill="auto"/>
            <w:vAlign w:val="center"/>
          </w:tcPr>
          <w:p w14:paraId="77A61559" w14:textId="5A266DA3" w:rsidR="00291EEE" w:rsidRPr="001B4C4A" w:rsidRDefault="00291EEE" w:rsidP="00842A43">
            <w:pP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Выкатной</w:t>
            </w:r>
            <w:proofErr w:type="spellEnd"/>
          </w:p>
        </w:tc>
        <w:tc>
          <w:tcPr>
            <w:tcW w:w="2019" w:type="dxa"/>
            <w:shd w:val="clear" w:color="auto" w:fill="auto"/>
            <w:vAlign w:val="center"/>
          </w:tcPr>
          <w:p w14:paraId="398DF330"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15B75C05" w14:textId="55572015" w:rsidR="00291EEE" w:rsidRPr="009953F8" w:rsidRDefault="00291EEE" w:rsidP="00842A43">
            <w:pPr>
              <w:jc w:val="center"/>
            </w:pPr>
            <w:r w:rsidRPr="009953F8">
              <w:rPr>
                <w:rFonts w:eastAsia="Times New Roman"/>
                <w:color w:val="000000"/>
                <w:lang w:val="en-US"/>
              </w:rPr>
              <w:t>87,7</w:t>
            </w:r>
          </w:p>
        </w:tc>
        <w:tc>
          <w:tcPr>
            <w:tcW w:w="985" w:type="dxa"/>
            <w:shd w:val="clear" w:color="auto" w:fill="auto"/>
            <w:vAlign w:val="center"/>
          </w:tcPr>
          <w:p w14:paraId="3651EEA7" w14:textId="6E7506BE" w:rsidR="00291EEE" w:rsidRPr="009953F8" w:rsidRDefault="00291EEE" w:rsidP="00842A43">
            <w:pPr>
              <w:jc w:val="center"/>
              <w:rPr>
                <w:rFonts w:eastAsia="Times New Roman"/>
                <w:color w:val="000000"/>
              </w:rPr>
            </w:pPr>
            <w:r w:rsidRPr="009953F8">
              <w:rPr>
                <w:rFonts w:eastAsia="Times New Roman"/>
                <w:color w:val="000000"/>
                <w:lang w:val="en-US"/>
              </w:rPr>
              <w:t>87,7</w:t>
            </w:r>
          </w:p>
        </w:tc>
        <w:tc>
          <w:tcPr>
            <w:tcW w:w="1283" w:type="dxa"/>
            <w:shd w:val="clear" w:color="auto" w:fill="auto"/>
            <w:vAlign w:val="center"/>
          </w:tcPr>
          <w:p w14:paraId="003D5769"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4C4F0959"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52CF0321" w14:textId="77777777" w:rsidTr="000011DD">
        <w:trPr>
          <w:trHeight w:val="135"/>
        </w:trPr>
        <w:tc>
          <w:tcPr>
            <w:tcW w:w="1391" w:type="dxa"/>
            <w:vMerge/>
            <w:shd w:val="clear" w:color="auto" w:fill="auto"/>
            <w:vAlign w:val="center"/>
          </w:tcPr>
          <w:p w14:paraId="4FAF4CF5" w14:textId="77777777" w:rsidR="00291EEE" w:rsidRPr="001B4C4A" w:rsidRDefault="00291EEE" w:rsidP="00842A43">
            <w:pPr>
              <w:rPr>
                <w:rFonts w:eastAsia="Times New Roman"/>
                <w:color w:val="000000"/>
              </w:rPr>
            </w:pPr>
          </w:p>
        </w:tc>
        <w:tc>
          <w:tcPr>
            <w:tcW w:w="3766" w:type="dxa"/>
            <w:vMerge/>
            <w:shd w:val="clear" w:color="auto" w:fill="auto"/>
            <w:vAlign w:val="center"/>
          </w:tcPr>
          <w:p w14:paraId="13283C6E" w14:textId="77777777" w:rsidR="00291EEE" w:rsidRPr="001B4C4A" w:rsidRDefault="00291EEE" w:rsidP="00842A43">
            <w:pPr>
              <w:rPr>
                <w:rFonts w:eastAsia="Times New Roman"/>
                <w:color w:val="000000"/>
              </w:rPr>
            </w:pPr>
          </w:p>
        </w:tc>
        <w:tc>
          <w:tcPr>
            <w:tcW w:w="2673" w:type="dxa"/>
            <w:vMerge/>
            <w:shd w:val="clear" w:color="auto" w:fill="auto"/>
            <w:vAlign w:val="center"/>
          </w:tcPr>
          <w:p w14:paraId="09A3113F" w14:textId="77777777" w:rsidR="00291EEE" w:rsidRPr="001B4C4A" w:rsidRDefault="00291EEE" w:rsidP="00842A43">
            <w:pPr>
              <w:rPr>
                <w:rFonts w:eastAsia="Times New Roman"/>
                <w:color w:val="000000"/>
              </w:rPr>
            </w:pPr>
          </w:p>
        </w:tc>
        <w:tc>
          <w:tcPr>
            <w:tcW w:w="2019" w:type="dxa"/>
            <w:shd w:val="clear" w:color="auto" w:fill="auto"/>
            <w:vAlign w:val="center"/>
          </w:tcPr>
          <w:p w14:paraId="4FD943BA"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5D0805FE" w14:textId="6957A2D4" w:rsidR="00291EEE" w:rsidRPr="009953F8" w:rsidRDefault="00291EEE" w:rsidP="00842A43">
            <w:pPr>
              <w:jc w:val="center"/>
            </w:pPr>
            <w:r w:rsidRPr="009953F8">
              <w:rPr>
                <w:rFonts w:eastAsia="Times New Roman"/>
                <w:color w:val="000000"/>
                <w:lang w:val="en-US"/>
              </w:rPr>
              <w:t>87,7</w:t>
            </w:r>
          </w:p>
        </w:tc>
        <w:tc>
          <w:tcPr>
            <w:tcW w:w="985" w:type="dxa"/>
            <w:shd w:val="clear" w:color="auto" w:fill="auto"/>
            <w:vAlign w:val="center"/>
          </w:tcPr>
          <w:p w14:paraId="17DACFCC" w14:textId="2FD0AB73" w:rsidR="00291EEE" w:rsidRPr="009953F8" w:rsidRDefault="00291EEE" w:rsidP="00842A43">
            <w:pPr>
              <w:jc w:val="center"/>
              <w:rPr>
                <w:rFonts w:eastAsia="Times New Roman"/>
                <w:color w:val="000000"/>
                <w:lang w:val="en-US"/>
              </w:rPr>
            </w:pPr>
            <w:r w:rsidRPr="009953F8">
              <w:rPr>
                <w:rFonts w:eastAsia="Times New Roman"/>
                <w:color w:val="000000"/>
                <w:lang w:val="en-US"/>
              </w:rPr>
              <w:t>87,7</w:t>
            </w:r>
          </w:p>
        </w:tc>
        <w:tc>
          <w:tcPr>
            <w:tcW w:w="1283" w:type="dxa"/>
            <w:shd w:val="clear" w:color="auto" w:fill="auto"/>
            <w:vAlign w:val="center"/>
          </w:tcPr>
          <w:p w14:paraId="40627583"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1C430978"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6C1ED730" w14:textId="77777777" w:rsidTr="000011DD">
        <w:trPr>
          <w:trHeight w:val="135"/>
        </w:trPr>
        <w:tc>
          <w:tcPr>
            <w:tcW w:w="1391" w:type="dxa"/>
            <w:vMerge/>
            <w:shd w:val="clear" w:color="auto" w:fill="auto"/>
            <w:vAlign w:val="center"/>
          </w:tcPr>
          <w:p w14:paraId="12D40105" w14:textId="77777777" w:rsidR="00291EEE" w:rsidRPr="001B4C4A" w:rsidRDefault="00291EEE" w:rsidP="00842A43">
            <w:pPr>
              <w:rPr>
                <w:rFonts w:eastAsia="Times New Roman"/>
                <w:color w:val="000000"/>
              </w:rPr>
            </w:pPr>
          </w:p>
        </w:tc>
        <w:tc>
          <w:tcPr>
            <w:tcW w:w="3766" w:type="dxa"/>
            <w:vMerge/>
            <w:shd w:val="clear" w:color="auto" w:fill="auto"/>
            <w:vAlign w:val="center"/>
          </w:tcPr>
          <w:p w14:paraId="6A37EA37" w14:textId="77777777" w:rsidR="00291EEE" w:rsidRPr="001B4C4A" w:rsidRDefault="00291EEE" w:rsidP="00842A43">
            <w:pPr>
              <w:rPr>
                <w:rFonts w:eastAsia="Times New Roman"/>
                <w:color w:val="000000"/>
              </w:rPr>
            </w:pPr>
          </w:p>
        </w:tc>
        <w:tc>
          <w:tcPr>
            <w:tcW w:w="2673" w:type="dxa"/>
            <w:vMerge/>
            <w:shd w:val="clear" w:color="auto" w:fill="auto"/>
            <w:vAlign w:val="center"/>
          </w:tcPr>
          <w:p w14:paraId="7E21322B" w14:textId="77777777" w:rsidR="00291EEE" w:rsidRPr="001B4C4A" w:rsidRDefault="00291EEE" w:rsidP="00842A43">
            <w:pPr>
              <w:rPr>
                <w:rFonts w:eastAsia="Times New Roman"/>
                <w:color w:val="000000"/>
              </w:rPr>
            </w:pPr>
          </w:p>
        </w:tc>
        <w:tc>
          <w:tcPr>
            <w:tcW w:w="2019" w:type="dxa"/>
            <w:shd w:val="clear" w:color="auto" w:fill="auto"/>
            <w:vAlign w:val="center"/>
          </w:tcPr>
          <w:p w14:paraId="5A8E94EE" w14:textId="7EE09AF5" w:rsidR="00291EEE" w:rsidRPr="001B4C4A" w:rsidRDefault="00291EEE"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w:t>
            </w:r>
            <w:proofErr w:type="spellStart"/>
            <w:r>
              <w:rPr>
                <w:rFonts w:eastAsia="Times New Roman"/>
                <w:color w:val="000000"/>
              </w:rPr>
              <w:t>ООО</w:t>
            </w:r>
            <w:r w:rsidRPr="0068424C">
              <w:rPr>
                <w:rFonts w:eastAsia="Times New Roman"/>
                <w:color w:val="000000"/>
              </w:rPr>
              <w:t>"Газпромнефть-Хантос</w:t>
            </w:r>
            <w:proofErr w:type="spellEnd"/>
            <w:r w:rsidRPr="0068424C">
              <w:rPr>
                <w:rFonts w:eastAsia="Times New Roman"/>
                <w:color w:val="000000"/>
              </w:rPr>
              <w:t>"</w:t>
            </w:r>
          </w:p>
        </w:tc>
        <w:tc>
          <w:tcPr>
            <w:tcW w:w="1352" w:type="dxa"/>
            <w:shd w:val="clear" w:color="auto" w:fill="auto"/>
          </w:tcPr>
          <w:p w14:paraId="498B7F9B" w14:textId="77777777" w:rsidR="00291EEE" w:rsidRPr="009953F8" w:rsidRDefault="00291EEE" w:rsidP="00842A43">
            <w:pPr>
              <w:jc w:val="center"/>
              <w:rPr>
                <w:rFonts w:eastAsia="Times New Roman"/>
                <w:color w:val="000000"/>
              </w:rPr>
            </w:pPr>
          </w:p>
          <w:p w14:paraId="07AB3641" w14:textId="77777777" w:rsidR="00291EEE" w:rsidRPr="009953F8" w:rsidRDefault="00291EEE" w:rsidP="00842A43">
            <w:pPr>
              <w:jc w:val="center"/>
              <w:rPr>
                <w:rFonts w:eastAsia="Times New Roman"/>
                <w:color w:val="000000"/>
              </w:rPr>
            </w:pPr>
          </w:p>
          <w:p w14:paraId="2AF44B4C" w14:textId="6A726D6F" w:rsidR="00291EEE" w:rsidRPr="009953F8" w:rsidRDefault="00291EEE" w:rsidP="00842A43">
            <w:pPr>
              <w:rPr>
                <w:rFonts w:eastAsia="Times New Roman"/>
                <w:color w:val="000000"/>
              </w:rPr>
            </w:pPr>
            <w:r w:rsidRPr="009953F8">
              <w:rPr>
                <w:rFonts w:eastAsia="Times New Roman"/>
                <w:color w:val="000000"/>
              </w:rPr>
              <w:t xml:space="preserve">      </w:t>
            </w:r>
            <w:r w:rsidRPr="00BF1DF0">
              <w:rPr>
                <w:rFonts w:eastAsia="Times New Roman"/>
                <w:color w:val="000000"/>
              </w:rPr>
              <w:t xml:space="preserve">  </w:t>
            </w:r>
            <w:r w:rsidRPr="009953F8">
              <w:rPr>
                <w:rFonts w:eastAsia="Times New Roman"/>
                <w:color w:val="000000"/>
                <w:lang w:val="en-US"/>
              </w:rPr>
              <w:t>87,7</w:t>
            </w:r>
          </w:p>
        </w:tc>
        <w:tc>
          <w:tcPr>
            <w:tcW w:w="985" w:type="dxa"/>
            <w:shd w:val="clear" w:color="auto" w:fill="auto"/>
            <w:vAlign w:val="center"/>
          </w:tcPr>
          <w:p w14:paraId="5226EB79" w14:textId="77777777" w:rsidR="00291EEE" w:rsidRDefault="00291EEE" w:rsidP="00842A43">
            <w:pPr>
              <w:jc w:val="center"/>
              <w:rPr>
                <w:rFonts w:eastAsia="Times New Roman"/>
                <w:color w:val="000000"/>
                <w:lang w:val="en-US"/>
              </w:rPr>
            </w:pPr>
          </w:p>
          <w:p w14:paraId="3A245B52" w14:textId="77777777" w:rsidR="00291EEE" w:rsidRDefault="00291EEE" w:rsidP="00842A43">
            <w:pPr>
              <w:jc w:val="center"/>
              <w:rPr>
                <w:rFonts w:eastAsia="Times New Roman"/>
                <w:color w:val="000000"/>
                <w:lang w:val="en-US"/>
              </w:rPr>
            </w:pPr>
          </w:p>
          <w:p w14:paraId="78F97E78" w14:textId="07DE3A34" w:rsidR="00291EEE" w:rsidRPr="009953F8" w:rsidRDefault="00291EEE" w:rsidP="00842A43">
            <w:pPr>
              <w:jc w:val="center"/>
              <w:rPr>
                <w:rFonts w:eastAsia="Times New Roman"/>
                <w:color w:val="000000"/>
              </w:rPr>
            </w:pPr>
            <w:r w:rsidRPr="009953F8">
              <w:rPr>
                <w:rFonts w:eastAsia="Times New Roman"/>
                <w:color w:val="000000"/>
                <w:lang w:val="en-US"/>
              </w:rPr>
              <w:t>87,7</w:t>
            </w:r>
          </w:p>
        </w:tc>
        <w:tc>
          <w:tcPr>
            <w:tcW w:w="1283" w:type="dxa"/>
            <w:shd w:val="clear" w:color="auto" w:fill="auto"/>
            <w:vAlign w:val="center"/>
          </w:tcPr>
          <w:p w14:paraId="1675B5F6" w14:textId="518B34D8"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3CD2554A" w14:textId="64772320"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6D4AFCC3" w14:textId="77777777" w:rsidTr="000011DD">
        <w:trPr>
          <w:trHeight w:val="135"/>
        </w:trPr>
        <w:tc>
          <w:tcPr>
            <w:tcW w:w="1391" w:type="dxa"/>
            <w:vMerge w:val="restart"/>
            <w:shd w:val="clear" w:color="auto" w:fill="auto"/>
            <w:vAlign w:val="center"/>
          </w:tcPr>
          <w:p w14:paraId="5BD435D2" w14:textId="2DD8D248" w:rsidR="00291EEE" w:rsidRPr="00C44BEC" w:rsidRDefault="00291EEE" w:rsidP="0027753A">
            <w:pPr>
              <w:jc w:val="center"/>
              <w:rPr>
                <w:rFonts w:eastAsia="Times New Roman"/>
                <w:color w:val="000000"/>
              </w:rPr>
            </w:pPr>
            <w:r>
              <w:rPr>
                <w:rFonts w:eastAsia="Times New Roman"/>
                <w:color w:val="000000"/>
                <w:lang w:val="en-US"/>
              </w:rPr>
              <w:t>1.2.11</w:t>
            </w:r>
            <w:r>
              <w:rPr>
                <w:rFonts w:eastAsia="Times New Roman"/>
                <w:color w:val="000000"/>
              </w:rPr>
              <w:t>.</w:t>
            </w:r>
          </w:p>
        </w:tc>
        <w:tc>
          <w:tcPr>
            <w:tcW w:w="3766" w:type="dxa"/>
            <w:vMerge w:val="restart"/>
            <w:shd w:val="clear" w:color="auto" w:fill="auto"/>
            <w:vAlign w:val="center"/>
          </w:tcPr>
          <w:p w14:paraId="7721ABA0" w14:textId="77777777" w:rsidR="00291EEE" w:rsidRPr="001B4C4A" w:rsidRDefault="00291EEE" w:rsidP="00842A43">
            <w:pPr>
              <w:rPr>
                <w:rFonts w:eastAsia="Times New Roman"/>
                <w:color w:val="000000"/>
              </w:rPr>
            </w:pPr>
            <w:r w:rsidRPr="001B4C4A">
              <w:rPr>
                <w:rFonts w:eastAsia="Times New Roman"/>
                <w:color w:val="000000"/>
              </w:rPr>
              <w:t xml:space="preserve">Укрепление берега </w:t>
            </w:r>
            <w:proofErr w:type="spellStart"/>
            <w:r w:rsidRPr="001B4C4A">
              <w:rPr>
                <w:rFonts w:eastAsia="Times New Roman"/>
                <w:color w:val="000000"/>
              </w:rPr>
              <w:t>р</w:t>
            </w:r>
            <w:proofErr w:type="gramStart"/>
            <w:r w:rsidRPr="001B4C4A">
              <w:rPr>
                <w:rFonts w:eastAsia="Times New Roman"/>
                <w:color w:val="000000"/>
              </w:rPr>
              <w:t>.К</w:t>
            </w:r>
            <w:proofErr w:type="gramEnd"/>
            <w:r w:rsidRPr="001B4C4A">
              <w:rPr>
                <w:rFonts w:eastAsia="Times New Roman"/>
                <w:color w:val="000000"/>
              </w:rPr>
              <w:t>онда</w:t>
            </w:r>
            <w:proofErr w:type="spellEnd"/>
            <w:r w:rsidRPr="001B4C4A">
              <w:rPr>
                <w:rFonts w:eastAsia="Times New Roman"/>
                <w:color w:val="000000"/>
              </w:rPr>
              <w:t xml:space="preserve"> сельского поселения  </w:t>
            </w:r>
            <w:proofErr w:type="spellStart"/>
            <w:r w:rsidRPr="001B4C4A">
              <w:rPr>
                <w:rFonts w:eastAsia="Times New Roman"/>
                <w:color w:val="000000"/>
              </w:rPr>
              <w:t>Выкатной</w:t>
            </w:r>
            <w:proofErr w:type="spellEnd"/>
          </w:p>
        </w:tc>
        <w:tc>
          <w:tcPr>
            <w:tcW w:w="2673" w:type="dxa"/>
            <w:vMerge w:val="restart"/>
            <w:shd w:val="clear" w:color="auto" w:fill="auto"/>
            <w:vAlign w:val="center"/>
          </w:tcPr>
          <w:p w14:paraId="61C2205E" w14:textId="7CBF289D" w:rsidR="00291EEE" w:rsidRPr="001B4C4A" w:rsidRDefault="00291EEE" w:rsidP="00842A43">
            <w:pP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Выкатной</w:t>
            </w:r>
            <w:proofErr w:type="spellEnd"/>
          </w:p>
        </w:tc>
        <w:tc>
          <w:tcPr>
            <w:tcW w:w="2019" w:type="dxa"/>
            <w:shd w:val="clear" w:color="auto" w:fill="auto"/>
            <w:vAlign w:val="center"/>
          </w:tcPr>
          <w:p w14:paraId="6F60B11A"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6B77356B" w14:textId="7D6228C1" w:rsidR="00291EEE" w:rsidRPr="00E53763" w:rsidRDefault="00B67F6A" w:rsidP="00842A43">
            <w:pPr>
              <w:jc w:val="center"/>
            </w:pPr>
            <w:r w:rsidRPr="00B67F6A">
              <w:rPr>
                <w:rFonts w:eastAsia="Times New Roman"/>
                <w:color w:val="000000"/>
              </w:rPr>
              <w:t>2 424,5</w:t>
            </w:r>
          </w:p>
        </w:tc>
        <w:tc>
          <w:tcPr>
            <w:tcW w:w="985" w:type="dxa"/>
            <w:shd w:val="clear" w:color="auto" w:fill="auto"/>
            <w:vAlign w:val="center"/>
          </w:tcPr>
          <w:p w14:paraId="57493731" w14:textId="6DDACB80" w:rsidR="00291EEE" w:rsidRPr="00E53763" w:rsidRDefault="00B67F6A" w:rsidP="00842A43">
            <w:pPr>
              <w:jc w:val="center"/>
              <w:rPr>
                <w:rFonts w:eastAsia="Times New Roman"/>
                <w:color w:val="000000"/>
              </w:rPr>
            </w:pPr>
            <w:r w:rsidRPr="00B67F6A">
              <w:rPr>
                <w:rFonts w:eastAsia="Times New Roman"/>
                <w:color w:val="000000"/>
              </w:rPr>
              <w:t>2 424,5</w:t>
            </w:r>
          </w:p>
        </w:tc>
        <w:tc>
          <w:tcPr>
            <w:tcW w:w="1283" w:type="dxa"/>
            <w:shd w:val="clear" w:color="auto" w:fill="auto"/>
            <w:vAlign w:val="center"/>
          </w:tcPr>
          <w:p w14:paraId="2ED72D3E"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0FEF6038"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39B76BCE" w14:textId="77777777" w:rsidTr="000011DD">
        <w:trPr>
          <w:trHeight w:val="135"/>
        </w:trPr>
        <w:tc>
          <w:tcPr>
            <w:tcW w:w="1391" w:type="dxa"/>
            <w:vMerge/>
            <w:shd w:val="clear" w:color="auto" w:fill="auto"/>
            <w:vAlign w:val="center"/>
          </w:tcPr>
          <w:p w14:paraId="70CFBC6C" w14:textId="77777777" w:rsidR="00291EEE" w:rsidRPr="001B4C4A" w:rsidRDefault="00291EEE" w:rsidP="00842A43">
            <w:pPr>
              <w:rPr>
                <w:rFonts w:eastAsia="Times New Roman"/>
                <w:color w:val="000000"/>
              </w:rPr>
            </w:pPr>
          </w:p>
        </w:tc>
        <w:tc>
          <w:tcPr>
            <w:tcW w:w="3766" w:type="dxa"/>
            <w:vMerge/>
            <w:shd w:val="clear" w:color="auto" w:fill="auto"/>
            <w:vAlign w:val="center"/>
          </w:tcPr>
          <w:p w14:paraId="6C7C778A" w14:textId="77777777" w:rsidR="00291EEE" w:rsidRPr="001B4C4A" w:rsidRDefault="00291EEE" w:rsidP="00842A43">
            <w:pPr>
              <w:rPr>
                <w:rFonts w:eastAsia="Times New Roman"/>
                <w:color w:val="000000"/>
              </w:rPr>
            </w:pPr>
          </w:p>
        </w:tc>
        <w:tc>
          <w:tcPr>
            <w:tcW w:w="2673" w:type="dxa"/>
            <w:vMerge/>
            <w:shd w:val="clear" w:color="auto" w:fill="auto"/>
            <w:vAlign w:val="center"/>
          </w:tcPr>
          <w:p w14:paraId="7E02D028" w14:textId="77777777" w:rsidR="00291EEE" w:rsidRPr="001B4C4A" w:rsidRDefault="00291EEE" w:rsidP="00842A43">
            <w:pPr>
              <w:rPr>
                <w:rFonts w:eastAsia="Times New Roman"/>
                <w:color w:val="000000"/>
              </w:rPr>
            </w:pPr>
          </w:p>
        </w:tc>
        <w:tc>
          <w:tcPr>
            <w:tcW w:w="2019" w:type="dxa"/>
            <w:shd w:val="clear" w:color="auto" w:fill="auto"/>
            <w:vAlign w:val="center"/>
          </w:tcPr>
          <w:p w14:paraId="4CF88571"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75242414" w14:textId="1D7AF3B9" w:rsidR="00291EEE" w:rsidRPr="00E53763" w:rsidRDefault="00B67F6A" w:rsidP="00842A43">
            <w:pPr>
              <w:jc w:val="center"/>
            </w:pPr>
            <w:r w:rsidRPr="00B67F6A">
              <w:rPr>
                <w:rFonts w:eastAsia="Times New Roman"/>
                <w:color w:val="000000"/>
              </w:rPr>
              <w:t>2 424,5</w:t>
            </w:r>
          </w:p>
        </w:tc>
        <w:tc>
          <w:tcPr>
            <w:tcW w:w="985" w:type="dxa"/>
            <w:shd w:val="clear" w:color="auto" w:fill="auto"/>
            <w:vAlign w:val="center"/>
          </w:tcPr>
          <w:p w14:paraId="0688FFEA" w14:textId="75159718" w:rsidR="00291EEE" w:rsidRPr="00B67F6A" w:rsidRDefault="00B67F6A" w:rsidP="00842A43">
            <w:pPr>
              <w:jc w:val="center"/>
              <w:rPr>
                <w:rFonts w:eastAsia="Times New Roman"/>
                <w:color w:val="000000"/>
              </w:rPr>
            </w:pPr>
            <w:r>
              <w:rPr>
                <w:rFonts w:eastAsia="Times New Roman"/>
                <w:color w:val="000000"/>
              </w:rPr>
              <w:t>2 424,5</w:t>
            </w:r>
          </w:p>
        </w:tc>
        <w:tc>
          <w:tcPr>
            <w:tcW w:w="1283" w:type="dxa"/>
            <w:shd w:val="clear" w:color="auto" w:fill="auto"/>
            <w:vAlign w:val="center"/>
          </w:tcPr>
          <w:p w14:paraId="50CE762B"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1B983860"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5068515D" w14:textId="77777777" w:rsidTr="000011DD">
        <w:trPr>
          <w:trHeight w:val="135"/>
        </w:trPr>
        <w:tc>
          <w:tcPr>
            <w:tcW w:w="1391" w:type="dxa"/>
            <w:vMerge/>
            <w:shd w:val="clear" w:color="auto" w:fill="auto"/>
            <w:vAlign w:val="center"/>
          </w:tcPr>
          <w:p w14:paraId="3D6B0A7E" w14:textId="77777777" w:rsidR="00291EEE" w:rsidRPr="001B4C4A" w:rsidRDefault="00291EEE" w:rsidP="00842A43">
            <w:pPr>
              <w:rPr>
                <w:rFonts w:eastAsia="Times New Roman"/>
                <w:color w:val="000000"/>
              </w:rPr>
            </w:pPr>
          </w:p>
        </w:tc>
        <w:tc>
          <w:tcPr>
            <w:tcW w:w="3766" w:type="dxa"/>
            <w:vMerge/>
            <w:shd w:val="clear" w:color="auto" w:fill="auto"/>
            <w:vAlign w:val="center"/>
          </w:tcPr>
          <w:p w14:paraId="4E7E6362" w14:textId="77777777" w:rsidR="00291EEE" w:rsidRPr="001B4C4A" w:rsidRDefault="00291EEE" w:rsidP="00842A43">
            <w:pPr>
              <w:rPr>
                <w:rFonts w:eastAsia="Times New Roman"/>
                <w:color w:val="000000"/>
              </w:rPr>
            </w:pPr>
          </w:p>
        </w:tc>
        <w:tc>
          <w:tcPr>
            <w:tcW w:w="2673" w:type="dxa"/>
            <w:vMerge/>
            <w:shd w:val="clear" w:color="auto" w:fill="auto"/>
            <w:vAlign w:val="center"/>
          </w:tcPr>
          <w:p w14:paraId="61B777BF" w14:textId="77777777" w:rsidR="00291EEE" w:rsidRPr="001B4C4A" w:rsidRDefault="00291EEE" w:rsidP="00842A43">
            <w:pPr>
              <w:rPr>
                <w:rFonts w:eastAsia="Times New Roman"/>
                <w:color w:val="000000"/>
              </w:rPr>
            </w:pPr>
          </w:p>
        </w:tc>
        <w:tc>
          <w:tcPr>
            <w:tcW w:w="2019" w:type="dxa"/>
            <w:shd w:val="clear" w:color="auto" w:fill="auto"/>
            <w:vAlign w:val="center"/>
          </w:tcPr>
          <w:p w14:paraId="77565D8A" w14:textId="17683203" w:rsidR="00291EEE" w:rsidRPr="00345EFF" w:rsidRDefault="00291EEE" w:rsidP="00842A43">
            <w:pPr>
              <w:rPr>
                <w:rFonts w:eastAsia="Times New Roman"/>
                <w:color w:val="000000"/>
              </w:rPr>
            </w:pPr>
            <w:proofErr w:type="spellStart"/>
            <w:r w:rsidRPr="00345EFF">
              <w:rPr>
                <w:rFonts w:eastAsia="Times New Roman"/>
                <w:color w:val="000000"/>
              </w:rPr>
              <w:t>Справочно</w:t>
            </w:r>
            <w:proofErr w:type="spellEnd"/>
            <w:r w:rsidRPr="00345EFF">
              <w:rPr>
                <w:rFonts w:eastAsia="Times New Roman"/>
                <w:color w:val="000000"/>
              </w:rPr>
              <w:t xml:space="preserve">: средства предприятий – </w:t>
            </w:r>
            <w:proofErr w:type="spellStart"/>
            <w:r w:rsidRPr="00345EFF">
              <w:rPr>
                <w:rFonts w:eastAsia="Times New Roman"/>
                <w:color w:val="000000"/>
              </w:rPr>
              <w:t>недропользователе</w:t>
            </w:r>
            <w:proofErr w:type="gramStart"/>
            <w:r w:rsidRPr="00345EFF">
              <w:rPr>
                <w:rFonts w:eastAsia="Times New Roman"/>
                <w:color w:val="000000"/>
              </w:rPr>
              <w:t>й</w:t>
            </w:r>
            <w:proofErr w:type="spellEnd"/>
            <w:r w:rsidRPr="00345EFF">
              <w:rPr>
                <w:rFonts w:eastAsia="Times New Roman"/>
                <w:color w:val="000000"/>
              </w:rPr>
              <w:t>-</w:t>
            </w:r>
            <w:proofErr w:type="gramEnd"/>
            <w:r w:rsidRPr="00345EFF">
              <w:rPr>
                <w:rFonts w:eastAsia="Times New Roman"/>
                <w:color w:val="000000"/>
              </w:rPr>
              <w:t xml:space="preserve"> </w:t>
            </w:r>
            <w:r w:rsidRPr="00F333EB">
              <w:rPr>
                <w:rFonts w:eastAsia="Times New Roman"/>
                <w:color w:val="000000"/>
              </w:rPr>
              <w:t>ООО"РН-</w:t>
            </w:r>
            <w:proofErr w:type="spellStart"/>
            <w:r w:rsidRPr="003A626B">
              <w:rPr>
                <w:rFonts w:eastAsia="Times New Roman"/>
                <w:color w:val="000000"/>
                <w:u w:val="single"/>
              </w:rPr>
              <w:t>Юганскнефтегаз</w:t>
            </w:r>
            <w:proofErr w:type="spellEnd"/>
            <w:r w:rsidRPr="003A626B">
              <w:rPr>
                <w:rFonts w:eastAsia="Times New Roman"/>
                <w:color w:val="000000"/>
                <w:u w:val="single"/>
              </w:rPr>
              <w:t>"</w:t>
            </w:r>
            <w:r w:rsidR="003A626B">
              <w:rPr>
                <w:rFonts w:eastAsia="Times New Roman"/>
                <w:color w:val="000000"/>
                <w:u w:val="single"/>
              </w:rPr>
              <w:t>___</w:t>
            </w:r>
          </w:p>
          <w:p w14:paraId="5679CFB9" w14:textId="491617EA" w:rsidR="00291EEE" w:rsidRPr="00345EFF" w:rsidRDefault="00291EEE" w:rsidP="00842A43">
            <w:pPr>
              <w:rPr>
                <w:rFonts w:eastAsia="Times New Roman"/>
                <w:color w:val="000000"/>
              </w:rPr>
            </w:pPr>
            <w:proofErr w:type="spellStart"/>
            <w:r w:rsidRPr="00345EFF">
              <w:rPr>
                <w:rFonts w:eastAsia="Times New Roman"/>
                <w:color w:val="000000"/>
              </w:rPr>
              <w:t>ОО</w:t>
            </w:r>
            <w:proofErr w:type="gramStart"/>
            <w:r w:rsidRPr="00345EFF">
              <w:rPr>
                <w:rFonts w:eastAsia="Times New Roman"/>
                <w:color w:val="000000"/>
              </w:rPr>
              <w:t>О"</w:t>
            </w:r>
            <w:proofErr w:type="gramEnd"/>
            <w:r w:rsidRPr="00345EFF">
              <w:rPr>
                <w:rFonts w:eastAsia="Times New Roman"/>
                <w:color w:val="000000"/>
              </w:rPr>
              <w:t>Газпромнефть-Хантос</w:t>
            </w:r>
            <w:proofErr w:type="spellEnd"/>
            <w:r w:rsidRPr="00345EFF">
              <w:rPr>
                <w:rFonts w:eastAsia="Times New Roman"/>
                <w:color w:val="000000"/>
              </w:rPr>
              <w:t>"</w:t>
            </w:r>
          </w:p>
        </w:tc>
        <w:tc>
          <w:tcPr>
            <w:tcW w:w="1352" w:type="dxa"/>
            <w:shd w:val="clear" w:color="auto" w:fill="auto"/>
          </w:tcPr>
          <w:p w14:paraId="35DC83C1" w14:textId="77777777" w:rsidR="00291EEE" w:rsidRPr="004F686A" w:rsidRDefault="00291EEE" w:rsidP="00842A43">
            <w:pPr>
              <w:jc w:val="center"/>
              <w:rPr>
                <w:rFonts w:eastAsia="Times New Roman"/>
                <w:color w:val="000000"/>
              </w:rPr>
            </w:pPr>
          </w:p>
          <w:p w14:paraId="67B74F63" w14:textId="77777777" w:rsidR="00291EEE" w:rsidRPr="004F686A" w:rsidRDefault="00291EEE" w:rsidP="00842A43">
            <w:pPr>
              <w:jc w:val="center"/>
              <w:rPr>
                <w:rFonts w:eastAsia="Times New Roman"/>
                <w:color w:val="000000"/>
              </w:rPr>
            </w:pPr>
          </w:p>
          <w:p w14:paraId="5526015C" w14:textId="77777777" w:rsidR="00291EEE" w:rsidRPr="004F686A" w:rsidRDefault="00291EEE" w:rsidP="00842A43">
            <w:pPr>
              <w:jc w:val="center"/>
              <w:rPr>
                <w:rFonts w:eastAsia="Times New Roman"/>
                <w:color w:val="000000"/>
              </w:rPr>
            </w:pPr>
          </w:p>
          <w:p w14:paraId="258B7E87" w14:textId="77777777" w:rsidR="00291EEE" w:rsidRPr="004F686A" w:rsidRDefault="00291EEE" w:rsidP="00842A43">
            <w:pPr>
              <w:jc w:val="center"/>
              <w:rPr>
                <w:rFonts w:eastAsia="Times New Roman"/>
                <w:color w:val="000000"/>
              </w:rPr>
            </w:pPr>
          </w:p>
          <w:p w14:paraId="1CDF3AF8" w14:textId="3B076D34" w:rsidR="00291EEE" w:rsidRPr="003A626B" w:rsidRDefault="003A626B" w:rsidP="00842A43">
            <w:pPr>
              <w:jc w:val="center"/>
              <w:rPr>
                <w:rFonts w:eastAsia="Times New Roman"/>
                <w:color w:val="000000"/>
                <w:u w:val="single"/>
              </w:rPr>
            </w:pPr>
            <w:r>
              <w:rPr>
                <w:rFonts w:eastAsia="Times New Roman"/>
                <w:color w:val="000000"/>
                <w:u w:val="single"/>
              </w:rPr>
              <w:t xml:space="preserve">_   </w:t>
            </w:r>
            <w:r w:rsidR="00291EEE" w:rsidRPr="003A626B">
              <w:rPr>
                <w:rFonts w:eastAsia="Times New Roman"/>
                <w:color w:val="000000"/>
                <w:u w:val="single"/>
              </w:rPr>
              <w:t>2000,8</w:t>
            </w:r>
            <w:r>
              <w:rPr>
                <w:rFonts w:eastAsia="Times New Roman"/>
                <w:color w:val="000000"/>
                <w:u w:val="single"/>
              </w:rPr>
              <w:t>___</w:t>
            </w:r>
          </w:p>
          <w:p w14:paraId="1A22D748" w14:textId="0EB0193F" w:rsidR="00291EEE" w:rsidRPr="004F686A" w:rsidRDefault="004F686A" w:rsidP="00842A43">
            <w:pPr>
              <w:jc w:val="center"/>
              <w:rPr>
                <w:rFonts w:eastAsia="Times New Roman"/>
                <w:color w:val="000000"/>
              </w:rPr>
            </w:pPr>
            <w:r w:rsidRPr="004F686A">
              <w:rPr>
                <w:rFonts w:eastAsia="Times New Roman"/>
                <w:color w:val="000000"/>
              </w:rPr>
              <w:t>423,7</w:t>
            </w:r>
          </w:p>
        </w:tc>
        <w:tc>
          <w:tcPr>
            <w:tcW w:w="985" w:type="dxa"/>
            <w:shd w:val="clear" w:color="auto" w:fill="auto"/>
            <w:vAlign w:val="center"/>
          </w:tcPr>
          <w:p w14:paraId="299A9E07" w14:textId="77777777" w:rsidR="00291EEE" w:rsidRPr="004F686A" w:rsidRDefault="00291EEE" w:rsidP="00842A43">
            <w:pPr>
              <w:jc w:val="center"/>
              <w:rPr>
                <w:rFonts w:eastAsia="Times New Roman"/>
                <w:color w:val="000000"/>
              </w:rPr>
            </w:pPr>
          </w:p>
          <w:p w14:paraId="2BAD4723" w14:textId="77777777" w:rsidR="00291EEE" w:rsidRPr="004F686A" w:rsidRDefault="00291EEE" w:rsidP="00842A43">
            <w:pPr>
              <w:jc w:val="center"/>
              <w:rPr>
                <w:rFonts w:eastAsia="Times New Roman"/>
                <w:color w:val="000000"/>
              </w:rPr>
            </w:pPr>
          </w:p>
          <w:p w14:paraId="3E7404C8" w14:textId="1FA5702E" w:rsidR="003A626B" w:rsidRPr="003A626B" w:rsidRDefault="003A626B" w:rsidP="003A626B">
            <w:pPr>
              <w:rPr>
                <w:rFonts w:eastAsia="Times New Roman"/>
                <w:color w:val="000000"/>
                <w:u w:val="single"/>
              </w:rPr>
            </w:pPr>
            <w:r w:rsidRPr="003A626B">
              <w:rPr>
                <w:rFonts w:eastAsia="Times New Roman"/>
                <w:color w:val="000000"/>
                <w:u w:val="single"/>
              </w:rPr>
              <w:t xml:space="preserve">  </w:t>
            </w:r>
            <w:r>
              <w:rPr>
                <w:rFonts w:eastAsia="Times New Roman"/>
                <w:color w:val="000000"/>
                <w:u w:val="single"/>
              </w:rPr>
              <w:t xml:space="preserve">          </w:t>
            </w:r>
            <w:r w:rsidRPr="003A626B">
              <w:rPr>
                <w:rFonts w:eastAsia="Times New Roman"/>
                <w:color w:val="000000"/>
                <w:u w:val="single"/>
              </w:rPr>
              <w:t>2000,8___</w:t>
            </w:r>
          </w:p>
          <w:p w14:paraId="45A9AE49" w14:textId="03E84A52" w:rsidR="00291EEE" w:rsidRPr="004F686A" w:rsidRDefault="003A626B" w:rsidP="003A626B">
            <w:pPr>
              <w:jc w:val="center"/>
              <w:rPr>
                <w:rFonts w:eastAsia="Times New Roman"/>
                <w:color w:val="000000"/>
              </w:rPr>
            </w:pPr>
            <w:r w:rsidRPr="003A626B">
              <w:rPr>
                <w:rFonts w:eastAsia="Times New Roman"/>
                <w:color w:val="000000"/>
              </w:rPr>
              <w:t>423,7</w:t>
            </w:r>
          </w:p>
        </w:tc>
        <w:tc>
          <w:tcPr>
            <w:tcW w:w="1283" w:type="dxa"/>
            <w:shd w:val="clear" w:color="auto" w:fill="auto"/>
            <w:vAlign w:val="center"/>
          </w:tcPr>
          <w:p w14:paraId="19900B27" w14:textId="74C4DC78"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46088879" w14:textId="3F4ADBBC"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42F0C324" w14:textId="77777777" w:rsidTr="000011DD">
        <w:trPr>
          <w:trHeight w:val="135"/>
        </w:trPr>
        <w:tc>
          <w:tcPr>
            <w:tcW w:w="1391" w:type="dxa"/>
            <w:vMerge w:val="restart"/>
            <w:shd w:val="clear" w:color="auto" w:fill="auto"/>
            <w:vAlign w:val="center"/>
          </w:tcPr>
          <w:p w14:paraId="085474CA" w14:textId="34D4E639" w:rsidR="00291EEE" w:rsidRPr="00C44BEC" w:rsidRDefault="00291EEE" w:rsidP="0027753A">
            <w:pPr>
              <w:jc w:val="center"/>
              <w:rPr>
                <w:rFonts w:eastAsia="Times New Roman"/>
                <w:color w:val="000000"/>
              </w:rPr>
            </w:pPr>
            <w:r>
              <w:rPr>
                <w:rFonts w:eastAsia="Times New Roman"/>
                <w:color w:val="000000"/>
                <w:lang w:val="en-US"/>
              </w:rPr>
              <w:t>1.2.12</w:t>
            </w:r>
            <w:r>
              <w:rPr>
                <w:rFonts w:eastAsia="Times New Roman"/>
                <w:color w:val="000000"/>
              </w:rPr>
              <w:t>.</w:t>
            </w:r>
          </w:p>
        </w:tc>
        <w:tc>
          <w:tcPr>
            <w:tcW w:w="3766" w:type="dxa"/>
            <w:vMerge w:val="restart"/>
            <w:shd w:val="clear" w:color="auto" w:fill="auto"/>
            <w:vAlign w:val="center"/>
          </w:tcPr>
          <w:p w14:paraId="2B111179" w14:textId="77777777" w:rsidR="00291EEE" w:rsidRPr="001B4C4A" w:rsidRDefault="00291EEE" w:rsidP="00842A43">
            <w:pPr>
              <w:jc w:val="center"/>
              <w:rPr>
                <w:rFonts w:eastAsia="Times New Roman"/>
                <w:color w:val="000000"/>
              </w:rPr>
            </w:pPr>
            <w:r w:rsidRPr="001B4C4A">
              <w:rPr>
                <w:rFonts w:eastAsia="Times New Roman"/>
                <w:color w:val="000000"/>
              </w:rPr>
              <w:t xml:space="preserve">Приобретение экскаватора  для сельского поселения </w:t>
            </w:r>
            <w:proofErr w:type="spellStart"/>
            <w:r w:rsidRPr="001B4C4A">
              <w:rPr>
                <w:rFonts w:eastAsia="Times New Roman"/>
                <w:color w:val="000000"/>
              </w:rPr>
              <w:t>Выкатной</w:t>
            </w:r>
            <w:proofErr w:type="spellEnd"/>
          </w:p>
        </w:tc>
        <w:tc>
          <w:tcPr>
            <w:tcW w:w="2673" w:type="dxa"/>
            <w:vMerge w:val="restart"/>
            <w:shd w:val="clear" w:color="auto" w:fill="auto"/>
            <w:vAlign w:val="center"/>
          </w:tcPr>
          <w:p w14:paraId="48D80940" w14:textId="4BE1417A" w:rsidR="00291EEE" w:rsidRPr="001B4C4A" w:rsidRDefault="00291EEE" w:rsidP="00842A43">
            <w:pPr>
              <w:jc w:val="cente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Выкатной</w:t>
            </w:r>
            <w:proofErr w:type="spellEnd"/>
          </w:p>
        </w:tc>
        <w:tc>
          <w:tcPr>
            <w:tcW w:w="2019" w:type="dxa"/>
            <w:shd w:val="clear" w:color="auto" w:fill="auto"/>
            <w:vAlign w:val="center"/>
          </w:tcPr>
          <w:p w14:paraId="22E7C23B"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30130D14" w14:textId="258726A5" w:rsidR="00291EEE" w:rsidRPr="001B4C4A" w:rsidRDefault="00291EEE" w:rsidP="00842A43">
            <w:pPr>
              <w:jc w:val="center"/>
            </w:pPr>
            <w:r>
              <w:rPr>
                <w:rFonts w:eastAsia="Times New Roman"/>
                <w:color w:val="000000"/>
                <w:lang w:val="en-US"/>
              </w:rPr>
              <w:t>0,5</w:t>
            </w:r>
          </w:p>
        </w:tc>
        <w:tc>
          <w:tcPr>
            <w:tcW w:w="985" w:type="dxa"/>
            <w:shd w:val="clear" w:color="auto" w:fill="auto"/>
            <w:vAlign w:val="center"/>
          </w:tcPr>
          <w:p w14:paraId="65E98238" w14:textId="08EF087F" w:rsidR="00291EEE" w:rsidRPr="001B4C4A" w:rsidRDefault="00291EEE" w:rsidP="00842A43">
            <w:pPr>
              <w:jc w:val="center"/>
              <w:rPr>
                <w:rFonts w:eastAsia="Times New Roman"/>
                <w:color w:val="000000"/>
              </w:rPr>
            </w:pPr>
            <w:r>
              <w:rPr>
                <w:rFonts w:eastAsia="Times New Roman"/>
                <w:color w:val="000000"/>
                <w:lang w:val="en-US"/>
              </w:rPr>
              <w:t>0,5</w:t>
            </w:r>
          </w:p>
        </w:tc>
        <w:tc>
          <w:tcPr>
            <w:tcW w:w="1283" w:type="dxa"/>
            <w:shd w:val="clear" w:color="auto" w:fill="auto"/>
            <w:vAlign w:val="center"/>
          </w:tcPr>
          <w:p w14:paraId="4A3582E6"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01EB8242"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7622B4CB" w14:textId="77777777" w:rsidTr="000011DD">
        <w:trPr>
          <w:trHeight w:val="135"/>
        </w:trPr>
        <w:tc>
          <w:tcPr>
            <w:tcW w:w="1391" w:type="dxa"/>
            <w:vMerge/>
            <w:shd w:val="clear" w:color="auto" w:fill="auto"/>
            <w:vAlign w:val="center"/>
          </w:tcPr>
          <w:p w14:paraId="297B1985" w14:textId="77777777" w:rsidR="00291EEE" w:rsidRPr="001B4C4A" w:rsidRDefault="00291EEE" w:rsidP="00842A43">
            <w:pPr>
              <w:rPr>
                <w:rFonts w:eastAsia="Times New Roman"/>
                <w:color w:val="000000"/>
              </w:rPr>
            </w:pPr>
          </w:p>
        </w:tc>
        <w:tc>
          <w:tcPr>
            <w:tcW w:w="3766" w:type="dxa"/>
            <w:vMerge/>
            <w:shd w:val="clear" w:color="auto" w:fill="auto"/>
            <w:vAlign w:val="center"/>
          </w:tcPr>
          <w:p w14:paraId="728EBAD6" w14:textId="77777777" w:rsidR="00291EEE" w:rsidRPr="001B4C4A" w:rsidRDefault="00291EEE" w:rsidP="00842A43">
            <w:pPr>
              <w:rPr>
                <w:rFonts w:eastAsia="Times New Roman"/>
                <w:color w:val="000000"/>
              </w:rPr>
            </w:pPr>
          </w:p>
        </w:tc>
        <w:tc>
          <w:tcPr>
            <w:tcW w:w="2673" w:type="dxa"/>
            <w:vMerge/>
            <w:shd w:val="clear" w:color="auto" w:fill="auto"/>
            <w:vAlign w:val="center"/>
          </w:tcPr>
          <w:p w14:paraId="68A2946F" w14:textId="77777777" w:rsidR="00291EEE" w:rsidRPr="001B4C4A" w:rsidRDefault="00291EEE" w:rsidP="00842A43">
            <w:pPr>
              <w:rPr>
                <w:rFonts w:eastAsia="Times New Roman"/>
                <w:color w:val="000000"/>
              </w:rPr>
            </w:pPr>
          </w:p>
        </w:tc>
        <w:tc>
          <w:tcPr>
            <w:tcW w:w="2019" w:type="dxa"/>
            <w:shd w:val="clear" w:color="auto" w:fill="auto"/>
            <w:vAlign w:val="center"/>
          </w:tcPr>
          <w:p w14:paraId="4025475B"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712F5083" w14:textId="21F3BCAB" w:rsidR="00291EEE" w:rsidRPr="001B4C4A" w:rsidRDefault="00291EEE" w:rsidP="00842A43">
            <w:pPr>
              <w:jc w:val="center"/>
            </w:pPr>
            <w:r>
              <w:rPr>
                <w:rFonts w:eastAsia="Times New Roman"/>
                <w:color w:val="000000"/>
                <w:lang w:val="en-US"/>
              </w:rPr>
              <w:t>0,5</w:t>
            </w:r>
          </w:p>
        </w:tc>
        <w:tc>
          <w:tcPr>
            <w:tcW w:w="985" w:type="dxa"/>
            <w:shd w:val="clear" w:color="auto" w:fill="auto"/>
            <w:vAlign w:val="center"/>
          </w:tcPr>
          <w:p w14:paraId="3F30A55B" w14:textId="0AA5B30E" w:rsidR="00291EEE" w:rsidRPr="001B4C4A" w:rsidRDefault="00291EEE" w:rsidP="00842A43">
            <w:pPr>
              <w:jc w:val="center"/>
              <w:rPr>
                <w:rFonts w:eastAsia="Times New Roman"/>
                <w:color w:val="000000"/>
                <w:lang w:val="en-US"/>
              </w:rPr>
            </w:pPr>
            <w:r>
              <w:rPr>
                <w:rFonts w:eastAsia="Times New Roman"/>
                <w:color w:val="000000"/>
                <w:lang w:val="en-US"/>
              </w:rPr>
              <w:t>0,5</w:t>
            </w:r>
          </w:p>
        </w:tc>
        <w:tc>
          <w:tcPr>
            <w:tcW w:w="1283" w:type="dxa"/>
            <w:shd w:val="clear" w:color="auto" w:fill="auto"/>
            <w:vAlign w:val="center"/>
          </w:tcPr>
          <w:p w14:paraId="48445FF6"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02223A49"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73E38DB6" w14:textId="77777777" w:rsidTr="000011DD">
        <w:trPr>
          <w:trHeight w:val="135"/>
        </w:trPr>
        <w:tc>
          <w:tcPr>
            <w:tcW w:w="1391" w:type="dxa"/>
            <w:vMerge/>
            <w:shd w:val="clear" w:color="auto" w:fill="auto"/>
            <w:vAlign w:val="center"/>
          </w:tcPr>
          <w:p w14:paraId="584A21C5" w14:textId="77777777" w:rsidR="00291EEE" w:rsidRPr="001B4C4A" w:rsidRDefault="00291EEE" w:rsidP="00842A43">
            <w:pPr>
              <w:rPr>
                <w:rFonts w:eastAsia="Times New Roman"/>
                <w:color w:val="000000"/>
              </w:rPr>
            </w:pPr>
          </w:p>
        </w:tc>
        <w:tc>
          <w:tcPr>
            <w:tcW w:w="3766" w:type="dxa"/>
            <w:vMerge/>
            <w:shd w:val="clear" w:color="auto" w:fill="auto"/>
            <w:vAlign w:val="center"/>
          </w:tcPr>
          <w:p w14:paraId="2EFE7908" w14:textId="77777777" w:rsidR="00291EEE" w:rsidRPr="001B4C4A" w:rsidRDefault="00291EEE" w:rsidP="00842A43">
            <w:pPr>
              <w:rPr>
                <w:rFonts w:eastAsia="Times New Roman"/>
                <w:color w:val="000000"/>
              </w:rPr>
            </w:pPr>
          </w:p>
        </w:tc>
        <w:tc>
          <w:tcPr>
            <w:tcW w:w="2673" w:type="dxa"/>
            <w:vMerge/>
            <w:shd w:val="clear" w:color="auto" w:fill="auto"/>
            <w:vAlign w:val="center"/>
          </w:tcPr>
          <w:p w14:paraId="7375E20C" w14:textId="77777777" w:rsidR="00291EEE" w:rsidRPr="001B4C4A" w:rsidRDefault="00291EEE" w:rsidP="00842A43">
            <w:pPr>
              <w:rPr>
                <w:rFonts w:eastAsia="Times New Roman"/>
                <w:color w:val="000000"/>
              </w:rPr>
            </w:pPr>
          </w:p>
        </w:tc>
        <w:tc>
          <w:tcPr>
            <w:tcW w:w="2019" w:type="dxa"/>
            <w:shd w:val="clear" w:color="auto" w:fill="auto"/>
            <w:vAlign w:val="center"/>
          </w:tcPr>
          <w:p w14:paraId="0C6DE4C4" w14:textId="085E3DA7" w:rsidR="00291EEE" w:rsidRPr="001B4C4A" w:rsidRDefault="00291EEE"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ООО</w:t>
            </w:r>
            <w:r w:rsidRPr="0099779C">
              <w:rPr>
                <w:rFonts w:eastAsia="Times New Roman"/>
                <w:color w:val="000000"/>
              </w:rPr>
              <w:t>"РН-</w:t>
            </w:r>
            <w:proofErr w:type="spellStart"/>
            <w:r w:rsidRPr="0099779C">
              <w:rPr>
                <w:rFonts w:eastAsia="Times New Roman"/>
                <w:color w:val="000000"/>
              </w:rPr>
              <w:t>Юганскнефтегаз</w:t>
            </w:r>
            <w:proofErr w:type="spellEnd"/>
            <w:r w:rsidRPr="0099779C">
              <w:rPr>
                <w:rFonts w:eastAsia="Times New Roman"/>
                <w:color w:val="000000"/>
              </w:rPr>
              <w:t>"</w:t>
            </w:r>
          </w:p>
        </w:tc>
        <w:tc>
          <w:tcPr>
            <w:tcW w:w="1352" w:type="dxa"/>
            <w:shd w:val="clear" w:color="auto" w:fill="auto"/>
          </w:tcPr>
          <w:p w14:paraId="40C3F66F" w14:textId="77777777" w:rsidR="00291EEE" w:rsidRDefault="00291EEE" w:rsidP="00842A43">
            <w:pPr>
              <w:jc w:val="center"/>
              <w:rPr>
                <w:rFonts w:eastAsia="Times New Roman"/>
                <w:color w:val="000000"/>
              </w:rPr>
            </w:pPr>
          </w:p>
          <w:p w14:paraId="38D1D8D1" w14:textId="77777777" w:rsidR="00291EEE" w:rsidRDefault="00291EEE" w:rsidP="00842A43">
            <w:pPr>
              <w:jc w:val="center"/>
              <w:rPr>
                <w:rFonts w:eastAsia="Times New Roman"/>
                <w:color w:val="000000"/>
              </w:rPr>
            </w:pPr>
          </w:p>
          <w:p w14:paraId="6EEDF729" w14:textId="0F947681" w:rsidR="00291EEE" w:rsidRPr="007047B8" w:rsidRDefault="00291EEE" w:rsidP="00842A43">
            <w:pPr>
              <w:jc w:val="center"/>
              <w:rPr>
                <w:rFonts w:eastAsia="Times New Roman"/>
                <w:color w:val="000000"/>
              </w:rPr>
            </w:pPr>
            <w:r>
              <w:rPr>
                <w:rFonts w:eastAsia="Times New Roman"/>
                <w:color w:val="000000"/>
                <w:lang w:val="en-US"/>
              </w:rPr>
              <w:t>0,5</w:t>
            </w:r>
          </w:p>
        </w:tc>
        <w:tc>
          <w:tcPr>
            <w:tcW w:w="985" w:type="dxa"/>
            <w:shd w:val="clear" w:color="auto" w:fill="auto"/>
            <w:vAlign w:val="center"/>
          </w:tcPr>
          <w:p w14:paraId="3A2FD66F" w14:textId="5EC63B99" w:rsidR="00291EEE" w:rsidRPr="007047B8" w:rsidRDefault="00291EEE" w:rsidP="00842A43">
            <w:pPr>
              <w:jc w:val="center"/>
              <w:rPr>
                <w:rFonts w:eastAsia="Times New Roman"/>
                <w:color w:val="000000"/>
              </w:rPr>
            </w:pPr>
            <w:r>
              <w:rPr>
                <w:rFonts w:eastAsia="Times New Roman"/>
                <w:color w:val="000000"/>
                <w:lang w:val="en-US"/>
              </w:rPr>
              <w:t>0,5</w:t>
            </w:r>
          </w:p>
        </w:tc>
        <w:tc>
          <w:tcPr>
            <w:tcW w:w="1283" w:type="dxa"/>
            <w:shd w:val="clear" w:color="auto" w:fill="auto"/>
            <w:vAlign w:val="center"/>
          </w:tcPr>
          <w:p w14:paraId="58422196" w14:textId="16E1DF68"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7C0F5958" w14:textId="7244497B"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6FAC8812" w14:textId="77777777" w:rsidTr="000011DD">
        <w:trPr>
          <w:trHeight w:val="135"/>
        </w:trPr>
        <w:tc>
          <w:tcPr>
            <w:tcW w:w="1391" w:type="dxa"/>
            <w:vMerge w:val="restart"/>
            <w:shd w:val="clear" w:color="auto" w:fill="auto"/>
            <w:vAlign w:val="center"/>
          </w:tcPr>
          <w:p w14:paraId="62667514" w14:textId="621D31E0" w:rsidR="00291EEE" w:rsidRPr="00C44BEC" w:rsidRDefault="00291EEE" w:rsidP="0027753A">
            <w:pPr>
              <w:jc w:val="center"/>
              <w:rPr>
                <w:rFonts w:eastAsia="Times New Roman"/>
                <w:color w:val="000000"/>
              </w:rPr>
            </w:pPr>
            <w:r>
              <w:rPr>
                <w:rFonts w:eastAsia="Times New Roman"/>
                <w:color w:val="000000"/>
                <w:lang w:val="en-US"/>
              </w:rPr>
              <w:t>1.2.13</w:t>
            </w:r>
            <w:r>
              <w:rPr>
                <w:rFonts w:eastAsia="Times New Roman"/>
                <w:color w:val="000000"/>
              </w:rPr>
              <w:t>.</w:t>
            </w:r>
          </w:p>
        </w:tc>
        <w:tc>
          <w:tcPr>
            <w:tcW w:w="3766" w:type="dxa"/>
            <w:vMerge w:val="restart"/>
            <w:shd w:val="clear" w:color="auto" w:fill="auto"/>
            <w:vAlign w:val="center"/>
          </w:tcPr>
          <w:p w14:paraId="0FA66DED" w14:textId="77777777" w:rsidR="00291EEE" w:rsidRPr="001B4C4A" w:rsidRDefault="00291EEE" w:rsidP="00842A43">
            <w:pPr>
              <w:jc w:val="center"/>
              <w:rPr>
                <w:rFonts w:eastAsia="Times New Roman"/>
                <w:color w:val="000000"/>
              </w:rPr>
            </w:pPr>
            <w:r w:rsidRPr="001B4C4A">
              <w:rPr>
                <w:rFonts w:eastAsia="Times New Roman"/>
                <w:color w:val="000000"/>
              </w:rPr>
              <w:t xml:space="preserve">Благоустройство мест массового отдыха населения сельского поселения </w:t>
            </w:r>
            <w:proofErr w:type="spellStart"/>
            <w:r w:rsidRPr="001B4C4A">
              <w:rPr>
                <w:rFonts w:eastAsia="Times New Roman"/>
                <w:color w:val="000000"/>
              </w:rPr>
              <w:t>Выкатной</w:t>
            </w:r>
            <w:proofErr w:type="spellEnd"/>
            <w:r w:rsidRPr="001B4C4A">
              <w:rPr>
                <w:rFonts w:eastAsia="Times New Roman"/>
                <w:color w:val="000000"/>
              </w:rPr>
              <w:t>, с. Тюли</w:t>
            </w:r>
          </w:p>
        </w:tc>
        <w:tc>
          <w:tcPr>
            <w:tcW w:w="2673" w:type="dxa"/>
            <w:vMerge w:val="restart"/>
            <w:shd w:val="clear" w:color="auto" w:fill="auto"/>
            <w:vAlign w:val="center"/>
          </w:tcPr>
          <w:p w14:paraId="7ED3DD3C" w14:textId="4BDA0BC6" w:rsidR="00291EEE" w:rsidRPr="001B4C4A" w:rsidRDefault="00291EEE" w:rsidP="00842A43">
            <w:pP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Выкатной</w:t>
            </w:r>
            <w:proofErr w:type="spellEnd"/>
          </w:p>
        </w:tc>
        <w:tc>
          <w:tcPr>
            <w:tcW w:w="2019" w:type="dxa"/>
            <w:shd w:val="clear" w:color="auto" w:fill="auto"/>
            <w:vAlign w:val="center"/>
          </w:tcPr>
          <w:p w14:paraId="20DB3338"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1448BEE4" w14:textId="77777777" w:rsidR="00291EEE" w:rsidRPr="001B4C4A" w:rsidRDefault="00291EEE" w:rsidP="00842A43">
            <w:pPr>
              <w:jc w:val="center"/>
            </w:pPr>
            <w:r w:rsidRPr="001B4C4A">
              <w:rPr>
                <w:rFonts w:eastAsia="Times New Roman"/>
                <w:color w:val="000000"/>
                <w:lang w:val="en-US"/>
              </w:rPr>
              <w:t>950,0</w:t>
            </w:r>
          </w:p>
        </w:tc>
        <w:tc>
          <w:tcPr>
            <w:tcW w:w="985" w:type="dxa"/>
            <w:shd w:val="clear" w:color="auto" w:fill="auto"/>
            <w:vAlign w:val="center"/>
          </w:tcPr>
          <w:p w14:paraId="45CFF89C" w14:textId="77777777" w:rsidR="00291EEE" w:rsidRPr="001B4C4A" w:rsidRDefault="00291EEE" w:rsidP="00842A43">
            <w:pPr>
              <w:jc w:val="center"/>
              <w:rPr>
                <w:rFonts w:eastAsia="Times New Roman"/>
                <w:color w:val="000000"/>
              </w:rPr>
            </w:pPr>
            <w:r w:rsidRPr="001B4C4A">
              <w:rPr>
                <w:rFonts w:eastAsia="Times New Roman"/>
                <w:color w:val="000000"/>
                <w:lang w:val="en-US"/>
              </w:rPr>
              <w:t>950,0</w:t>
            </w:r>
          </w:p>
        </w:tc>
        <w:tc>
          <w:tcPr>
            <w:tcW w:w="1283" w:type="dxa"/>
            <w:shd w:val="clear" w:color="auto" w:fill="auto"/>
            <w:vAlign w:val="center"/>
          </w:tcPr>
          <w:p w14:paraId="568152F6"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3A587C7D"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5F2AE267" w14:textId="77777777" w:rsidTr="000011DD">
        <w:trPr>
          <w:trHeight w:val="135"/>
        </w:trPr>
        <w:tc>
          <w:tcPr>
            <w:tcW w:w="1391" w:type="dxa"/>
            <w:vMerge/>
            <w:shd w:val="clear" w:color="auto" w:fill="auto"/>
            <w:vAlign w:val="center"/>
          </w:tcPr>
          <w:p w14:paraId="48ED1160" w14:textId="77777777" w:rsidR="00291EEE" w:rsidRPr="001B4C4A" w:rsidRDefault="00291EEE" w:rsidP="00842A43">
            <w:pPr>
              <w:rPr>
                <w:rFonts w:eastAsia="Times New Roman"/>
                <w:color w:val="000000"/>
              </w:rPr>
            </w:pPr>
          </w:p>
        </w:tc>
        <w:tc>
          <w:tcPr>
            <w:tcW w:w="3766" w:type="dxa"/>
            <w:vMerge/>
            <w:shd w:val="clear" w:color="auto" w:fill="auto"/>
            <w:vAlign w:val="center"/>
          </w:tcPr>
          <w:p w14:paraId="49C06D03" w14:textId="77777777" w:rsidR="00291EEE" w:rsidRPr="001B4C4A" w:rsidRDefault="00291EEE" w:rsidP="00842A43">
            <w:pPr>
              <w:rPr>
                <w:rFonts w:eastAsia="Times New Roman"/>
                <w:color w:val="000000"/>
              </w:rPr>
            </w:pPr>
          </w:p>
        </w:tc>
        <w:tc>
          <w:tcPr>
            <w:tcW w:w="2673" w:type="dxa"/>
            <w:vMerge/>
            <w:shd w:val="clear" w:color="auto" w:fill="auto"/>
            <w:vAlign w:val="center"/>
          </w:tcPr>
          <w:p w14:paraId="7622DD76" w14:textId="77777777" w:rsidR="00291EEE" w:rsidRPr="001B4C4A" w:rsidRDefault="00291EEE" w:rsidP="00842A43">
            <w:pPr>
              <w:rPr>
                <w:rFonts w:eastAsia="Times New Roman"/>
                <w:color w:val="000000"/>
              </w:rPr>
            </w:pPr>
          </w:p>
        </w:tc>
        <w:tc>
          <w:tcPr>
            <w:tcW w:w="2019" w:type="dxa"/>
            <w:shd w:val="clear" w:color="auto" w:fill="auto"/>
            <w:vAlign w:val="center"/>
          </w:tcPr>
          <w:p w14:paraId="3296DBBF"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60790D2B" w14:textId="77777777" w:rsidR="00291EEE" w:rsidRPr="001B4C4A" w:rsidRDefault="00291EEE" w:rsidP="00842A43">
            <w:pPr>
              <w:jc w:val="center"/>
            </w:pPr>
            <w:r w:rsidRPr="001B4C4A">
              <w:rPr>
                <w:rFonts w:eastAsia="Times New Roman"/>
                <w:color w:val="000000"/>
                <w:lang w:val="en-US"/>
              </w:rPr>
              <w:t>950,0</w:t>
            </w:r>
          </w:p>
        </w:tc>
        <w:tc>
          <w:tcPr>
            <w:tcW w:w="985" w:type="dxa"/>
            <w:shd w:val="clear" w:color="auto" w:fill="auto"/>
            <w:vAlign w:val="center"/>
          </w:tcPr>
          <w:p w14:paraId="1EFB2236" w14:textId="77777777" w:rsidR="00291EEE" w:rsidRPr="001B4C4A" w:rsidRDefault="00291EEE" w:rsidP="00842A43">
            <w:pPr>
              <w:jc w:val="center"/>
              <w:rPr>
                <w:rFonts w:eastAsia="Times New Roman"/>
                <w:color w:val="000000"/>
                <w:lang w:val="en-US"/>
              </w:rPr>
            </w:pPr>
            <w:r w:rsidRPr="001B4C4A">
              <w:rPr>
                <w:rFonts w:eastAsia="Times New Roman"/>
                <w:color w:val="000000"/>
                <w:lang w:val="en-US"/>
              </w:rPr>
              <w:t>950,0</w:t>
            </w:r>
          </w:p>
        </w:tc>
        <w:tc>
          <w:tcPr>
            <w:tcW w:w="1283" w:type="dxa"/>
            <w:shd w:val="clear" w:color="auto" w:fill="auto"/>
            <w:vAlign w:val="center"/>
          </w:tcPr>
          <w:p w14:paraId="235C2133"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2072621E"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59750D2E" w14:textId="77777777" w:rsidTr="000011DD">
        <w:trPr>
          <w:trHeight w:val="135"/>
        </w:trPr>
        <w:tc>
          <w:tcPr>
            <w:tcW w:w="1391" w:type="dxa"/>
            <w:vMerge/>
            <w:shd w:val="clear" w:color="auto" w:fill="auto"/>
            <w:vAlign w:val="center"/>
          </w:tcPr>
          <w:p w14:paraId="609941FE" w14:textId="77777777" w:rsidR="00291EEE" w:rsidRPr="001B4C4A" w:rsidRDefault="00291EEE" w:rsidP="00842A43">
            <w:pPr>
              <w:rPr>
                <w:rFonts w:eastAsia="Times New Roman"/>
                <w:color w:val="000000"/>
              </w:rPr>
            </w:pPr>
          </w:p>
        </w:tc>
        <w:tc>
          <w:tcPr>
            <w:tcW w:w="3766" w:type="dxa"/>
            <w:vMerge/>
            <w:shd w:val="clear" w:color="auto" w:fill="auto"/>
            <w:vAlign w:val="center"/>
          </w:tcPr>
          <w:p w14:paraId="7285A4EE" w14:textId="77777777" w:rsidR="00291EEE" w:rsidRPr="001B4C4A" w:rsidRDefault="00291EEE" w:rsidP="00842A43">
            <w:pPr>
              <w:rPr>
                <w:rFonts w:eastAsia="Times New Roman"/>
                <w:color w:val="000000"/>
              </w:rPr>
            </w:pPr>
          </w:p>
        </w:tc>
        <w:tc>
          <w:tcPr>
            <w:tcW w:w="2673" w:type="dxa"/>
            <w:vMerge/>
            <w:shd w:val="clear" w:color="auto" w:fill="auto"/>
            <w:vAlign w:val="center"/>
          </w:tcPr>
          <w:p w14:paraId="0C1541BD" w14:textId="77777777" w:rsidR="00291EEE" w:rsidRPr="001B4C4A" w:rsidRDefault="00291EEE" w:rsidP="00842A43">
            <w:pPr>
              <w:rPr>
                <w:rFonts w:eastAsia="Times New Roman"/>
                <w:color w:val="000000"/>
              </w:rPr>
            </w:pPr>
          </w:p>
        </w:tc>
        <w:tc>
          <w:tcPr>
            <w:tcW w:w="2019" w:type="dxa"/>
            <w:shd w:val="clear" w:color="auto" w:fill="auto"/>
            <w:vAlign w:val="center"/>
          </w:tcPr>
          <w:p w14:paraId="2687AC21" w14:textId="3A417684" w:rsidR="00291EEE" w:rsidRPr="001B4C4A" w:rsidRDefault="00291EEE"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ООО</w:t>
            </w:r>
            <w:r w:rsidRPr="0099779C">
              <w:rPr>
                <w:rFonts w:eastAsia="Times New Roman"/>
                <w:color w:val="000000"/>
              </w:rPr>
              <w:t>"РН-</w:t>
            </w:r>
            <w:proofErr w:type="spellStart"/>
            <w:r w:rsidRPr="0099779C">
              <w:rPr>
                <w:rFonts w:eastAsia="Times New Roman"/>
                <w:color w:val="000000"/>
              </w:rPr>
              <w:t>Юганскнефтегаз</w:t>
            </w:r>
            <w:proofErr w:type="spellEnd"/>
            <w:r w:rsidRPr="0099779C">
              <w:rPr>
                <w:rFonts w:eastAsia="Times New Roman"/>
                <w:color w:val="000000"/>
              </w:rPr>
              <w:t>"</w:t>
            </w:r>
          </w:p>
        </w:tc>
        <w:tc>
          <w:tcPr>
            <w:tcW w:w="1352" w:type="dxa"/>
            <w:shd w:val="clear" w:color="auto" w:fill="auto"/>
          </w:tcPr>
          <w:p w14:paraId="3474DA6A" w14:textId="77777777" w:rsidR="00291EEE" w:rsidRDefault="00291EEE" w:rsidP="00842A43">
            <w:pPr>
              <w:jc w:val="center"/>
              <w:rPr>
                <w:rFonts w:eastAsia="Times New Roman"/>
                <w:color w:val="000000"/>
              </w:rPr>
            </w:pPr>
          </w:p>
          <w:p w14:paraId="4FFEC237" w14:textId="77777777" w:rsidR="00291EEE" w:rsidRDefault="00291EEE" w:rsidP="00842A43">
            <w:pPr>
              <w:rPr>
                <w:rFonts w:eastAsia="Times New Roman"/>
                <w:color w:val="000000"/>
              </w:rPr>
            </w:pPr>
          </w:p>
          <w:p w14:paraId="3DE337DE" w14:textId="137A8A50" w:rsidR="00291EEE" w:rsidRPr="007047B8" w:rsidRDefault="00291EEE" w:rsidP="00842A43">
            <w:pPr>
              <w:rPr>
                <w:rFonts w:eastAsia="Times New Roman"/>
                <w:color w:val="000000"/>
              </w:rPr>
            </w:pPr>
            <w:r w:rsidRPr="00871F88">
              <w:rPr>
                <w:rFonts w:eastAsia="Times New Roman"/>
                <w:color w:val="000000"/>
              </w:rPr>
              <w:t xml:space="preserve">     </w:t>
            </w:r>
            <w:r w:rsidRPr="001B4C4A">
              <w:rPr>
                <w:rFonts w:eastAsia="Times New Roman"/>
                <w:color w:val="000000"/>
                <w:lang w:val="en-US"/>
              </w:rPr>
              <w:t>950,0</w:t>
            </w:r>
          </w:p>
        </w:tc>
        <w:tc>
          <w:tcPr>
            <w:tcW w:w="985" w:type="dxa"/>
            <w:shd w:val="clear" w:color="auto" w:fill="auto"/>
            <w:vAlign w:val="center"/>
          </w:tcPr>
          <w:p w14:paraId="50E31D3C" w14:textId="2A51596F" w:rsidR="00291EEE" w:rsidRPr="007047B8" w:rsidRDefault="00291EEE" w:rsidP="00842A43">
            <w:pPr>
              <w:jc w:val="center"/>
              <w:rPr>
                <w:rFonts w:eastAsia="Times New Roman"/>
                <w:color w:val="000000"/>
              </w:rPr>
            </w:pPr>
            <w:r w:rsidRPr="001B4C4A">
              <w:rPr>
                <w:rFonts w:eastAsia="Times New Roman"/>
                <w:color w:val="000000"/>
                <w:lang w:val="en-US"/>
              </w:rPr>
              <w:t>950,0</w:t>
            </w:r>
          </w:p>
        </w:tc>
        <w:tc>
          <w:tcPr>
            <w:tcW w:w="1283" w:type="dxa"/>
            <w:shd w:val="clear" w:color="auto" w:fill="auto"/>
            <w:vAlign w:val="center"/>
          </w:tcPr>
          <w:p w14:paraId="33E55B9E" w14:textId="0DE0B093"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00F8878E" w14:textId="7FE2A22F"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5F315939" w14:textId="77777777" w:rsidTr="000011DD">
        <w:trPr>
          <w:trHeight w:val="135"/>
        </w:trPr>
        <w:tc>
          <w:tcPr>
            <w:tcW w:w="1391" w:type="dxa"/>
            <w:vMerge w:val="restart"/>
            <w:shd w:val="clear" w:color="auto" w:fill="auto"/>
            <w:vAlign w:val="center"/>
          </w:tcPr>
          <w:p w14:paraId="03287605" w14:textId="049E9FA3" w:rsidR="00291EEE" w:rsidRPr="00C44BEC" w:rsidRDefault="00291EEE" w:rsidP="0027753A">
            <w:pPr>
              <w:jc w:val="center"/>
              <w:rPr>
                <w:rFonts w:eastAsia="Times New Roman"/>
                <w:color w:val="000000"/>
              </w:rPr>
            </w:pPr>
            <w:r>
              <w:rPr>
                <w:rFonts w:eastAsia="Times New Roman"/>
                <w:color w:val="000000"/>
                <w:lang w:val="en-US"/>
              </w:rPr>
              <w:t>1.2.14</w:t>
            </w:r>
            <w:r>
              <w:rPr>
                <w:rFonts w:eastAsia="Times New Roman"/>
                <w:color w:val="000000"/>
              </w:rPr>
              <w:t>.</w:t>
            </w:r>
          </w:p>
        </w:tc>
        <w:tc>
          <w:tcPr>
            <w:tcW w:w="3766" w:type="dxa"/>
            <w:vMerge w:val="restart"/>
            <w:shd w:val="clear" w:color="auto" w:fill="auto"/>
            <w:vAlign w:val="center"/>
          </w:tcPr>
          <w:p w14:paraId="42446081" w14:textId="77777777" w:rsidR="00291EEE" w:rsidRPr="001B4C4A" w:rsidRDefault="00291EEE" w:rsidP="00842A43">
            <w:pPr>
              <w:jc w:val="center"/>
              <w:rPr>
                <w:rFonts w:eastAsia="Times New Roman"/>
                <w:color w:val="000000"/>
              </w:rPr>
            </w:pPr>
            <w:r w:rsidRPr="001B4C4A">
              <w:rPr>
                <w:rFonts w:eastAsia="Times New Roman"/>
                <w:color w:val="000000"/>
              </w:rPr>
              <w:t xml:space="preserve">Благоустройство территории населенных пунктов: </w:t>
            </w:r>
            <w:proofErr w:type="gramStart"/>
            <w:r w:rsidRPr="001B4C4A">
              <w:rPr>
                <w:rFonts w:eastAsia="Times New Roman"/>
                <w:color w:val="000000"/>
              </w:rPr>
              <w:t xml:space="preserve">Изготовление, доставка, установка уличных информационных стендов в количестве 6 штук по ул. Школьная в сельском поселение </w:t>
            </w:r>
            <w:proofErr w:type="spellStart"/>
            <w:r w:rsidRPr="001B4C4A">
              <w:rPr>
                <w:rFonts w:eastAsia="Times New Roman"/>
                <w:color w:val="000000"/>
              </w:rPr>
              <w:t>Выкатной</w:t>
            </w:r>
            <w:proofErr w:type="spellEnd"/>
            <w:proofErr w:type="gramEnd"/>
          </w:p>
        </w:tc>
        <w:tc>
          <w:tcPr>
            <w:tcW w:w="2673" w:type="dxa"/>
            <w:vMerge w:val="restart"/>
            <w:shd w:val="clear" w:color="auto" w:fill="auto"/>
            <w:vAlign w:val="center"/>
          </w:tcPr>
          <w:p w14:paraId="543701AB" w14:textId="05227CF6" w:rsidR="00291EEE" w:rsidRPr="001B4C4A" w:rsidRDefault="00291EEE" w:rsidP="00842A43">
            <w:pP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Выкатной</w:t>
            </w:r>
            <w:proofErr w:type="spellEnd"/>
          </w:p>
        </w:tc>
        <w:tc>
          <w:tcPr>
            <w:tcW w:w="2019" w:type="dxa"/>
            <w:shd w:val="clear" w:color="auto" w:fill="auto"/>
            <w:vAlign w:val="center"/>
          </w:tcPr>
          <w:p w14:paraId="5D47CE91"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26CC7B86" w14:textId="77777777" w:rsidR="00291EEE" w:rsidRPr="001B4C4A" w:rsidRDefault="00291EEE" w:rsidP="00842A43">
            <w:pPr>
              <w:jc w:val="center"/>
            </w:pPr>
            <w:r w:rsidRPr="001B4C4A">
              <w:rPr>
                <w:rFonts w:eastAsia="Times New Roman"/>
                <w:color w:val="000000"/>
                <w:lang w:val="en-US"/>
              </w:rPr>
              <w:t>88,0</w:t>
            </w:r>
          </w:p>
        </w:tc>
        <w:tc>
          <w:tcPr>
            <w:tcW w:w="985" w:type="dxa"/>
            <w:shd w:val="clear" w:color="auto" w:fill="auto"/>
            <w:vAlign w:val="center"/>
          </w:tcPr>
          <w:p w14:paraId="0DAB9E45" w14:textId="77777777" w:rsidR="00291EEE" w:rsidRPr="001B4C4A" w:rsidRDefault="00291EEE" w:rsidP="00842A43">
            <w:pPr>
              <w:jc w:val="center"/>
              <w:rPr>
                <w:rFonts w:eastAsia="Times New Roman"/>
                <w:color w:val="000000"/>
              </w:rPr>
            </w:pPr>
            <w:r w:rsidRPr="001B4C4A">
              <w:rPr>
                <w:rFonts w:eastAsia="Times New Roman"/>
                <w:color w:val="000000"/>
                <w:lang w:val="en-US"/>
              </w:rPr>
              <w:t>88,0</w:t>
            </w:r>
          </w:p>
        </w:tc>
        <w:tc>
          <w:tcPr>
            <w:tcW w:w="1283" w:type="dxa"/>
            <w:shd w:val="clear" w:color="auto" w:fill="auto"/>
            <w:vAlign w:val="center"/>
          </w:tcPr>
          <w:p w14:paraId="0BE387B3"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32D98E35"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6E6A1B91" w14:textId="77777777" w:rsidTr="000011DD">
        <w:trPr>
          <w:trHeight w:val="135"/>
        </w:trPr>
        <w:tc>
          <w:tcPr>
            <w:tcW w:w="1391" w:type="dxa"/>
            <w:vMerge/>
            <w:shd w:val="clear" w:color="auto" w:fill="auto"/>
            <w:vAlign w:val="center"/>
          </w:tcPr>
          <w:p w14:paraId="0338D4F9" w14:textId="77777777" w:rsidR="00291EEE" w:rsidRPr="001B4C4A" w:rsidRDefault="00291EEE" w:rsidP="00842A43">
            <w:pPr>
              <w:rPr>
                <w:rFonts w:eastAsia="Times New Roman"/>
                <w:color w:val="000000"/>
              </w:rPr>
            </w:pPr>
          </w:p>
        </w:tc>
        <w:tc>
          <w:tcPr>
            <w:tcW w:w="3766" w:type="dxa"/>
            <w:vMerge/>
            <w:shd w:val="clear" w:color="auto" w:fill="auto"/>
            <w:vAlign w:val="center"/>
          </w:tcPr>
          <w:p w14:paraId="364F1233" w14:textId="77777777" w:rsidR="00291EEE" w:rsidRPr="001B4C4A" w:rsidRDefault="00291EEE" w:rsidP="00842A43">
            <w:pPr>
              <w:rPr>
                <w:rFonts w:eastAsia="Times New Roman"/>
                <w:color w:val="000000"/>
              </w:rPr>
            </w:pPr>
          </w:p>
        </w:tc>
        <w:tc>
          <w:tcPr>
            <w:tcW w:w="2673" w:type="dxa"/>
            <w:vMerge/>
            <w:shd w:val="clear" w:color="auto" w:fill="auto"/>
            <w:vAlign w:val="center"/>
          </w:tcPr>
          <w:p w14:paraId="1279FBC9" w14:textId="77777777" w:rsidR="00291EEE" w:rsidRPr="001B4C4A" w:rsidRDefault="00291EEE" w:rsidP="00842A43">
            <w:pPr>
              <w:rPr>
                <w:rFonts w:eastAsia="Times New Roman"/>
                <w:color w:val="000000"/>
              </w:rPr>
            </w:pPr>
          </w:p>
        </w:tc>
        <w:tc>
          <w:tcPr>
            <w:tcW w:w="2019" w:type="dxa"/>
            <w:shd w:val="clear" w:color="auto" w:fill="auto"/>
            <w:vAlign w:val="center"/>
          </w:tcPr>
          <w:p w14:paraId="6CBCFC8C"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29317F59" w14:textId="77777777" w:rsidR="00291EEE" w:rsidRPr="001B4C4A" w:rsidRDefault="00291EEE" w:rsidP="00842A43">
            <w:pPr>
              <w:jc w:val="center"/>
            </w:pPr>
            <w:r w:rsidRPr="001B4C4A">
              <w:rPr>
                <w:rFonts w:eastAsia="Times New Roman"/>
                <w:color w:val="000000"/>
                <w:lang w:val="en-US"/>
              </w:rPr>
              <w:t>88,0</w:t>
            </w:r>
          </w:p>
        </w:tc>
        <w:tc>
          <w:tcPr>
            <w:tcW w:w="985" w:type="dxa"/>
            <w:shd w:val="clear" w:color="auto" w:fill="auto"/>
            <w:vAlign w:val="center"/>
          </w:tcPr>
          <w:p w14:paraId="6AEF2FCD" w14:textId="77777777" w:rsidR="00291EEE" w:rsidRPr="001B4C4A" w:rsidRDefault="00291EEE" w:rsidP="00842A43">
            <w:pPr>
              <w:jc w:val="center"/>
              <w:rPr>
                <w:rFonts w:eastAsia="Times New Roman"/>
                <w:color w:val="000000"/>
                <w:lang w:val="en-US"/>
              </w:rPr>
            </w:pPr>
            <w:r w:rsidRPr="001B4C4A">
              <w:rPr>
                <w:rFonts w:eastAsia="Times New Roman"/>
                <w:color w:val="000000"/>
                <w:lang w:val="en-US"/>
              </w:rPr>
              <w:t>88,0</w:t>
            </w:r>
          </w:p>
        </w:tc>
        <w:tc>
          <w:tcPr>
            <w:tcW w:w="1283" w:type="dxa"/>
            <w:shd w:val="clear" w:color="auto" w:fill="auto"/>
            <w:vAlign w:val="center"/>
          </w:tcPr>
          <w:p w14:paraId="7509CDB2"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14251A2E"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454AF65A" w14:textId="77777777" w:rsidTr="000011DD">
        <w:trPr>
          <w:trHeight w:val="135"/>
        </w:trPr>
        <w:tc>
          <w:tcPr>
            <w:tcW w:w="1391" w:type="dxa"/>
            <w:vMerge/>
            <w:shd w:val="clear" w:color="auto" w:fill="auto"/>
            <w:vAlign w:val="center"/>
          </w:tcPr>
          <w:p w14:paraId="5C364E2B" w14:textId="77777777" w:rsidR="00291EEE" w:rsidRPr="001B4C4A" w:rsidRDefault="00291EEE" w:rsidP="00842A43">
            <w:pPr>
              <w:rPr>
                <w:rFonts w:eastAsia="Times New Roman"/>
                <w:color w:val="000000"/>
              </w:rPr>
            </w:pPr>
          </w:p>
        </w:tc>
        <w:tc>
          <w:tcPr>
            <w:tcW w:w="3766" w:type="dxa"/>
            <w:vMerge/>
            <w:shd w:val="clear" w:color="auto" w:fill="auto"/>
            <w:vAlign w:val="center"/>
          </w:tcPr>
          <w:p w14:paraId="2A61A13D" w14:textId="77777777" w:rsidR="00291EEE" w:rsidRPr="001B4C4A" w:rsidRDefault="00291EEE" w:rsidP="00842A43">
            <w:pPr>
              <w:rPr>
                <w:rFonts w:eastAsia="Times New Roman"/>
                <w:color w:val="000000"/>
              </w:rPr>
            </w:pPr>
          </w:p>
        </w:tc>
        <w:tc>
          <w:tcPr>
            <w:tcW w:w="2673" w:type="dxa"/>
            <w:vMerge/>
            <w:shd w:val="clear" w:color="auto" w:fill="auto"/>
            <w:vAlign w:val="center"/>
          </w:tcPr>
          <w:p w14:paraId="7E735DEC" w14:textId="77777777" w:rsidR="00291EEE" w:rsidRPr="001B4C4A" w:rsidRDefault="00291EEE" w:rsidP="00842A43">
            <w:pPr>
              <w:rPr>
                <w:rFonts w:eastAsia="Times New Roman"/>
                <w:color w:val="000000"/>
              </w:rPr>
            </w:pPr>
          </w:p>
        </w:tc>
        <w:tc>
          <w:tcPr>
            <w:tcW w:w="2019" w:type="dxa"/>
            <w:shd w:val="clear" w:color="auto" w:fill="auto"/>
            <w:vAlign w:val="center"/>
          </w:tcPr>
          <w:p w14:paraId="2AE732DA" w14:textId="794ADF53" w:rsidR="00291EEE" w:rsidRPr="001B4C4A" w:rsidRDefault="00291EEE"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ООО</w:t>
            </w:r>
            <w:r w:rsidRPr="0099779C">
              <w:rPr>
                <w:rFonts w:eastAsia="Times New Roman"/>
                <w:color w:val="000000"/>
              </w:rPr>
              <w:t>"РН-</w:t>
            </w:r>
            <w:proofErr w:type="spellStart"/>
            <w:r w:rsidRPr="0099779C">
              <w:rPr>
                <w:rFonts w:eastAsia="Times New Roman"/>
                <w:color w:val="000000"/>
              </w:rPr>
              <w:t>Юганскнефтегаз</w:t>
            </w:r>
            <w:proofErr w:type="spellEnd"/>
            <w:r w:rsidRPr="0099779C">
              <w:rPr>
                <w:rFonts w:eastAsia="Times New Roman"/>
                <w:color w:val="000000"/>
              </w:rPr>
              <w:t>"</w:t>
            </w:r>
          </w:p>
        </w:tc>
        <w:tc>
          <w:tcPr>
            <w:tcW w:w="1352" w:type="dxa"/>
            <w:shd w:val="clear" w:color="auto" w:fill="auto"/>
          </w:tcPr>
          <w:p w14:paraId="6C13DC8A" w14:textId="77777777" w:rsidR="00291EEE" w:rsidRDefault="00291EEE" w:rsidP="00842A43">
            <w:pPr>
              <w:jc w:val="center"/>
              <w:rPr>
                <w:rFonts w:eastAsia="Times New Roman"/>
                <w:color w:val="000000"/>
              </w:rPr>
            </w:pPr>
          </w:p>
          <w:p w14:paraId="51008761" w14:textId="77777777" w:rsidR="00291EEE" w:rsidRDefault="00291EEE" w:rsidP="00842A43">
            <w:pPr>
              <w:jc w:val="center"/>
              <w:rPr>
                <w:rFonts w:eastAsia="Times New Roman"/>
                <w:color w:val="000000"/>
              </w:rPr>
            </w:pPr>
          </w:p>
          <w:p w14:paraId="0296A273" w14:textId="4D02ECAD" w:rsidR="00291EEE" w:rsidRPr="007047B8" w:rsidRDefault="00291EEE" w:rsidP="00842A43">
            <w:pPr>
              <w:jc w:val="center"/>
              <w:rPr>
                <w:rFonts w:eastAsia="Times New Roman"/>
                <w:color w:val="000000"/>
              </w:rPr>
            </w:pPr>
            <w:r w:rsidRPr="001B4C4A">
              <w:rPr>
                <w:rFonts w:eastAsia="Times New Roman"/>
                <w:color w:val="000000"/>
                <w:lang w:val="en-US"/>
              </w:rPr>
              <w:t>88,0</w:t>
            </w:r>
          </w:p>
        </w:tc>
        <w:tc>
          <w:tcPr>
            <w:tcW w:w="985" w:type="dxa"/>
            <w:shd w:val="clear" w:color="auto" w:fill="auto"/>
            <w:vAlign w:val="center"/>
          </w:tcPr>
          <w:p w14:paraId="67E2D3AA" w14:textId="043E7E0C" w:rsidR="00291EEE" w:rsidRPr="007047B8" w:rsidRDefault="00291EEE" w:rsidP="00842A43">
            <w:pPr>
              <w:jc w:val="center"/>
              <w:rPr>
                <w:rFonts w:eastAsia="Times New Roman"/>
                <w:color w:val="000000"/>
              </w:rPr>
            </w:pPr>
            <w:r w:rsidRPr="001B4C4A">
              <w:rPr>
                <w:rFonts w:eastAsia="Times New Roman"/>
                <w:color w:val="000000"/>
                <w:lang w:val="en-US"/>
              </w:rPr>
              <w:t>88,0</w:t>
            </w:r>
          </w:p>
        </w:tc>
        <w:tc>
          <w:tcPr>
            <w:tcW w:w="1283" w:type="dxa"/>
            <w:shd w:val="clear" w:color="auto" w:fill="auto"/>
            <w:vAlign w:val="center"/>
          </w:tcPr>
          <w:p w14:paraId="03DF2251" w14:textId="6C7633A0"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223423B7" w14:textId="0DA773D8"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6F34B4C4" w14:textId="77777777" w:rsidTr="000011DD">
        <w:trPr>
          <w:trHeight w:val="135"/>
        </w:trPr>
        <w:tc>
          <w:tcPr>
            <w:tcW w:w="1391" w:type="dxa"/>
            <w:vMerge w:val="restart"/>
            <w:shd w:val="clear" w:color="auto" w:fill="auto"/>
            <w:vAlign w:val="center"/>
          </w:tcPr>
          <w:p w14:paraId="3D6BB048" w14:textId="5934B93F" w:rsidR="00291EEE" w:rsidRPr="00C44BEC" w:rsidRDefault="00291EEE" w:rsidP="0027753A">
            <w:pPr>
              <w:jc w:val="center"/>
              <w:rPr>
                <w:rFonts w:eastAsia="Times New Roman"/>
                <w:color w:val="000000"/>
              </w:rPr>
            </w:pPr>
            <w:r>
              <w:rPr>
                <w:rFonts w:eastAsia="Times New Roman"/>
                <w:color w:val="000000"/>
                <w:lang w:val="en-US"/>
              </w:rPr>
              <w:lastRenderedPageBreak/>
              <w:t>1.2.15</w:t>
            </w:r>
            <w:r>
              <w:rPr>
                <w:rFonts w:eastAsia="Times New Roman"/>
                <w:color w:val="000000"/>
              </w:rPr>
              <w:t>.</w:t>
            </w:r>
          </w:p>
        </w:tc>
        <w:tc>
          <w:tcPr>
            <w:tcW w:w="3766" w:type="dxa"/>
            <w:vMerge w:val="restart"/>
            <w:shd w:val="clear" w:color="auto" w:fill="auto"/>
            <w:vAlign w:val="center"/>
          </w:tcPr>
          <w:p w14:paraId="67568D1A" w14:textId="77777777" w:rsidR="00291EEE" w:rsidRPr="001B4C4A" w:rsidRDefault="00291EEE" w:rsidP="00842A43">
            <w:pPr>
              <w:jc w:val="center"/>
              <w:rPr>
                <w:rFonts w:eastAsia="Times New Roman"/>
                <w:color w:val="000000"/>
              </w:rPr>
            </w:pPr>
            <w:r w:rsidRPr="001B4C4A">
              <w:rPr>
                <w:rFonts w:eastAsia="Times New Roman"/>
                <w:color w:val="000000"/>
              </w:rPr>
              <w:t xml:space="preserve">Благоустройство набережной сельского поселения </w:t>
            </w:r>
            <w:proofErr w:type="spellStart"/>
            <w:r w:rsidRPr="001B4C4A">
              <w:rPr>
                <w:rFonts w:eastAsia="Times New Roman"/>
                <w:color w:val="000000"/>
              </w:rPr>
              <w:t>Выкатной</w:t>
            </w:r>
            <w:proofErr w:type="spellEnd"/>
          </w:p>
        </w:tc>
        <w:tc>
          <w:tcPr>
            <w:tcW w:w="2673" w:type="dxa"/>
            <w:vMerge w:val="restart"/>
            <w:shd w:val="clear" w:color="auto" w:fill="auto"/>
            <w:vAlign w:val="center"/>
          </w:tcPr>
          <w:p w14:paraId="7E6FFB34" w14:textId="577BCFAB" w:rsidR="00291EEE" w:rsidRPr="001B4C4A" w:rsidRDefault="00291EEE" w:rsidP="00842A43">
            <w:pPr>
              <w:jc w:val="cente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Выкатной</w:t>
            </w:r>
            <w:proofErr w:type="spellEnd"/>
          </w:p>
        </w:tc>
        <w:tc>
          <w:tcPr>
            <w:tcW w:w="2019" w:type="dxa"/>
            <w:shd w:val="clear" w:color="auto" w:fill="auto"/>
            <w:vAlign w:val="center"/>
          </w:tcPr>
          <w:p w14:paraId="2904F526" w14:textId="77777777" w:rsidR="00291EEE" w:rsidRPr="001B4C4A" w:rsidRDefault="00291EEE" w:rsidP="00842A43">
            <w:pPr>
              <w:jc w:val="center"/>
              <w:rPr>
                <w:rFonts w:eastAsia="Times New Roman"/>
                <w:color w:val="000000"/>
              </w:rPr>
            </w:pPr>
            <w:r w:rsidRPr="001B4C4A">
              <w:rPr>
                <w:rFonts w:eastAsia="Times New Roman"/>
                <w:color w:val="000000"/>
              </w:rPr>
              <w:t>Всего</w:t>
            </w:r>
          </w:p>
        </w:tc>
        <w:tc>
          <w:tcPr>
            <w:tcW w:w="1352" w:type="dxa"/>
            <w:shd w:val="clear" w:color="auto" w:fill="auto"/>
          </w:tcPr>
          <w:p w14:paraId="3E3D8500" w14:textId="3E6270FA" w:rsidR="00291EEE" w:rsidRPr="00A71F7F" w:rsidRDefault="00291EEE" w:rsidP="00A71F7F">
            <w:pPr>
              <w:jc w:val="center"/>
            </w:pPr>
            <w:r w:rsidRPr="001B4C4A">
              <w:rPr>
                <w:rFonts w:eastAsia="Times New Roman"/>
                <w:color w:val="000000"/>
                <w:lang w:val="en-US"/>
              </w:rPr>
              <w:t>1 892,</w:t>
            </w:r>
            <w:r>
              <w:rPr>
                <w:rFonts w:eastAsia="Times New Roman"/>
                <w:color w:val="000000"/>
              </w:rPr>
              <w:t>2</w:t>
            </w:r>
          </w:p>
        </w:tc>
        <w:tc>
          <w:tcPr>
            <w:tcW w:w="985" w:type="dxa"/>
            <w:shd w:val="clear" w:color="auto" w:fill="auto"/>
            <w:vAlign w:val="center"/>
          </w:tcPr>
          <w:p w14:paraId="592434CE" w14:textId="2E804B76" w:rsidR="00291EEE" w:rsidRPr="00A71F7F" w:rsidRDefault="00291EEE" w:rsidP="00A71F7F">
            <w:pPr>
              <w:jc w:val="center"/>
              <w:rPr>
                <w:rFonts w:eastAsia="Times New Roman"/>
                <w:color w:val="000000"/>
              </w:rPr>
            </w:pPr>
            <w:r w:rsidRPr="001B4C4A">
              <w:rPr>
                <w:rFonts w:eastAsia="Times New Roman"/>
                <w:color w:val="000000"/>
                <w:lang w:val="en-US"/>
              </w:rPr>
              <w:t>1 892,</w:t>
            </w:r>
            <w:r>
              <w:rPr>
                <w:rFonts w:eastAsia="Times New Roman"/>
                <w:color w:val="000000"/>
              </w:rPr>
              <w:t>2</w:t>
            </w:r>
          </w:p>
        </w:tc>
        <w:tc>
          <w:tcPr>
            <w:tcW w:w="1283" w:type="dxa"/>
            <w:shd w:val="clear" w:color="auto" w:fill="auto"/>
            <w:vAlign w:val="center"/>
          </w:tcPr>
          <w:p w14:paraId="5D0A9A93"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7AD8EE23"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2B542D32" w14:textId="77777777" w:rsidTr="000011DD">
        <w:trPr>
          <w:trHeight w:val="135"/>
        </w:trPr>
        <w:tc>
          <w:tcPr>
            <w:tcW w:w="1391" w:type="dxa"/>
            <w:vMerge/>
            <w:shd w:val="clear" w:color="auto" w:fill="auto"/>
            <w:vAlign w:val="center"/>
          </w:tcPr>
          <w:p w14:paraId="5407AD60" w14:textId="77777777" w:rsidR="00291EEE" w:rsidRPr="001B4C4A" w:rsidRDefault="00291EEE" w:rsidP="00842A43">
            <w:pPr>
              <w:rPr>
                <w:rFonts w:eastAsia="Times New Roman"/>
                <w:color w:val="000000"/>
              </w:rPr>
            </w:pPr>
          </w:p>
        </w:tc>
        <w:tc>
          <w:tcPr>
            <w:tcW w:w="3766" w:type="dxa"/>
            <w:vMerge/>
            <w:shd w:val="clear" w:color="auto" w:fill="auto"/>
            <w:vAlign w:val="center"/>
          </w:tcPr>
          <w:p w14:paraId="4593248D" w14:textId="77777777" w:rsidR="00291EEE" w:rsidRPr="001B4C4A" w:rsidRDefault="00291EEE" w:rsidP="00842A43">
            <w:pPr>
              <w:rPr>
                <w:rFonts w:eastAsia="Times New Roman"/>
                <w:color w:val="000000"/>
              </w:rPr>
            </w:pPr>
          </w:p>
        </w:tc>
        <w:tc>
          <w:tcPr>
            <w:tcW w:w="2673" w:type="dxa"/>
            <w:vMerge/>
            <w:shd w:val="clear" w:color="auto" w:fill="auto"/>
            <w:vAlign w:val="center"/>
          </w:tcPr>
          <w:p w14:paraId="38EE058C" w14:textId="77777777" w:rsidR="00291EEE" w:rsidRPr="001B4C4A" w:rsidRDefault="00291EEE" w:rsidP="00842A43">
            <w:pPr>
              <w:jc w:val="center"/>
              <w:rPr>
                <w:rFonts w:eastAsia="Times New Roman"/>
                <w:color w:val="000000"/>
              </w:rPr>
            </w:pPr>
          </w:p>
        </w:tc>
        <w:tc>
          <w:tcPr>
            <w:tcW w:w="2019" w:type="dxa"/>
            <w:shd w:val="clear" w:color="auto" w:fill="auto"/>
            <w:vAlign w:val="center"/>
          </w:tcPr>
          <w:p w14:paraId="1E579AE9" w14:textId="77777777" w:rsidR="00291EEE" w:rsidRPr="001B4C4A" w:rsidRDefault="00291EEE" w:rsidP="00842A43">
            <w:pPr>
              <w:jc w:val="center"/>
              <w:rPr>
                <w:rFonts w:eastAsia="Times New Roman"/>
                <w:color w:val="000000"/>
              </w:rPr>
            </w:pPr>
            <w:r w:rsidRPr="001B4C4A">
              <w:rPr>
                <w:rFonts w:eastAsia="Times New Roman"/>
                <w:color w:val="000000"/>
              </w:rPr>
              <w:t>бюджет района</w:t>
            </w:r>
          </w:p>
        </w:tc>
        <w:tc>
          <w:tcPr>
            <w:tcW w:w="1352" w:type="dxa"/>
            <w:shd w:val="clear" w:color="auto" w:fill="auto"/>
          </w:tcPr>
          <w:p w14:paraId="21DEA853" w14:textId="3B42D853" w:rsidR="00291EEE" w:rsidRPr="00A71F7F" w:rsidRDefault="00291EEE" w:rsidP="00A71F7F">
            <w:pPr>
              <w:jc w:val="center"/>
            </w:pPr>
            <w:r w:rsidRPr="001B4C4A">
              <w:rPr>
                <w:rFonts w:eastAsia="Times New Roman"/>
                <w:color w:val="000000"/>
                <w:lang w:val="en-US"/>
              </w:rPr>
              <w:t>1 892,</w:t>
            </w:r>
            <w:r>
              <w:rPr>
                <w:rFonts w:eastAsia="Times New Roman"/>
                <w:color w:val="000000"/>
              </w:rPr>
              <w:t>2</w:t>
            </w:r>
          </w:p>
        </w:tc>
        <w:tc>
          <w:tcPr>
            <w:tcW w:w="985" w:type="dxa"/>
            <w:shd w:val="clear" w:color="auto" w:fill="auto"/>
            <w:vAlign w:val="center"/>
          </w:tcPr>
          <w:p w14:paraId="75EC3D29" w14:textId="2AEB4F0D" w:rsidR="00291EEE" w:rsidRPr="00A71F7F" w:rsidRDefault="00291EEE" w:rsidP="00A71F7F">
            <w:pPr>
              <w:jc w:val="center"/>
              <w:rPr>
                <w:rFonts w:eastAsia="Times New Roman"/>
                <w:color w:val="000000"/>
              </w:rPr>
            </w:pPr>
            <w:r w:rsidRPr="001B4C4A">
              <w:rPr>
                <w:rFonts w:eastAsia="Times New Roman"/>
                <w:color w:val="000000"/>
                <w:lang w:val="en-US"/>
              </w:rPr>
              <w:t>1 892,</w:t>
            </w:r>
            <w:r>
              <w:rPr>
                <w:rFonts w:eastAsia="Times New Roman"/>
                <w:color w:val="000000"/>
              </w:rPr>
              <w:t>2</w:t>
            </w:r>
          </w:p>
        </w:tc>
        <w:tc>
          <w:tcPr>
            <w:tcW w:w="1283" w:type="dxa"/>
            <w:shd w:val="clear" w:color="auto" w:fill="auto"/>
            <w:vAlign w:val="center"/>
          </w:tcPr>
          <w:p w14:paraId="02F332E7"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46F475B3"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6259853C" w14:textId="77777777" w:rsidTr="000011DD">
        <w:trPr>
          <w:trHeight w:val="135"/>
        </w:trPr>
        <w:tc>
          <w:tcPr>
            <w:tcW w:w="1391" w:type="dxa"/>
            <w:vMerge/>
            <w:shd w:val="clear" w:color="auto" w:fill="auto"/>
            <w:vAlign w:val="center"/>
          </w:tcPr>
          <w:p w14:paraId="04EF63B8" w14:textId="77777777" w:rsidR="00291EEE" w:rsidRPr="001B4C4A" w:rsidRDefault="00291EEE" w:rsidP="00842A43">
            <w:pPr>
              <w:rPr>
                <w:rFonts w:eastAsia="Times New Roman"/>
                <w:color w:val="000000"/>
              </w:rPr>
            </w:pPr>
          </w:p>
        </w:tc>
        <w:tc>
          <w:tcPr>
            <w:tcW w:w="3766" w:type="dxa"/>
            <w:vMerge/>
            <w:shd w:val="clear" w:color="auto" w:fill="auto"/>
            <w:vAlign w:val="center"/>
          </w:tcPr>
          <w:p w14:paraId="6ED134A0" w14:textId="77777777" w:rsidR="00291EEE" w:rsidRPr="001B4C4A" w:rsidRDefault="00291EEE" w:rsidP="00842A43">
            <w:pPr>
              <w:rPr>
                <w:rFonts w:eastAsia="Times New Roman"/>
                <w:color w:val="000000"/>
              </w:rPr>
            </w:pPr>
          </w:p>
        </w:tc>
        <w:tc>
          <w:tcPr>
            <w:tcW w:w="2673" w:type="dxa"/>
            <w:vMerge/>
            <w:shd w:val="clear" w:color="auto" w:fill="auto"/>
            <w:vAlign w:val="center"/>
          </w:tcPr>
          <w:p w14:paraId="6ADCD376" w14:textId="77777777" w:rsidR="00291EEE" w:rsidRPr="001B4C4A" w:rsidRDefault="00291EEE" w:rsidP="00842A43">
            <w:pPr>
              <w:jc w:val="center"/>
              <w:rPr>
                <w:rFonts w:eastAsia="Times New Roman"/>
                <w:color w:val="000000"/>
              </w:rPr>
            </w:pPr>
          </w:p>
        </w:tc>
        <w:tc>
          <w:tcPr>
            <w:tcW w:w="2019" w:type="dxa"/>
            <w:shd w:val="clear" w:color="auto" w:fill="auto"/>
            <w:vAlign w:val="center"/>
          </w:tcPr>
          <w:p w14:paraId="54EED3D3" w14:textId="2C8A6744" w:rsidR="00291EEE" w:rsidRPr="00E53763" w:rsidRDefault="00291EEE" w:rsidP="00842A43">
            <w:pPr>
              <w:rPr>
                <w:rFonts w:eastAsia="Times New Roman"/>
                <w:color w:val="000000"/>
              </w:rPr>
            </w:pPr>
            <w:proofErr w:type="spellStart"/>
            <w:r w:rsidRPr="00376C8B">
              <w:rPr>
                <w:rFonts w:eastAsia="Times New Roman"/>
                <w:color w:val="000000"/>
              </w:rPr>
              <w:t>Справочно</w:t>
            </w:r>
            <w:proofErr w:type="gramStart"/>
            <w:r w:rsidRPr="00376C8B">
              <w:rPr>
                <w:rFonts w:eastAsia="Times New Roman"/>
                <w:color w:val="000000"/>
              </w:rPr>
              <w:t>:с</w:t>
            </w:r>
            <w:proofErr w:type="gramEnd"/>
            <w:r w:rsidRPr="00376C8B">
              <w:rPr>
                <w:rFonts w:eastAsia="Times New Roman"/>
                <w:color w:val="000000"/>
              </w:rPr>
              <w:t>редства</w:t>
            </w:r>
            <w:proofErr w:type="spellEnd"/>
            <w:r w:rsidRPr="00376C8B">
              <w:rPr>
                <w:rFonts w:eastAsia="Times New Roman"/>
                <w:color w:val="000000"/>
              </w:rPr>
              <w:t xml:space="preserve"> предприятий – </w:t>
            </w:r>
            <w:proofErr w:type="spellStart"/>
            <w:r w:rsidRPr="00376C8B">
              <w:rPr>
                <w:rFonts w:eastAsia="Times New Roman"/>
                <w:color w:val="000000"/>
              </w:rPr>
              <w:t>недропользова</w:t>
            </w:r>
            <w:r w:rsidR="003A626B">
              <w:rPr>
                <w:rFonts w:eastAsia="Times New Roman"/>
                <w:color w:val="000000"/>
              </w:rPr>
              <w:t>телей</w:t>
            </w:r>
            <w:proofErr w:type="spellEnd"/>
            <w:r w:rsidR="003A626B">
              <w:rPr>
                <w:rFonts w:eastAsia="Times New Roman"/>
                <w:color w:val="000000"/>
              </w:rPr>
              <w:t xml:space="preserve">- </w:t>
            </w:r>
            <w:proofErr w:type="spellStart"/>
            <w:r w:rsidR="003A626B">
              <w:rPr>
                <w:rFonts w:eastAsia="Times New Roman"/>
                <w:color w:val="000000"/>
              </w:rPr>
              <w:t>ООО"Газпромнефть-</w:t>
            </w:r>
            <w:r w:rsidR="003A626B" w:rsidRPr="003A626B">
              <w:rPr>
                <w:rFonts w:eastAsia="Times New Roman"/>
                <w:color w:val="000000"/>
                <w:u w:val="single"/>
              </w:rPr>
              <w:t>Хантос</w:t>
            </w:r>
            <w:proofErr w:type="spellEnd"/>
            <w:r w:rsidR="003A626B" w:rsidRPr="003A626B">
              <w:rPr>
                <w:rFonts w:eastAsia="Times New Roman"/>
                <w:color w:val="000000"/>
                <w:u w:val="single"/>
              </w:rPr>
              <w:t>"</w:t>
            </w:r>
            <w:r w:rsidR="003A626B">
              <w:rPr>
                <w:rFonts w:eastAsia="Times New Roman"/>
                <w:color w:val="000000"/>
                <w:u w:val="single"/>
              </w:rPr>
              <w:t>__________</w:t>
            </w:r>
          </w:p>
          <w:p w14:paraId="34A94117" w14:textId="694138F7" w:rsidR="00291EEE" w:rsidRPr="00376C8B" w:rsidRDefault="00291EEE" w:rsidP="00842A43">
            <w:pPr>
              <w:rPr>
                <w:rFonts w:eastAsia="Times New Roman"/>
                <w:color w:val="000000"/>
              </w:rPr>
            </w:pPr>
            <w:r w:rsidRPr="00376C8B">
              <w:rPr>
                <w:rFonts w:eastAsia="Times New Roman"/>
                <w:color w:val="000000"/>
              </w:rPr>
              <w:t>ОО</w:t>
            </w:r>
            <w:proofErr w:type="gramStart"/>
            <w:r w:rsidRPr="00376C8B">
              <w:rPr>
                <w:rFonts w:eastAsia="Times New Roman"/>
                <w:color w:val="000000"/>
              </w:rPr>
              <w:t>О"</w:t>
            </w:r>
            <w:proofErr w:type="gramEnd"/>
            <w:r w:rsidRPr="00376C8B">
              <w:rPr>
                <w:rFonts w:eastAsia="Times New Roman"/>
                <w:color w:val="000000"/>
              </w:rPr>
              <w:t>РН-</w:t>
            </w:r>
            <w:proofErr w:type="spellStart"/>
            <w:r w:rsidRPr="00376C8B">
              <w:rPr>
                <w:rFonts w:eastAsia="Times New Roman"/>
                <w:color w:val="000000"/>
              </w:rPr>
              <w:t>Юганскнефтегаз</w:t>
            </w:r>
            <w:proofErr w:type="spellEnd"/>
            <w:r w:rsidRPr="00376C8B">
              <w:rPr>
                <w:rFonts w:eastAsia="Times New Roman"/>
                <w:color w:val="000000"/>
              </w:rPr>
              <w:t>"</w:t>
            </w:r>
          </w:p>
        </w:tc>
        <w:tc>
          <w:tcPr>
            <w:tcW w:w="1352" w:type="dxa"/>
            <w:shd w:val="clear" w:color="auto" w:fill="auto"/>
          </w:tcPr>
          <w:p w14:paraId="3F15220C" w14:textId="77777777" w:rsidR="00291EEE" w:rsidRPr="00376C8B" w:rsidRDefault="00291EEE" w:rsidP="00842A43">
            <w:pPr>
              <w:jc w:val="center"/>
              <w:rPr>
                <w:rFonts w:eastAsia="Times New Roman"/>
                <w:color w:val="000000"/>
              </w:rPr>
            </w:pPr>
          </w:p>
          <w:p w14:paraId="6AE3CEBE" w14:textId="77777777" w:rsidR="00291EEE" w:rsidRPr="00DF066F" w:rsidRDefault="00291EEE" w:rsidP="00842A43">
            <w:pPr>
              <w:jc w:val="center"/>
              <w:rPr>
                <w:rFonts w:eastAsia="Times New Roman"/>
                <w:color w:val="000000"/>
              </w:rPr>
            </w:pPr>
          </w:p>
          <w:p w14:paraId="28C7EF6B" w14:textId="59F7BA63" w:rsidR="00291EEE" w:rsidRDefault="00291EEE" w:rsidP="00842A43">
            <w:pPr>
              <w:rPr>
                <w:rFonts w:eastAsia="Times New Roman"/>
                <w:color w:val="000000"/>
              </w:rPr>
            </w:pPr>
          </w:p>
          <w:p w14:paraId="3A46DC72" w14:textId="77777777" w:rsidR="003A626B" w:rsidRPr="00376C8B" w:rsidRDefault="003A626B" w:rsidP="00842A43">
            <w:pPr>
              <w:rPr>
                <w:rFonts w:eastAsia="Times New Roman"/>
                <w:color w:val="000000"/>
              </w:rPr>
            </w:pPr>
          </w:p>
          <w:p w14:paraId="24AA56BF" w14:textId="5C36B83D" w:rsidR="00291EEE" w:rsidRPr="003A626B" w:rsidRDefault="00291EEE" w:rsidP="003A626B">
            <w:pPr>
              <w:jc w:val="center"/>
              <w:rPr>
                <w:rFonts w:eastAsia="Times New Roman"/>
                <w:color w:val="000000"/>
                <w:u w:val="single"/>
              </w:rPr>
            </w:pPr>
            <w:r w:rsidRPr="003A626B">
              <w:rPr>
                <w:rFonts w:eastAsia="Times New Roman"/>
                <w:color w:val="000000"/>
                <w:u w:val="single"/>
                <w:lang w:val="en-US"/>
              </w:rPr>
              <w:t>192,</w:t>
            </w:r>
            <w:r w:rsidRPr="003A626B">
              <w:rPr>
                <w:rFonts w:eastAsia="Times New Roman"/>
                <w:color w:val="000000"/>
                <w:u w:val="single"/>
              </w:rPr>
              <w:t>2</w:t>
            </w:r>
            <w:r w:rsidR="003A626B">
              <w:rPr>
                <w:rFonts w:eastAsia="Times New Roman"/>
                <w:color w:val="000000"/>
                <w:u w:val="single"/>
              </w:rPr>
              <w:t>_____</w:t>
            </w:r>
          </w:p>
          <w:p w14:paraId="5C32E67F" w14:textId="6E5C8D2F" w:rsidR="00291EEE" w:rsidRPr="00E53763" w:rsidRDefault="003A626B" w:rsidP="00842A43">
            <w:pPr>
              <w:rPr>
                <w:rFonts w:eastAsia="Times New Roman"/>
                <w:color w:val="000000"/>
                <w:lang w:val="en-US"/>
              </w:rPr>
            </w:pPr>
            <w:r>
              <w:rPr>
                <w:rFonts w:eastAsia="Times New Roman"/>
                <w:color w:val="000000"/>
                <w:lang w:val="en-US"/>
              </w:rPr>
              <w:t xml:space="preserve"> </w:t>
            </w:r>
            <w:r w:rsidR="00291EEE">
              <w:rPr>
                <w:rFonts w:eastAsia="Times New Roman"/>
                <w:color w:val="000000"/>
                <w:lang w:val="en-US"/>
              </w:rPr>
              <w:t xml:space="preserve"> 1 700,00</w:t>
            </w:r>
          </w:p>
        </w:tc>
        <w:tc>
          <w:tcPr>
            <w:tcW w:w="985" w:type="dxa"/>
            <w:shd w:val="clear" w:color="auto" w:fill="auto"/>
            <w:vAlign w:val="center"/>
          </w:tcPr>
          <w:p w14:paraId="73BFE88A" w14:textId="21325816" w:rsidR="00291EEE" w:rsidRDefault="00291EEE" w:rsidP="00842A43">
            <w:pPr>
              <w:rPr>
                <w:rFonts w:eastAsia="Times New Roman"/>
                <w:color w:val="000000"/>
                <w:lang w:val="en-US"/>
              </w:rPr>
            </w:pPr>
          </w:p>
          <w:p w14:paraId="6BE7F3C8" w14:textId="77777777" w:rsidR="00291EEE" w:rsidRDefault="00291EEE" w:rsidP="00842A43">
            <w:pPr>
              <w:rPr>
                <w:rFonts w:eastAsia="Times New Roman"/>
                <w:color w:val="000000"/>
                <w:lang w:val="en-US"/>
              </w:rPr>
            </w:pPr>
          </w:p>
          <w:p w14:paraId="5E40EBA6" w14:textId="77777777" w:rsidR="003A626B" w:rsidRDefault="003A626B" w:rsidP="003A626B">
            <w:pPr>
              <w:jc w:val="center"/>
              <w:rPr>
                <w:rFonts w:eastAsia="Times New Roman"/>
                <w:color w:val="000000"/>
                <w:u w:val="single"/>
              </w:rPr>
            </w:pPr>
          </w:p>
          <w:p w14:paraId="7E4EFE5A" w14:textId="77777777" w:rsidR="003A626B" w:rsidRPr="003A626B" w:rsidRDefault="003A626B" w:rsidP="003A626B">
            <w:pPr>
              <w:jc w:val="center"/>
              <w:rPr>
                <w:rFonts w:eastAsia="Times New Roman"/>
                <w:color w:val="000000"/>
                <w:u w:val="single"/>
              </w:rPr>
            </w:pPr>
            <w:r w:rsidRPr="003A626B">
              <w:rPr>
                <w:rFonts w:eastAsia="Times New Roman"/>
                <w:color w:val="000000"/>
                <w:u w:val="single"/>
                <w:lang w:val="en-US"/>
              </w:rPr>
              <w:t>192,</w:t>
            </w:r>
            <w:r w:rsidRPr="003A626B">
              <w:rPr>
                <w:rFonts w:eastAsia="Times New Roman"/>
                <w:color w:val="000000"/>
                <w:u w:val="single"/>
              </w:rPr>
              <w:t>2</w:t>
            </w:r>
            <w:r>
              <w:rPr>
                <w:rFonts w:eastAsia="Times New Roman"/>
                <w:color w:val="000000"/>
                <w:u w:val="single"/>
              </w:rPr>
              <w:t>_____</w:t>
            </w:r>
          </w:p>
          <w:p w14:paraId="27C1797E" w14:textId="3780AB85" w:rsidR="00291EEE" w:rsidRPr="00376C8B" w:rsidRDefault="003A626B" w:rsidP="003A626B">
            <w:pPr>
              <w:rPr>
                <w:rFonts w:eastAsia="Times New Roman"/>
                <w:color w:val="000000"/>
              </w:rPr>
            </w:pPr>
            <w:r>
              <w:rPr>
                <w:rFonts w:eastAsia="Times New Roman"/>
                <w:color w:val="000000"/>
                <w:lang w:val="en-US"/>
              </w:rPr>
              <w:t xml:space="preserve">  1 700,00</w:t>
            </w:r>
          </w:p>
        </w:tc>
        <w:tc>
          <w:tcPr>
            <w:tcW w:w="1283" w:type="dxa"/>
            <w:shd w:val="clear" w:color="auto" w:fill="auto"/>
            <w:vAlign w:val="center"/>
          </w:tcPr>
          <w:p w14:paraId="445EAB11" w14:textId="10ADF0EE" w:rsidR="00291EEE" w:rsidRPr="00376C8B" w:rsidRDefault="00291EEE" w:rsidP="00842A43">
            <w:pPr>
              <w:jc w:val="center"/>
              <w:rPr>
                <w:rFonts w:eastAsia="Times New Roman"/>
                <w:color w:val="000000"/>
              </w:rPr>
            </w:pPr>
            <w:r w:rsidRPr="00376C8B">
              <w:rPr>
                <w:rFonts w:eastAsia="Times New Roman"/>
                <w:color w:val="000000"/>
              </w:rPr>
              <w:t>0,0</w:t>
            </w:r>
          </w:p>
        </w:tc>
        <w:tc>
          <w:tcPr>
            <w:tcW w:w="1134" w:type="dxa"/>
            <w:shd w:val="clear" w:color="auto" w:fill="auto"/>
            <w:vAlign w:val="center"/>
          </w:tcPr>
          <w:p w14:paraId="7ED59246" w14:textId="7C00A05E"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1CFBC162" w14:textId="77777777" w:rsidTr="000011DD">
        <w:trPr>
          <w:trHeight w:val="135"/>
        </w:trPr>
        <w:tc>
          <w:tcPr>
            <w:tcW w:w="1391" w:type="dxa"/>
            <w:vMerge w:val="restart"/>
            <w:shd w:val="clear" w:color="auto" w:fill="auto"/>
            <w:vAlign w:val="center"/>
          </w:tcPr>
          <w:p w14:paraId="174BE9CA" w14:textId="3EE1981F" w:rsidR="00291EEE" w:rsidRPr="00C44BEC" w:rsidRDefault="00291EEE" w:rsidP="0027753A">
            <w:pPr>
              <w:jc w:val="center"/>
              <w:rPr>
                <w:rFonts w:eastAsia="Times New Roman"/>
                <w:color w:val="000000"/>
              </w:rPr>
            </w:pPr>
            <w:r>
              <w:rPr>
                <w:rFonts w:eastAsia="Times New Roman"/>
                <w:color w:val="000000"/>
                <w:lang w:val="en-US"/>
              </w:rPr>
              <w:t>1.2.16</w:t>
            </w:r>
            <w:r>
              <w:rPr>
                <w:rFonts w:eastAsia="Times New Roman"/>
                <w:color w:val="000000"/>
              </w:rPr>
              <w:t>.</w:t>
            </w:r>
          </w:p>
        </w:tc>
        <w:tc>
          <w:tcPr>
            <w:tcW w:w="3766" w:type="dxa"/>
            <w:vMerge w:val="restart"/>
            <w:shd w:val="clear" w:color="auto" w:fill="auto"/>
            <w:vAlign w:val="center"/>
          </w:tcPr>
          <w:p w14:paraId="5654AF77" w14:textId="77777777" w:rsidR="00291EEE" w:rsidRPr="001B4C4A" w:rsidRDefault="00291EEE" w:rsidP="00842A43">
            <w:pPr>
              <w:jc w:val="center"/>
              <w:rPr>
                <w:rFonts w:eastAsia="Times New Roman"/>
                <w:color w:val="000000"/>
              </w:rPr>
            </w:pPr>
            <w:r w:rsidRPr="001B4C4A">
              <w:rPr>
                <w:rFonts w:eastAsia="Times New Roman"/>
                <w:color w:val="000000"/>
              </w:rPr>
              <w:t xml:space="preserve">Благоустройство территории, в том числе устройство пешеходной зоны в сельском поселении </w:t>
            </w:r>
            <w:proofErr w:type="spellStart"/>
            <w:r w:rsidRPr="001B4C4A">
              <w:rPr>
                <w:rFonts w:eastAsia="Times New Roman"/>
                <w:color w:val="000000"/>
              </w:rPr>
              <w:t>Выкатной</w:t>
            </w:r>
            <w:proofErr w:type="spellEnd"/>
          </w:p>
        </w:tc>
        <w:tc>
          <w:tcPr>
            <w:tcW w:w="2673" w:type="dxa"/>
            <w:vMerge w:val="restart"/>
            <w:shd w:val="clear" w:color="auto" w:fill="auto"/>
            <w:vAlign w:val="center"/>
          </w:tcPr>
          <w:p w14:paraId="09DC5435" w14:textId="385DBD34" w:rsidR="00291EEE" w:rsidRPr="001B4C4A" w:rsidRDefault="00291EEE" w:rsidP="00842A43">
            <w:pPr>
              <w:jc w:val="both"/>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Выкатной</w:t>
            </w:r>
            <w:proofErr w:type="spellEnd"/>
          </w:p>
        </w:tc>
        <w:tc>
          <w:tcPr>
            <w:tcW w:w="2019" w:type="dxa"/>
            <w:shd w:val="clear" w:color="auto" w:fill="auto"/>
            <w:vAlign w:val="center"/>
          </w:tcPr>
          <w:p w14:paraId="64971EEA" w14:textId="77777777" w:rsidR="00291EEE" w:rsidRPr="001B4C4A" w:rsidRDefault="00291EEE" w:rsidP="00842A43">
            <w:pPr>
              <w:jc w:val="both"/>
              <w:rPr>
                <w:rFonts w:eastAsia="Times New Roman"/>
                <w:color w:val="000000"/>
              </w:rPr>
            </w:pPr>
            <w:r w:rsidRPr="001B4C4A">
              <w:rPr>
                <w:rFonts w:eastAsia="Times New Roman"/>
                <w:color w:val="000000"/>
              </w:rPr>
              <w:t>Всего</w:t>
            </w:r>
          </w:p>
        </w:tc>
        <w:tc>
          <w:tcPr>
            <w:tcW w:w="1352" w:type="dxa"/>
            <w:shd w:val="clear" w:color="auto" w:fill="auto"/>
          </w:tcPr>
          <w:p w14:paraId="1489D08D" w14:textId="77777777" w:rsidR="00291EEE" w:rsidRPr="001B4C4A" w:rsidRDefault="00291EEE" w:rsidP="00842A43">
            <w:pPr>
              <w:jc w:val="center"/>
            </w:pPr>
            <w:r w:rsidRPr="001B4C4A">
              <w:rPr>
                <w:rFonts w:eastAsia="Times New Roman"/>
                <w:color w:val="000000"/>
                <w:lang w:val="en-US"/>
              </w:rPr>
              <w:t>14 406,3</w:t>
            </w:r>
          </w:p>
        </w:tc>
        <w:tc>
          <w:tcPr>
            <w:tcW w:w="985" w:type="dxa"/>
            <w:shd w:val="clear" w:color="auto" w:fill="auto"/>
            <w:vAlign w:val="center"/>
          </w:tcPr>
          <w:p w14:paraId="06126706" w14:textId="77777777" w:rsidR="00291EEE" w:rsidRPr="001B4C4A" w:rsidRDefault="00291EEE" w:rsidP="00842A43">
            <w:pPr>
              <w:jc w:val="center"/>
              <w:rPr>
                <w:rFonts w:eastAsia="Times New Roman"/>
                <w:color w:val="000000"/>
              </w:rPr>
            </w:pPr>
            <w:r w:rsidRPr="001B4C4A">
              <w:rPr>
                <w:rFonts w:eastAsia="Times New Roman"/>
                <w:color w:val="000000"/>
                <w:lang w:val="en-US"/>
              </w:rPr>
              <w:t>14 406,3</w:t>
            </w:r>
          </w:p>
        </w:tc>
        <w:tc>
          <w:tcPr>
            <w:tcW w:w="1283" w:type="dxa"/>
            <w:shd w:val="clear" w:color="auto" w:fill="auto"/>
            <w:vAlign w:val="center"/>
          </w:tcPr>
          <w:p w14:paraId="0B0714B2"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29B19707"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1B08449D" w14:textId="77777777" w:rsidTr="000011DD">
        <w:trPr>
          <w:trHeight w:val="135"/>
        </w:trPr>
        <w:tc>
          <w:tcPr>
            <w:tcW w:w="1391" w:type="dxa"/>
            <w:vMerge/>
            <w:shd w:val="clear" w:color="auto" w:fill="auto"/>
            <w:vAlign w:val="center"/>
          </w:tcPr>
          <w:p w14:paraId="01369E47" w14:textId="77777777" w:rsidR="00291EEE" w:rsidRPr="001B4C4A" w:rsidRDefault="00291EEE" w:rsidP="00842A43">
            <w:pPr>
              <w:rPr>
                <w:rFonts w:eastAsia="Times New Roman"/>
                <w:color w:val="000000"/>
              </w:rPr>
            </w:pPr>
          </w:p>
        </w:tc>
        <w:tc>
          <w:tcPr>
            <w:tcW w:w="3766" w:type="dxa"/>
            <w:vMerge/>
            <w:shd w:val="clear" w:color="auto" w:fill="auto"/>
            <w:vAlign w:val="center"/>
          </w:tcPr>
          <w:p w14:paraId="2762BCD2" w14:textId="77777777" w:rsidR="00291EEE" w:rsidRPr="001B4C4A" w:rsidRDefault="00291EEE" w:rsidP="00842A43">
            <w:pPr>
              <w:rPr>
                <w:rFonts w:eastAsia="Times New Roman"/>
                <w:color w:val="000000"/>
              </w:rPr>
            </w:pPr>
          </w:p>
        </w:tc>
        <w:tc>
          <w:tcPr>
            <w:tcW w:w="2673" w:type="dxa"/>
            <w:vMerge/>
            <w:shd w:val="clear" w:color="auto" w:fill="auto"/>
            <w:vAlign w:val="center"/>
          </w:tcPr>
          <w:p w14:paraId="11F29285" w14:textId="77777777" w:rsidR="00291EEE" w:rsidRPr="001B4C4A" w:rsidRDefault="00291EEE" w:rsidP="00842A43">
            <w:pPr>
              <w:jc w:val="both"/>
              <w:rPr>
                <w:rFonts w:eastAsia="Times New Roman"/>
                <w:color w:val="000000"/>
              </w:rPr>
            </w:pPr>
          </w:p>
        </w:tc>
        <w:tc>
          <w:tcPr>
            <w:tcW w:w="2019" w:type="dxa"/>
            <w:shd w:val="clear" w:color="auto" w:fill="auto"/>
            <w:vAlign w:val="center"/>
          </w:tcPr>
          <w:p w14:paraId="21EBA936" w14:textId="77777777" w:rsidR="00291EEE" w:rsidRPr="001B4C4A" w:rsidRDefault="00291EEE" w:rsidP="00842A43">
            <w:pPr>
              <w:jc w:val="both"/>
              <w:rPr>
                <w:rFonts w:eastAsia="Times New Roman"/>
                <w:color w:val="000000"/>
              </w:rPr>
            </w:pPr>
            <w:r w:rsidRPr="001B4C4A">
              <w:rPr>
                <w:rFonts w:eastAsia="Times New Roman"/>
                <w:color w:val="000000"/>
              </w:rPr>
              <w:t>бюджет района</w:t>
            </w:r>
          </w:p>
        </w:tc>
        <w:tc>
          <w:tcPr>
            <w:tcW w:w="1352" w:type="dxa"/>
            <w:shd w:val="clear" w:color="auto" w:fill="auto"/>
          </w:tcPr>
          <w:p w14:paraId="68C730E1" w14:textId="77777777" w:rsidR="00291EEE" w:rsidRPr="001B4C4A" w:rsidRDefault="00291EEE" w:rsidP="00842A43">
            <w:pPr>
              <w:jc w:val="center"/>
            </w:pPr>
            <w:r w:rsidRPr="001B4C4A">
              <w:rPr>
                <w:rFonts w:eastAsia="Times New Roman"/>
                <w:color w:val="000000"/>
                <w:lang w:val="en-US"/>
              </w:rPr>
              <w:t>14 406,3</w:t>
            </w:r>
          </w:p>
        </w:tc>
        <w:tc>
          <w:tcPr>
            <w:tcW w:w="985" w:type="dxa"/>
            <w:shd w:val="clear" w:color="auto" w:fill="auto"/>
            <w:vAlign w:val="center"/>
          </w:tcPr>
          <w:p w14:paraId="3CAB0908" w14:textId="77777777" w:rsidR="00291EEE" w:rsidRPr="001B4C4A" w:rsidRDefault="00291EEE" w:rsidP="00842A43">
            <w:pPr>
              <w:jc w:val="center"/>
              <w:rPr>
                <w:rFonts w:eastAsia="Times New Roman"/>
                <w:color w:val="000000"/>
                <w:lang w:val="en-US"/>
              </w:rPr>
            </w:pPr>
            <w:r w:rsidRPr="001B4C4A">
              <w:rPr>
                <w:rFonts w:eastAsia="Times New Roman"/>
                <w:color w:val="000000"/>
                <w:lang w:val="en-US"/>
              </w:rPr>
              <w:t>14 406,3</w:t>
            </w:r>
          </w:p>
        </w:tc>
        <w:tc>
          <w:tcPr>
            <w:tcW w:w="1283" w:type="dxa"/>
            <w:shd w:val="clear" w:color="auto" w:fill="auto"/>
            <w:vAlign w:val="center"/>
          </w:tcPr>
          <w:p w14:paraId="08865F9C"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260EA623"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6B901F8D" w14:textId="77777777" w:rsidTr="000011DD">
        <w:trPr>
          <w:trHeight w:val="135"/>
        </w:trPr>
        <w:tc>
          <w:tcPr>
            <w:tcW w:w="1391" w:type="dxa"/>
            <w:vMerge/>
            <w:shd w:val="clear" w:color="auto" w:fill="auto"/>
            <w:vAlign w:val="center"/>
          </w:tcPr>
          <w:p w14:paraId="42A5C653" w14:textId="77777777" w:rsidR="00291EEE" w:rsidRPr="001B4C4A" w:rsidRDefault="00291EEE" w:rsidP="00842A43">
            <w:pPr>
              <w:rPr>
                <w:rFonts w:eastAsia="Times New Roman"/>
                <w:color w:val="000000"/>
              </w:rPr>
            </w:pPr>
          </w:p>
        </w:tc>
        <w:tc>
          <w:tcPr>
            <w:tcW w:w="3766" w:type="dxa"/>
            <w:vMerge/>
            <w:shd w:val="clear" w:color="auto" w:fill="auto"/>
            <w:vAlign w:val="center"/>
          </w:tcPr>
          <w:p w14:paraId="6CB63DC3" w14:textId="77777777" w:rsidR="00291EEE" w:rsidRPr="001B4C4A" w:rsidRDefault="00291EEE" w:rsidP="00842A43">
            <w:pPr>
              <w:rPr>
                <w:rFonts w:eastAsia="Times New Roman"/>
                <w:color w:val="000000"/>
              </w:rPr>
            </w:pPr>
          </w:p>
        </w:tc>
        <w:tc>
          <w:tcPr>
            <w:tcW w:w="2673" w:type="dxa"/>
            <w:vMerge/>
            <w:shd w:val="clear" w:color="auto" w:fill="auto"/>
            <w:vAlign w:val="center"/>
          </w:tcPr>
          <w:p w14:paraId="266C49FE" w14:textId="77777777" w:rsidR="00291EEE" w:rsidRPr="001B4C4A" w:rsidRDefault="00291EEE" w:rsidP="00842A43">
            <w:pPr>
              <w:jc w:val="both"/>
              <w:rPr>
                <w:rFonts w:eastAsia="Times New Roman"/>
                <w:color w:val="000000"/>
              </w:rPr>
            </w:pPr>
          </w:p>
        </w:tc>
        <w:tc>
          <w:tcPr>
            <w:tcW w:w="2019" w:type="dxa"/>
            <w:shd w:val="clear" w:color="auto" w:fill="auto"/>
            <w:vAlign w:val="center"/>
          </w:tcPr>
          <w:p w14:paraId="235F5B55" w14:textId="371B02E8" w:rsidR="00291EEE" w:rsidRPr="001B4C4A" w:rsidRDefault="00291EEE" w:rsidP="00842A43">
            <w:pPr>
              <w:jc w:val="both"/>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w:t>
            </w:r>
            <w:proofErr w:type="spellStart"/>
            <w:r>
              <w:rPr>
                <w:rFonts w:eastAsia="Times New Roman"/>
                <w:color w:val="000000"/>
              </w:rPr>
              <w:t>ООО</w:t>
            </w:r>
            <w:r w:rsidRPr="0068424C">
              <w:rPr>
                <w:rFonts w:eastAsia="Times New Roman"/>
                <w:color w:val="000000"/>
              </w:rPr>
              <w:t>"Газпромнефть-Хантос</w:t>
            </w:r>
            <w:proofErr w:type="spellEnd"/>
          </w:p>
        </w:tc>
        <w:tc>
          <w:tcPr>
            <w:tcW w:w="1352" w:type="dxa"/>
            <w:shd w:val="clear" w:color="auto" w:fill="auto"/>
          </w:tcPr>
          <w:p w14:paraId="3D46C756" w14:textId="77777777" w:rsidR="00291EEE" w:rsidRDefault="00291EEE" w:rsidP="00842A43">
            <w:pPr>
              <w:jc w:val="center"/>
              <w:rPr>
                <w:rFonts w:eastAsia="Times New Roman"/>
                <w:color w:val="000000"/>
              </w:rPr>
            </w:pPr>
          </w:p>
          <w:p w14:paraId="5F5A01C9" w14:textId="77777777" w:rsidR="00291EEE" w:rsidRDefault="00291EEE" w:rsidP="00842A43">
            <w:pPr>
              <w:jc w:val="center"/>
              <w:rPr>
                <w:rFonts w:eastAsia="Times New Roman"/>
                <w:color w:val="000000"/>
              </w:rPr>
            </w:pPr>
          </w:p>
          <w:p w14:paraId="1C3F9F5A" w14:textId="1E30D1B8" w:rsidR="00291EEE" w:rsidRPr="0068424C" w:rsidRDefault="00291EEE" w:rsidP="00842A43">
            <w:pPr>
              <w:jc w:val="center"/>
              <w:rPr>
                <w:rFonts w:eastAsia="Times New Roman"/>
                <w:color w:val="000000"/>
              </w:rPr>
            </w:pPr>
            <w:r w:rsidRPr="001B4C4A">
              <w:rPr>
                <w:rFonts w:eastAsia="Times New Roman"/>
                <w:color w:val="000000"/>
                <w:lang w:val="en-US"/>
              </w:rPr>
              <w:t>14 406,3</w:t>
            </w:r>
          </w:p>
        </w:tc>
        <w:tc>
          <w:tcPr>
            <w:tcW w:w="985" w:type="dxa"/>
            <w:shd w:val="clear" w:color="auto" w:fill="auto"/>
            <w:vAlign w:val="center"/>
          </w:tcPr>
          <w:p w14:paraId="4FD10082" w14:textId="51EA3185" w:rsidR="00291EEE" w:rsidRPr="0068424C" w:rsidRDefault="00291EEE" w:rsidP="00842A43">
            <w:pPr>
              <w:jc w:val="center"/>
              <w:rPr>
                <w:rFonts w:eastAsia="Times New Roman"/>
                <w:color w:val="000000"/>
              </w:rPr>
            </w:pPr>
            <w:r w:rsidRPr="001B4C4A">
              <w:rPr>
                <w:rFonts w:eastAsia="Times New Roman"/>
                <w:color w:val="000000"/>
                <w:lang w:val="en-US"/>
              </w:rPr>
              <w:t>14 406,3</w:t>
            </w:r>
          </w:p>
        </w:tc>
        <w:tc>
          <w:tcPr>
            <w:tcW w:w="1283" w:type="dxa"/>
            <w:shd w:val="clear" w:color="auto" w:fill="auto"/>
            <w:vAlign w:val="center"/>
          </w:tcPr>
          <w:p w14:paraId="200D59A3" w14:textId="207AA591"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3B3496F6" w14:textId="1C2E74E2"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7D6BAFA0" w14:textId="77777777" w:rsidTr="000011DD">
        <w:trPr>
          <w:trHeight w:val="135"/>
        </w:trPr>
        <w:tc>
          <w:tcPr>
            <w:tcW w:w="1391" w:type="dxa"/>
            <w:vMerge w:val="restart"/>
            <w:shd w:val="clear" w:color="auto" w:fill="auto"/>
            <w:vAlign w:val="center"/>
          </w:tcPr>
          <w:p w14:paraId="74E1A54B" w14:textId="5ED4A426" w:rsidR="00291EEE" w:rsidRPr="00C44BEC" w:rsidRDefault="00291EEE" w:rsidP="0027753A">
            <w:pPr>
              <w:jc w:val="center"/>
              <w:rPr>
                <w:rFonts w:eastAsia="Times New Roman"/>
                <w:color w:val="000000"/>
              </w:rPr>
            </w:pPr>
            <w:r>
              <w:rPr>
                <w:rFonts w:eastAsia="Times New Roman"/>
                <w:color w:val="000000"/>
                <w:lang w:val="en-US"/>
              </w:rPr>
              <w:t>1.2.17</w:t>
            </w:r>
            <w:r>
              <w:rPr>
                <w:rFonts w:eastAsia="Times New Roman"/>
                <w:color w:val="000000"/>
              </w:rPr>
              <w:t>.</w:t>
            </w:r>
          </w:p>
        </w:tc>
        <w:tc>
          <w:tcPr>
            <w:tcW w:w="3766" w:type="dxa"/>
            <w:vMerge w:val="restart"/>
            <w:shd w:val="clear" w:color="auto" w:fill="auto"/>
            <w:vAlign w:val="center"/>
          </w:tcPr>
          <w:p w14:paraId="0F8F2B28" w14:textId="77777777" w:rsidR="00291EEE" w:rsidRPr="001B4C4A" w:rsidRDefault="00291EEE" w:rsidP="00842A43">
            <w:pPr>
              <w:rPr>
                <w:rFonts w:eastAsia="Times New Roman"/>
                <w:color w:val="000000"/>
              </w:rPr>
            </w:pPr>
            <w:r w:rsidRPr="001B4C4A">
              <w:rPr>
                <w:rFonts w:eastAsia="Times New Roman"/>
                <w:color w:val="000000"/>
              </w:rPr>
              <w:t xml:space="preserve">Благоустройство зоны отдыха </w:t>
            </w:r>
            <w:proofErr w:type="spellStart"/>
            <w:r w:rsidRPr="001B4C4A">
              <w:rPr>
                <w:rFonts w:eastAsia="Times New Roman"/>
                <w:color w:val="000000"/>
              </w:rPr>
              <w:t>с</w:t>
            </w:r>
            <w:proofErr w:type="gramStart"/>
            <w:r w:rsidRPr="001B4C4A">
              <w:rPr>
                <w:rFonts w:eastAsia="Times New Roman"/>
                <w:color w:val="000000"/>
              </w:rPr>
              <w:t>.Т</w:t>
            </w:r>
            <w:proofErr w:type="gramEnd"/>
            <w:r w:rsidRPr="001B4C4A">
              <w:rPr>
                <w:rFonts w:eastAsia="Times New Roman"/>
                <w:color w:val="000000"/>
              </w:rPr>
              <w:t>юли</w:t>
            </w:r>
            <w:proofErr w:type="spellEnd"/>
            <w:r w:rsidRPr="001B4C4A">
              <w:rPr>
                <w:rFonts w:eastAsia="Times New Roman"/>
                <w:color w:val="000000"/>
              </w:rPr>
              <w:t xml:space="preserve"> сельского поселения </w:t>
            </w:r>
            <w:proofErr w:type="spellStart"/>
            <w:r w:rsidRPr="001B4C4A">
              <w:rPr>
                <w:rFonts w:eastAsia="Times New Roman"/>
                <w:color w:val="000000"/>
              </w:rPr>
              <w:t>Выкатной</w:t>
            </w:r>
            <w:proofErr w:type="spellEnd"/>
          </w:p>
        </w:tc>
        <w:tc>
          <w:tcPr>
            <w:tcW w:w="2673" w:type="dxa"/>
            <w:vMerge w:val="restart"/>
            <w:shd w:val="clear" w:color="auto" w:fill="auto"/>
            <w:vAlign w:val="center"/>
          </w:tcPr>
          <w:p w14:paraId="02774938" w14:textId="783A5219" w:rsidR="00291EEE" w:rsidRPr="001B4C4A" w:rsidRDefault="00291EEE" w:rsidP="00842A43">
            <w:pPr>
              <w:jc w:val="cente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Выкатной</w:t>
            </w:r>
            <w:proofErr w:type="spellEnd"/>
          </w:p>
        </w:tc>
        <w:tc>
          <w:tcPr>
            <w:tcW w:w="2019" w:type="dxa"/>
            <w:shd w:val="clear" w:color="auto" w:fill="auto"/>
            <w:vAlign w:val="center"/>
          </w:tcPr>
          <w:p w14:paraId="354098D9"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0A349CD2" w14:textId="77777777" w:rsidR="00291EEE" w:rsidRPr="001B4C4A" w:rsidRDefault="00291EEE" w:rsidP="00842A43">
            <w:pPr>
              <w:jc w:val="center"/>
            </w:pPr>
            <w:r w:rsidRPr="001B4C4A">
              <w:rPr>
                <w:rFonts w:eastAsia="Times New Roman"/>
                <w:color w:val="000000"/>
                <w:lang w:val="en-US"/>
              </w:rPr>
              <w:t>500,0</w:t>
            </w:r>
          </w:p>
        </w:tc>
        <w:tc>
          <w:tcPr>
            <w:tcW w:w="985" w:type="dxa"/>
            <w:shd w:val="clear" w:color="auto" w:fill="auto"/>
            <w:vAlign w:val="center"/>
          </w:tcPr>
          <w:p w14:paraId="1F70E28F" w14:textId="77777777" w:rsidR="00291EEE" w:rsidRPr="001B4C4A" w:rsidRDefault="00291EEE" w:rsidP="00842A43">
            <w:pPr>
              <w:jc w:val="center"/>
              <w:rPr>
                <w:rFonts w:eastAsia="Times New Roman"/>
                <w:color w:val="000000"/>
              </w:rPr>
            </w:pPr>
            <w:r w:rsidRPr="001B4C4A">
              <w:rPr>
                <w:rFonts w:eastAsia="Times New Roman"/>
                <w:color w:val="000000"/>
                <w:lang w:val="en-US"/>
              </w:rPr>
              <w:t>500,0</w:t>
            </w:r>
          </w:p>
        </w:tc>
        <w:tc>
          <w:tcPr>
            <w:tcW w:w="1283" w:type="dxa"/>
            <w:shd w:val="clear" w:color="auto" w:fill="auto"/>
            <w:vAlign w:val="center"/>
          </w:tcPr>
          <w:p w14:paraId="48B03940"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2B913A06"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2ED34503" w14:textId="77777777" w:rsidTr="000011DD">
        <w:trPr>
          <w:trHeight w:val="135"/>
        </w:trPr>
        <w:tc>
          <w:tcPr>
            <w:tcW w:w="1391" w:type="dxa"/>
            <w:vMerge/>
            <w:shd w:val="clear" w:color="auto" w:fill="auto"/>
            <w:vAlign w:val="center"/>
          </w:tcPr>
          <w:p w14:paraId="273D76DA" w14:textId="77777777" w:rsidR="00291EEE" w:rsidRPr="001B4C4A" w:rsidRDefault="00291EEE" w:rsidP="00842A43">
            <w:pPr>
              <w:rPr>
                <w:rFonts w:eastAsia="Times New Roman"/>
                <w:color w:val="000000"/>
              </w:rPr>
            </w:pPr>
          </w:p>
        </w:tc>
        <w:tc>
          <w:tcPr>
            <w:tcW w:w="3766" w:type="dxa"/>
            <w:vMerge/>
            <w:shd w:val="clear" w:color="auto" w:fill="auto"/>
            <w:vAlign w:val="center"/>
          </w:tcPr>
          <w:p w14:paraId="7C05480F" w14:textId="77777777" w:rsidR="00291EEE" w:rsidRPr="001B4C4A" w:rsidRDefault="00291EEE" w:rsidP="00842A43">
            <w:pPr>
              <w:rPr>
                <w:rFonts w:eastAsia="Times New Roman"/>
                <w:color w:val="000000"/>
              </w:rPr>
            </w:pPr>
          </w:p>
        </w:tc>
        <w:tc>
          <w:tcPr>
            <w:tcW w:w="2673" w:type="dxa"/>
            <w:vMerge/>
            <w:shd w:val="clear" w:color="auto" w:fill="auto"/>
            <w:vAlign w:val="center"/>
          </w:tcPr>
          <w:p w14:paraId="71AA507F" w14:textId="77777777" w:rsidR="00291EEE" w:rsidRPr="001B4C4A" w:rsidRDefault="00291EEE" w:rsidP="00842A43">
            <w:pPr>
              <w:rPr>
                <w:rFonts w:eastAsia="Times New Roman"/>
                <w:color w:val="000000"/>
              </w:rPr>
            </w:pPr>
          </w:p>
        </w:tc>
        <w:tc>
          <w:tcPr>
            <w:tcW w:w="2019" w:type="dxa"/>
            <w:shd w:val="clear" w:color="auto" w:fill="auto"/>
            <w:vAlign w:val="center"/>
          </w:tcPr>
          <w:p w14:paraId="2DDF0B74"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60C72998" w14:textId="77777777" w:rsidR="00291EEE" w:rsidRPr="001B4C4A" w:rsidRDefault="00291EEE" w:rsidP="00842A43">
            <w:pPr>
              <w:jc w:val="center"/>
            </w:pPr>
            <w:r w:rsidRPr="001B4C4A">
              <w:rPr>
                <w:rFonts w:eastAsia="Times New Roman"/>
                <w:color w:val="000000"/>
                <w:lang w:val="en-US"/>
              </w:rPr>
              <w:t>500,0</w:t>
            </w:r>
          </w:p>
        </w:tc>
        <w:tc>
          <w:tcPr>
            <w:tcW w:w="985" w:type="dxa"/>
            <w:shd w:val="clear" w:color="auto" w:fill="auto"/>
            <w:vAlign w:val="center"/>
          </w:tcPr>
          <w:p w14:paraId="53939EDC" w14:textId="77777777" w:rsidR="00291EEE" w:rsidRPr="001B4C4A" w:rsidRDefault="00291EEE" w:rsidP="00842A43">
            <w:pPr>
              <w:jc w:val="center"/>
              <w:rPr>
                <w:rFonts w:eastAsia="Times New Roman"/>
                <w:color w:val="000000"/>
                <w:lang w:val="en-US"/>
              </w:rPr>
            </w:pPr>
            <w:r w:rsidRPr="001B4C4A">
              <w:rPr>
                <w:rFonts w:eastAsia="Times New Roman"/>
                <w:color w:val="000000"/>
                <w:lang w:val="en-US"/>
              </w:rPr>
              <w:t>500,0</w:t>
            </w:r>
          </w:p>
        </w:tc>
        <w:tc>
          <w:tcPr>
            <w:tcW w:w="1283" w:type="dxa"/>
            <w:shd w:val="clear" w:color="auto" w:fill="auto"/>
            <w:vAlign w:val="center"/>
          </w:tcPr>
          <w:p w14:paraId="61423450"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43DDCB76"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3D4DB5B4" w14:textId="77777777" w:rsidTr="000011DD">
        <w:trPr>
          <w:trHeight w:val="135"/>
        </w:trPr>
        <w:tc>
          <w:tcPr>
            <w:tcW w:w="1391" w:type="dxa"/>
            <w:vMerge/>
            <w:shd w:val="clear" w:color="auto" w:fill="auto"/>
            <w:vAlign w:val="center"/>
          </w:tcPr>
          <w:p w14:paraId="1E5EAA7E" w14:textId="77777777" w:rsidR="00291EEE" w:rsidRPr="001B4C4A" w:rsidRDefault="00291EEE" w:rsidP="00842A43">
            <w:pPr>
              <w:rPr>
                <w:rFonts w:eastAsia="Times New Roman"/>
                <w:color w:val="000000"/>
              </w:rPr>
            </w:pPr>
          </w:p>
        </w:tc>
        <w:tc>
          <w:tcPr>
            <w:tcW w:w="3766" w:type="dxa"/>
            <w:vMerge/>
            <w:shd w:val="clear" w:color="auto" w:fill="auto"/>
            <w:vAlign w:val="center"/>
          </w:tcPr>
          <w:p w14:paraId="30BF590C" w14:textId="77777777" w:rsidR="00291EEE" w:rsidRPr="001B4C4A" w:rsidRDefault="00291EEE" w:rsidP="00842A43">
            <w:pPr>
              <w:rPr>
                <w:rFonts w:eastAsia="Times New Roman"/>
                <w:color w:val="000000"/>
              </w:rPr>
            </w:pPr>
          </w:p>
        </w:tc>
        <w:tc>
          <w:tcPr>
            <w:tcW w:w="2673" w:type="dxa"/>
            <w:vMerge/>
            <w:shd w:val="clear" w:color="auto" w:fill="auto"/>
            <w:vAlign w:val="center"/>
          </w:tcPr>
          <w:p w14:paraId="37C800D2" w14:textId="77777777" w:rsidR="00291EEE" w:rsidRPr="001B4C4A" w:rsidRDefault="00291EEE" w:rsidP="00842A43">
            <w:pPr>
              <w:rPr>
                <w:rFonts w:eastAsia="Times New Roman"/>
                <w:color w:val="000000"/>
              </w:rPr>
            </w:pPr>
          </w:p>
        </w:tc>
        <w:tc>
          <w:tcPr>
            <w:tcW w:w="2019" w:type="dxa"/>
            <w:shd w:val="clear" w:color="auto" w:fill="auto"/>
            <w:vAlign w:val="center"/>
          </w:tcPr>
          <w:p w14:paraId="0ED43B81" w14:textId="7B35C1EE" w:rsidR="00291EEE" w:rsidRPr="001B4C4A" w:rsidRDefault="00291EEE"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ООО</w:t>
            </w:r>
            <w:r w:rsidRPr="0099779C">
              <w:rPr>
                <w:rFonts w:eastAsia="Times New Roman"/>
                <w:color w:val="000000"/>
              </w:rPr>
              <w:t>"РН-</w:t>
            </w:r>
            <w:proofErr w:type="spellStart"/>
            <w:r w:rsidRPr="0099779C">
              <w:rPr>
                <w:rFonts w:eastAsia="Times New Roman"/>
                <w:color w:val="000000"/>
              </w:rPr>
              <w:t>Юганскнефтегаз</w:t>
            </w:r>
            <w:proofErr w:type="spellEnd"/>
            <w:r w:rsidRPr="0099779C">
              <w:rPr>
                <w:rFonts w:eastAsia="Times New Roman"/>
                <w:color w:val="000000"/>
              </w:rPr>
              <w:t>"</w:t>
            </w:r>
          </w:p>
        </w:tc>
        <w:tc>
          <w:tcPr>
            <w:tcW w:w="1352" w:type="dxa"/>
            <w:shd w:val="clear" w:color="auto" w:fill="auto"/>
          </w:tcPr>
          <w:p w14:paraId="585DB6E1" w14:textId="77777777" w:rsidR="00291EEE" w:rsidRDefault="00291EEE" w:rsidP="00842A43">
            <w:pPr>
              <w:jc w:val="center"/>
              <w:rPr>
                <w:rFonts w:eastAsia="Times New Roman"/>
                <w:color w:val="000000"/>
              </w:rPr>
            </w:pPr>
          </w:p>
          <w:p w14:paraId="1E3DB37A" w14:textId="77777777" w:rsidR="00291EEE" w:rsidRDefault="00291EEE" w:rsidP="00842A43">
            <w:pPr>
              <w:jc w:val="center"/>
              <w:rPr>
                <w:rFonts w:eastAsia="Times New Roman"/>
                <w:color w:val="000000"/>
              </w:rPr>
            </w:pPr>
          </w:p>
          <w:p w14:paraId="7EFB74B7" w14:textId="6859EFA4" w:rsidR="00291EEE" w:rsidRPr="0068424C" w:rsidRDefault="00291EEE" w:rsidP="00842A43">
            <w:pPr>
              <w:jc w:val="center"/>
              <w:rPr>
                <w:rFonts w:eastAsia="Times New Roman"/>
                <w:color w:val="000000"/>
              </w:rPr>
            </w:pPr>
            <w:r w:rsidRPr="001B4C4A">
              <w:rPr>
                <w:rFonts w:eastAsia="Times New Roman"/>
                <w:color w:val="000000"/>
                <w:lang w:val="en-US"/>
              </w:rPr>
              <w:t>500,0</w:t>
            </w:r>
          </w:p>
        </w:tc>
        <w:tc>
          <w:tcPr>
            <w:tcW w:w="985" w:type="dxa"/>
            <w:shd w:val="clear" w:color="auto" w:fill="auto"/>
            <w:vAlign w:val="center"/>
          </w:tcPr>
          <w:p w14:paraId="0FB97ACF" w14:textId="5D4B6475" w:rsidR="00291EEE" w:rsidRPr="0068424C" w:rsidRDefault="00291EEE" w:rsidP="00842A43">
            <w:pPr>
              <w:jc w:val="center"/>
              <w:rPr>
                <w:rFonts w:eastAsia="Times New Roman"/>
                <w:color w:val="000000"/>
              </w:rPr>
            </w:pPr>
            <w:r w:rsidRPr="001B4C4A">
              <w:rPr>
                <w:rFonts w:eastAsia="Times New Roman"/>
                <w:color w:val="000000"/>
                <w:lang w:val="en-US"/>
              </w:rPr>
              <w:t>500,0</w:t>
            </w:r>
          </w:p>
        </w:tc>
        <w:tc>
          <w:tcPr>
            <w:tcW w:w="1283" w:type="dxa"/>
            <w:shd w:val="clear" w:color="auto" w:fill="auto"/>
            <w:vAlign w:val="center"/>
          </w:tcPr>
          <w:p w14:paraId="59A90115" w14:textId="3059BC5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439B7113" w14:textId="7D9B154B"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561CACFB" w14:textId="77777777" w:rsidTr="000011DD">
        <w:trPr>
          <w:trHeight w:val="135"/>
        </w:trPr>
        <w:tc>
          <w:tcPr>
            <w:tcW w:w="1391" w:type="dxa"/>
            <w:vMerge w:val="restart"/>
            <w:shd w:val="clear" w:color="auto" w:fill="auto"/>
            <w:vAlign w:val="center"/>
          </w:tcPr>
          <w:p w14:paraId="5CABABC7" w14:textId="01CBB4C1" w:rsidR="00291EEE" w:rsidRPr="00C44BEC" w:rsidRDefault="00291EEE" w:rsidP="0027753A">
            <w:pPr>
              <w:jc w:val="center"/>
              <w:rPr>
                <w:rFonts w:eastAsia="Times New Roman"/>
                <w:color w:val="000000"/>
              </w:rPr>
            </w:pPr>
            <w:r>
              <w:rPr>
                <w:rFonts w:eastAsia="Times New Roman"/>
                <w:color w:val="000000"/>
                <w:lang w:val="en-US"/>
              </w:rPr>
              <w:t>1.2.18</w:t>
            </w:r>
            <w:r>
              <w:rPr>
                <w:rFonts w:eastAsia="Times New Roman"/>
                <w:color w:val="000000"/>
              </w:rPr>
              <w:t>.</w:t>
            </w:r>
          </w:p>
        </w:tc>
        <w:tc>
          <w:tcPr>
            <w:tcW w:w="3766" w:type="dxa"/>
            <w:vMerge w:val="restart"/>
            <w:shd w:val="clear" w:color="auto" w:fill="auto"/>
            <w:vAlign w:val="center"/>
          </w:tcPr>
          <w:p w14:paraId="40E9C5E3" w14:textId="77777777" w:rsidR="00291EEE" w:rsidRPr="001B4C4A" w:rsidRDefault="00291EEE" w:rsidP="00842A43">
            <w:pPr>
              <w:jc w:val="center"/>
              <w:rPr>
                <w:rFonts w:eastAsia="Times New Roman"/>
                <w:color w:val="000000"/>
              </w:rPr>
            </w:pPr>
            <w:r w:rsidRPr="001B4C4A">
              <w:rPr>
                <w:rFonts w:eastAsia="Times New Roman"/>
                <w:color w:val="000000"/>
              </w:rPr>
              <w:t xml:space="preserve">Благоустройство территории населенных пунктов сельского поселения </w:t>
            </w:r>
            <w:proofErr w:type="spellStart"/>
            <w:r w:rsidRPr="001B4C4A">
              <w:rPr>
                <w:rFonts w:eastAsia="Times New Roman"/>
                <w:color w:val="000000"/>
              </w:rPr>
              <w:t>Шапша</w:t>
            </w:r>
            <w:proofErr w:type="spellEnd"/>
          </w:p>
        </w:tc>
        <w:tc>
          <w:tcPr>
            <w:tcW w:w="2673" w:type="dxa"/>
            <w:vMerge w:val="restart"/>
            <w:shd w:val="clear" w:color="auto" w:fill="auto"/>
            <w:vAlign w:val="center"/>
          </w:tcPr>
          <w:p w14:paraId="63597213" w14:textId="0DC793AF" w:rsidR="00291EEE" w:rsidRPr="001B4C4A" w:rsidRDefault="00291EEE" w:rsidP="00842A43">
            <w:pPr>
              <w:jc w:val="cente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Шапша</w:t>
            </w:r>
            <w:proofErr w:type="spellEnd"/>
          </w:p>
        </w:tc>
        <w:tc>
          <w:tcPr>
            <w:tcW w:w="2019" w:type="dxa"/>
            <w:shd w:val="clear" w:color="auto" w:fill="auto"/>
            <w:vAlign w:val="center"/>
          </w:tcPr>
          <w:p w14:paraId="797A3038"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5F98D512" w14:textId="77777777" w:rsidR="00291EEE" w:rsidRPr="001B4C4A" w:rsidRDefault="00291EEE" w:rsidP="00842A43">
            <w:pPr>
              <w:jc w:val="center"/>
            </w:pPr>
            <w:r w:rsidRPr="001B4C4A">
              <w:rPr>
                <w:rFonts w:eastAsia="Times New Roman"/>
                <w:color w:val="000000"/>
                <w:lang w:val="en-US"/>
              </w:rPr>
              <w:t>116,5</w:t>
            </w:r>
          </w:p>
        </w:tc>
        <w:tc>
          <w:tcPr>
            <w:tcW w:w="985" w:type="dxa"/>
            <w:shd w:val="clear" w:color="auto" w:fill="auto"/>
            <w:vAlign w:val="center"/>
          </w:tcPr>
          <w:p w14:paraId="0532EFC8" w14:textId="77777777" w:rsidR="00291EEE" w:rsidRPr="001B4C4A" w:rsidRDefault="00291EEE" w:rsidP="00842A43">
            <w:pPr>
              <w:jc w:val="center"/>
              <w:rPr>
                <w:rFonts w:eastAsia="Times New Roman"/>
                <w:color w:val="000000"/>
              </w:rPr>
            </w:pPr>
            <w:r w:rsidRPr="001B4C4A">
              <w:rPr>
                <w:rFonts w:eastAsia="Times New Roman"/>
                <w:color w:val="000000"/>
                <w:lang w:val="en-US"/>
              </w:rPr>
              <w:t>116,5</w:t>
            </w:r>
          </w:p>
        </w:tc>
        <w:tc>
          <w:tcPr>
            <w:tcW w:w="1283" w:type="dxa"/>
            <w:shd w:val="clear" w:color="auto" w:fill="auto"/>
            <w:vAlign w:val="center"/>
          </w:tcPr>
          <w:p w14:paraId="0E256FC6"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4D3DC789"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6C270F01" w14:textId="77777777" w:rsidTr="000011DD">
        <w:trPr>
          <w:trHeight w:val="135"/>
        </w:trPr>
        <w:tc>
          <w:tcPr>
            <w:tcW w:w="1391" w:type="dxa"/>
            <w:vMerge/>
            <w:shd w:val="clear" w:color="auto" w:fill="auto"/>
            <w:vAlign w:val="center"/>
          </w:tcPr>
          <w:p w14:paraId="25250DB3" w14:textId="77777777" w:rsidR="00291EEE" w:rsidRPr="001B4C4A" w:rsidRDefault="00291EEE" w:rsidP="00842A43">
            <w:pPr>
              <w:rPr>
                <w:rFonts w:eastAsia="Times New Roman"/>
                <w:color w:val="000000"/>
              </w:rPr>
            </w:pPr>
          </w:p>
        </w:tc>
        <w:tc>
          <w:tcPr>
            <w:tcW w:w="3766" w:type="dxa"/>
            <w:vMerge/>
            <w:shd w:val="clear" w:color="auto" w:fill="auto"/>
            <w:vAlign w:val="center"/>
          </w:tcPr>
          <w:p w14:paraId="198B50D0" w14:textId="77777777" w:rsidR="00291EEE" w:rsidRPr="001B4C4A" w:rsidRDefault="00291EEE" w:rsidP="00842A43">
            <w:pPr>
              <w:rPr>
                <w:rFonts w:eastAsia="Times New Roman"/>
                <w:color w:val="000000"/>
              </w:rPr>
            </w:pPr>
          </w:p>
        </w:tc>
        <w:tc>
          <w:tcPr>
            <w:tcW w:w="2673" w:type="dxa"/>
            <w:vMerge/>
            <w:shd w:val="clear" w:color="auto" w:fill="auto"/>
            <w:vAlign w:val="center"/>
          </w:tcPr>
          <w:p w14:paraId="10A80BAA" w14:textId="77777777" w:rsidR="00291EEE" w:rsidRPr="001B4C4A" w:rsidRDefault="00291EEE" w:rsidP="00842A43">
            <w:pPr>
              <w:rPr>
                <w:rFonts w:eastAsia="Times New Roman"/>
                <w:color w:val="000000"/>
              </w:rPr>
            </w:pPr>
          </w:p>
        </w:tc>
        <w:tc>
          <w:tcPr>
            <w:tcW w:w="2019" w:type="dxa"/>
            <w:shd w:val="clear" w:color="auto" w:fill="auto"/>
            <w:vAlign w:val="center"/>
          </w:tcPr>
          <w:p w14:paraId="19D432E8"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7CB19FF5" w14:textId="77777777" w:rsidR="00291EEE" w:rsidRPr="001B4C4A" w:rsidRDefault="00291EEE" w:rsidP="00842A43">
            <w:pPr>
              <w:jc w:val="center"/>
            </w:pPr>
            <w:r w:rsidRPr="001B4C4A">
              <w:rPr>
                <w:rFonts w:eastAsia="Times New Roman"/>
                <w:color w:val="000000"/>
                <w:lang w:val="en-US"/>
              </w:rPr>
              <w:t>116,5</w:t>
            </w:r>
          </w:p>
        </w:tc>
        <w:tc>
          <w:tcPr>
            <w:tcW w:w="985" w:type="dxa"/>
            <w:shd w:val="clear" w:color="auto" w:fill="auto"/>
            <w:vAlign w:val="center"/>
          </w:tcPr>
          <w:p w14:paraId="45526441" w14:textId="77777777" w:rsidR="00291EEE" w:rsidRPr="001B4C4A" w:rsidRDefault="00291EEE" w:rsidP="00842A43">
            <w:pPr>
              <w:jc w:val="center"/>
              <w:rPr>
                <w:rFonts w:eastAsia="Times New Roman"/>
                <w:color w:val="000000"/>
                <w:lang w:val="en-US"/>
              </w:rPr>
            </w:pPr>
            <w:r w:rsidRPr="001B4C4A">
              <w:rPr>
                <w:rFonts w:eastAsia="Times New Roman"/>
                <w:color w:val="000000"/>
                <w:lang w:val="en-US"/>
              </w:rPr>
              <w:t>116,5</w:t>
            </w:r>
          </w:p>
        </w:tc>
        <w:tc>
          <w:tcPr>
            <w:tcW w:w="1283" w:type="dxa"/>
            <w:shd w:val="clear" w:color="auto" w:fill="auto"/>
            <w:vAlign w:val="center"/>
          </w:tcPr>
          <w:p w14:paraId="04DCDAF9"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27C92F44"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34824037" w14:textId="77777777" w:rsidTr="000011DD">
        <w:trPr>
          <w:trHeight w:val="135"/>
        </w:trPr>
        <w:tc>
          <w:tcPr>
            <w:tcW w:w="1391" w:type="dxa"/>
            <w:vMerge/>
            <w:shd w:val="clear" w:color="auto" w:fill="auto"/>
            <w:vAlign w:val="center"/>
          </w:tcPr>
          <w:p w14:paraId="101F5009" w14:textId="77777777" w:rsidR="00291EEE" w:rsidRPr="001B4C4A" w:rsidRDefault="00291EEE" w:rsidP="00842A43">
            <w:pPr>
              <w:rPr>
                <w:rFonts w:eastAsia="Times New Roman"/>
                <w:color w:val="000000"/>
              </w:rPr>
            </w:pPr>
          </w:p>
        </w:tc>
        <w:tc>
          <w:tcPr>
            <w:tcW w:w="3766" w:type="dxa"/>
            <w:vMerge/>
            <w:shd w:val="clear" w:color="auto" w:fill="auto"/>
            <w:vAlign w:val="center"/>
          </w:tcPr>
          <w:p w14:paraId="1C4E21D8" w14:textId="77777777" w:rsidR="00291EEE" w:rsidRPr="001B4C4A" w:rsidRDefault="00291EEE" w:rsidP="00842A43">
            <w:pPr>
              <w:rPr>
                <w:rFonts w:eastAsia="Times New Roman"/>
                <w:color w:val="000000"/>
              </w:rPr>
            </w:pPr>
          </w:p>
        </w:tc>
        <w:tc>
          <w:tcPr>
            <w:tcW w:w="2673" w:type="dxa"/>
            <w:vMerge/>
            <w:shd w:val="clear" w:color="auto" w:fill="auto"/>
            <w:vAlign w:val="center"/>
          </w:tcPr>
          <w:p w14:paraId="7C751443" w14:textId="77777777" w:rsidR="00291EEE" w:rsidRPr="001B4C4A" w:rsidRDefault="00291EEE" w:rsidP="00842A43">
            <w:pPr>
              <w:rPr>
                <w:rFonts w:eastAsia="Times New Roman"/>
                <w:color w:val="000000"/>
              </w:rPr>
            </w:pPr>
          </w:p>
        </w:tc>
        <w:tc>
          <w:tcPr>
            <w:tcW w:w="2019" w:type="dxa"/>
            <w:shd w:val="clear" w:color="auto" w:fill="auto"/>
            <w:vAlign w:val="center"/>
          </w:tcPr>
          <w:p w14:paraId="32974268" w14:textId="6D11B384" w:rsidR="00291EEE" w:rsidRPr="001B4C4A" w:rsidRDefault="00291EEE"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w:t>
            </w:r>
            <w:proofErr w:type="spellStart"/>
            <w:r>
              <w:rPr>
                <w:rFonts w:eastAsia="Times New Roman"/>
                <w:color w:val="000000"/>
              </w:rPr>
              <w:t>ООО</w:t>
            </w:r>
            <w:r w:rsidRPr="0068424C">
              <w:rPr>
                <w:rFonts w:eastAsia="Times New Roman"/>
                <w:color w:val="000000"/>
              </w:rPr>
              <w:t>"Газпромнефть-Хантос</w:t>
            </w:r>
            <w:proofErr w:type="spellEnd"/>
          </w:p>
        </w:tc>
        <w:tc>
          <w:tcPr>
            <w:tcW w:w="1352" w:type="dxa"/>
            <w:shd w:val="clear" w:color="auto" w:fill="auto"/>
          </w:tcPr>
          <w:p w14:paraId="13D90520" w14:textId="77777777" w:rsidR="00291EEE" w:rsidRDefault="00291EEE" w:rsidP="00842A43">
            <w:pPr>
              <w:jc w:val="center"/>
              <w:rPr>
                <w:rFonts w:eastAsia="Times New Roman"/>
                <w:color w:val="000000"/>
              </w:rPr>
            </w:pPr>
          </w:p>
          <w:p w14:paraId="07A650DB" w14:textId="77777777" w:rsidR="00291EEE" w:rsidRDefault="00291EEE" w:rsidP="00842A43">
            <w:pPr>
              <w:jc w:val="center"/>
              <w:rPr>
                <w:rFonts w:eastAsia="Times New Roman"/>
                <w:color w:val="000000"/>
              </w:rPr>
            </w:pPr>
          </w:p>
          <w:p w14:paraId="6FDB5131" w14:textId="1E7EBF2C" w:rsidR="00291EEE" w:rsidRPr="0068424C" w:rsidRDefault="00291EEE" w:rsidP="00842A43">
            <w:pPr>
              <w:jc w:val="center"/>
              <w:rPr>
                <w:rFonts w:eastAsia="Times New Roman"/>
                <w:color w:val="000000"/>
              </w:rPr>
            </w:pPr>
            <w:r w:rsidRPr="001B4C4A">
              <w:rPr>
                <w:rFonts w:eastAsia="Times New Roman"/>
                <w:color w:val="000000"/>
                <w:lang w:val="en-US"/>
              </w:rPr>
              <w:t>116,5</w:t>
            </w:r>
          </w:p>
        </w:tc>
        <w:tc>
          <w:tcPr>
            <w:tcW w:w="985" w:type="dxa"/>
            <w:shd w:val="clear" w:color="auto" w:fill="auto"/>
            <w:vAlign w:val="center"/>
          </w:tcPr>
          <w:p w14:paraId="4BC6B498" w14:textId="7F78C0BD" w:rsidR="00291EEE" w:rsidRPr="0068424C" w:rsidRDefault="00291EEE" w:rsidP="00842A43">
            <w:pPr>
              <w:jc w:val="center"/>
              <w:rPr>
                <w:rFonts w:eastAsia="Times New Roman"/>
                <w:color w:val="000000"/>
              </w:rPr>
            </w:pPr>
            <w:r w:rsidRPr="001B4C4A">
              <w:rPr>
                <w:rFonts w:eastAsia="Times New Roman"/>
                <w:color w:val="000000"/>
                <w:lang w:val="en-US"/>
              </w:rPr>
              <w:t>116,5</w:t>
            </w:r>
          </w:p>
        </w:tc>
        <w:tc>
          <w:tcPr>
            <w:tcW w:w="1283" w:type="dxa"/>
            <w:shd w:val="clear" w:color="auto" w:fill="auto"/>
            <w:vAlign w:val="center"/>
          </w:tcPr>
          <w:p w14:paraId="210B055C" w14:textId="568716FC"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3ED9619B" w14:textId="178992FF"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22FB4306" w14:textId="77777777" w:rsidTr="000011DD">
        <w:trPr>
          <w:trHeight w:val="135"/>
        </w:trPr>
        <w:tc>
          <w:tcPr>
            <w:tcW w:w="1391" w:type="dxa"/>
            <w:vMerge w:val="restart"/>
            <w:shd w:val="clear" w:color="auto" w:fill="auto"/>
            <w:vAlign w:val="center"/>
          </w:tcPr>
          <w:p w14:paraId="0C5AC688" w14:textId="3CD66A61" w:rsidR="00291EEE" w:rsidRPr="00C44BEC" w:rsidRDefault="00291EEE" w:rsidP="0027753A">
            <w:pPr>
              <w:jc w:val="center"/>
              <w:rPr>
                <w:rFonts w:eastAsia="Times New Roman"/>
                <w:color w:val="000000"/>
              </w:rPr>
            </w:pPr>
            <w:r>
              <w:rPr>
                <w:rFonts w:eastAsia="Times New Roman"/>
                <w:color w:val="000000"/>
                <w:lang w:val="en-US"/>
              </w:rPr>
              <w:t>1.2.19</w:t>
            </w:r>
            <w:r>
              <w:rPr>
                <w:rFonts w:eastAsia="Times New Roman"/>
                <w:color w:val="000000"/>
              </w:rPr>
              <w:t>.</w:t>
            </w:r>
          </w:p>
        </w:tc>
        <w:tc>
          <w:tcPr>
            <w:tcW w:w="3766" w:type="dxa"/>
            <w:vMerge w:val="restart"/>
            <w:shd w:val="clear" w:color="auto" w:fill="auto"/>
            <w:vAlign w:val="center"/>
          </w:tcPr>
          <w:p w14:paraId="117F03C9" w14:textId="77777777" w:rsidR="00291EEE" w:rsidRPr="001B4C4A" w:rsidRDefault="00291EEE" w:rsidP="00842A43">
            <w:pPr>
              <w:jc w:val="center"/>
              <w:rPr>
                <w:rFonts w:eastAsia="Times New Roman"/>
                <w:color w:val="000000"/>
              </w:rPr>
            </w:pPr>
            <w:r w:rsidRPr="001B4C4A">
              <w:rPr>
                <w:rFonts w:eastAsia="Times New Roman"/>
                <w:color w:val="000000"/>
              </w:rPr>
              <w:t xml:space="preserve">Благоустройство территории населенных пунктов, ремонт и строительство тротуаров, пешеходных дорожек, </w:t>
            </w:r>
            <w:proofErr w:type="spellStart"/>
            <w:r w:rsidRPr="001B4C4A">
              <w:rPr>
                <w:rFonts w:eastAsia="Times New Roman"/>
                <w:color w:val="000000"/>
              </w:rPr>
              <w:t>дообустройство</w:t>
            </w:r>
            <w:proofErr w:type="spellEnd"/>
            <w:r w:rsidRPr="001B4C4A">
              <w:rPr>
                <w:rFonts w:eastAsia="Times New Roman"/>
                <w:color w:val="000000"/>
              </w:rPr>
              <w:t xml:space="preserve"> мест общего пользования сельского поселения </w:t>
            </w:r>
            <w:proofErr w:type="spellStart"/>
            <w:r w:rsidRPr="001B4C4A">
              <w:rPr>
                <w:rFonts w:eastAsia="Times New Roman"/>
                <w:color w:val="000000"/>
              </w:rPr>
              <w:t>Шапша</w:t>
            </w:r>
            <w:proofErr w:type="spellEnd"/>
          </w:p>
        </w:tc>
        <w:tc>
          <w:tcPr>
            <w:tcW w:w="2673" w:type="dxa"/>
            <w:vMerge w:val="restart"/>
            <w:shd w:val="clear" w:color="auto" w:fill="auto"/>
            <w:vAlign w:val="center"/>
          </w:tcPr>
          <w:p w14:paraId="50C0E839" w14:textId="18632853" w:rsidR="00291EEE" w:rsidRPr="001B4C4A" w:rsidRDefault="00291EEE" w:rsidP="00842A43">
            <w:pPr>
              <w:jc w:val="cente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Шапша</w:t>
            </w:r>
            <w:proofErr w:type="spellEnd"/>
          </w:p>
        </w:tc>
        <w:tc>
          <w:tcPr>
            <w:tcW w:w="2019" w:type="dxa"/>
            <w:shd w:val="clear" w:color="auto" w:fill="auto"/>
            <w:vAlign w:val="center"/>
          </w:tcPr>
          <w:p w14:paraId="1399A103"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07C29C73" w14:textId="77777777" w:rsidR="00291EEE" w:rsidRPr="001B4C4A" w:rsidRDefault="00291EEE" w:rsidP="00842A43">
            <w:pPr>
              <w:jc w:val="center"/>
            </w:pPr>
            <w:r w:rsidRPr="001B4C4A">
              <w:rPr>
                <w:rFonts w:eastAsia="Times New Roman"/>
                <w:color w:val="000000"/>
                <w:lang w:val="en-US"/>
              </w:rPr>
              <w:t>4 710,0</w:t>
            </w:r>
          </w:p>
        </w:tc>
        <w:tc>
          <w:tcPr>
            <w:tcW w:w="985" w:type="dxa"/>
            <w:shd w:val="clear" w:color="auto" w:fill="auto"/>
            <w:vAlign w:val="center"/>
          </w:tcPr>
          <w:p w14:paraId="4FF8AFA2" w14:textId="77777777" w:rsidR="00291EEE" w:rsidRPr="001B4C4A" w:rsidRDefault="00291EEE" w:rsidP="00842A43">
            <w:pPr>
              <w:jc w:val="center"/>
              <w:rPr>
                <w:rFonts w:eastAsia="Times New Roman"/>
                <w:color w:val="000000"/>
              </w:rPr>
            </w:pPr>
            <w:r w:rsidRPr="001B4C4A">
              <w:rPr>
                <w:rFonts w:eastAsia="Times New Roman"/>
                <w:color w:val="000000"/>
                <w:lang w:val="en-US"/>
              </w:rPr>
              <w:t>4 710,0</w:t>
            </w:r>
          </w:p>
        </w:tc>
        <w:tc>
          <w:tcPr>
            <w:tcW w:w="1283" w:type="dxa"/>
            <w:shd w:val="clear" w:color="auto" w:fill="auto"/>
            <w:vAlign w:val="center"/>
          </w:tcPr>
          <w:p w14:paraId="1276BB1D"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6FF4F22B"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37EB1411" w14:textId="77777777" w:rsidTr="000011DD">
        <w:trPr>
          <w:trHeight w:val="135"/>
        </w:trPr>
        <w:tc>
          <w:tcPr>
            <w:tcW w:w="1391" w:type="dxa"/>
            <w:vMerge/>
            <w:shd w:val="clear" w:color="auto" w:fill="auto"/>
            <w:vAlign w:val="center"/>
          </w:tcPr>
          <w:p w14:paraId="1C470A22" w14:textId="77777777" w:rsidR="00291EEE" w:rsidRPr="001B4C4A" w:rsidRDefault="00291EEE" w:rsidP="00842A43">
            <w:pPr>
              <w:rPr>
                <w:rFonts w:eastAsia="Times New Roman"/>
                <w:color w:val="000000"/>
              </w:rPr>
            </w:pPr>
          </w:p>
        </w:tc>
        <w:tc>
          <w:tcPr>
            <w:tcW w:w="3766" w:type="dxa"/>
            <w:vMerge/>
            <w:shd w:val="clear" w:color="auto" w:fill="auto"/>
            <w:vAlign w:val="center"/>
          </w:tcPr>
          <w:p w14:paraId="6C5C82BB" w14:textId="77777777" w:rsidR="00291EEE" w:rsidRPr="001B4C4A" w:rsidRDefault="00291EEE" w:rsidP="00842A43">
            <w:pPr>
              <w:rPr>
                <w:rFonts w:eastAsia="Times New Roman"/>
                <w:color w:val="000000"/>
              </w:rPr>
            </w:pPr>
          </w:p>
        </w:tc>
        <w:tc>
          <w:tcPr>
            <w:tcW w:w="2673" w:type="dxa"/>
            <w:vMerge/>
            <w:shd w:val="clear" w:color="auto" w:fill="auto"/>
            <w:vAlign w:val="center"/>
          </w:tcPr>
          <w:p w14:paraId="34102B9B" w14:textId="77777777" w:rsidR="00291EEE" w:rsidRPr="001B4C4A" w:rsidRDefault="00291EEE" w:rsidP="00842A43">
            <w:pPr>
              <w:rPr>
                <w:rFonts w:eastAsia="Times New Roman"/>
                <w:color w:val="000000"/>
              </w:rPr>
            </w:pPr>
          </w:p>
        </w:tc>
        <w:tc>
          <w:tcPr>
            <w:tcW w:w="2019" w:type="dxa"/>
            <w:shd w:val="clear" w:color="auto" w:fill="auto"/>
            <w:vAlign w:val="center"/>
          </w:tcPr>
          <w:p w14:paraId="6B65B3E5"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37B3492F" w14:textId="77777777" w:rsidR="00291EEE" w:rsidRPr="001B4C4A" w:rsidRDefault="00291EEE" w:rsidP="00842A43">
            <w:pPr>
              <w:jc w:val="center"/>
            </w:pPr>
            <w:r w:rsidRPr="001B4C4A">
              <w:rPr>
                <w:rFonts w:eastAsia="Times New Roman"/>
                <w:color w:val="000000"/>
                <w:lang w:val="en-US"/>
              </w:rPr>
              <w:t>4 710,0</w:t>
            </w:r>
          </w:p>
        </w:tc>
        <w:tc>
          <w:tcPr>
            <w:tcW w:w="985" w:type="dxa"/>
            <w:shd w:val="clear" w:color="auto" w:fill="auto"/>
            <w:vAlign w:val="center"/>
          </w:tcPr>
          <w:p w14:paraId="740B669D" w14:textId="77777777" w:rsidR="00291EEE" w:rsidRPr="001B4C4A" w:rsidRDefault="00291EEE" w:rsidP="00842A43">
            <w:pPr>
              <w:jc w:val="center"/>
              <w:rPr>
                <w:rFonts w:eastAsia="Times New Roman"/>
                <w:color w:val="000000"/>
                <w:lang w:val="en-US"/>
              </w:rPr>
            </w:pPr>
            <w:r w:rsidRPr="001B4C4A">
              <w:rPr>
                <w:rFonts w:eastAsia="Times New Roman"/>
                <w:color w:val="000000"/>
                <w:lang w:val="en-US"/>
              </w:rPr>
              <w:t>4 710,0</w:t>
            </w:r>
          </w:p>
        </w:tc>
        <w:tc>
          <w:tcPr>
            <w:tcW w:w="1283" w:type="dxa"/>
            <w:shd w:val="clear" w:color="auto" w:fill="auto"/>
            <w:vAlign w:val="center"/>
          </w:tcPr>
          <w:p w14:paraId="746C8D5E"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03784491"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269475D2" w14:textId="77777777" w:rsidTr="000011DD">
        <w:trPr>
          <w:trHeight w:val="135"/>
        </w:trPr>
        <w:tc>
          <w:tcPr>
            <w:tcW w:w="1391" w:type="dxa"/>
            <w:vMerge/>
            <w:shd w:val="clear" w:color="auto" w:fill="auto"/>
            <w:vAlign w:val="center"/>
          </w:tcPr>
          <w:p w14:paraId="4D5D482A" w14:textId="77777777" w:rsidR="00291EEE" w:rsidRPr="001B4C4A" w:rsidRDefault="00291EEE" w:rsidP="00842A43">
            <w:pPr>
              <w:rPr>
                <w:rFonts w:eastAsia="Times New Roman"/>
                <w:color w:val="000000"/>
              </w:rPr>
            </w:pPr>
          </w:p>
        </w:tc>
        <w:tc>
          <w:tcPr>
            <w:tcW w:w="3766" w:type="dxa"/>
            <w:vMerge/>
            <w:shd w:val="clear" w:color="auto" w:fill="auto"/>
            <w:vAlign w:val="center"/>
          </w:tcPr>
          <w:p w14:paraId="0EA65D82" w14:textId="77777777" w:rsidR="00291EEE" w:rsidRPr="001B4C4A" w:rsidRDefault="00291EEE" w:rsidP="00842A43">
            <w:pPr>
              <w:rPr>
                <w:rFonts w:eastAsia="Times New Roman"/>
                <w:color w:val="000000"/>
              </w:rPr>
            </w:pPr>
          </w:p>
        </w:tc>
        <w:tc>
          <w:tcPr>
            <w:tcW w:w="2673" w:type="dxa"/>
            <w:vMerge/>
            <w:shd w:val="clear" w:color="auto" w:fill="auto"/>
            <w:vAlign w:val="center"/>
          </w:tcPr>
          <w:p w14:paraId="1F5E0D6F" w14:textId="77777777" w:rsidR="00291EEE" w:rsidRPr="001B4C4A" w:rsidRDefault="00291EEE" w:rsidP="00842A43">
            <w:pPr>
              <w:rPr>
                <w:rFonts w:eastAsia="Times New Roman"/>
                <w:color w:val="000000"/>
              </w:rPr>
            </w:pPr>
          </w:p>
        </w:tc>
        <w:tc>
          <w:tcPr>
            <w:tcW w:w="2019" w:type="dxa"/>
            <w:shd w:val="clear" w:color="auto" w:fill="auto"/>
            <w:vAlign w:val="center"/>
          </w:tcPr>
          <w:p w14:paraId="7636208E" w14:textId="3C5A00E8" w:rsidR="00291EEE" w:rsidRPr="001B4C4A" w:rsidRDefault="00291EEE"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ООО</w:t>
            </w:r>
            <w:r w:rsidRPr="0099779C">
              <w:rPr>
                <w:rFonts w:eastAsia="Times New Roman"/>
                <w:color w:val="000000"/>
              </w:rPr>
              <w:t>"РН-</w:t>
            </w:r>
            <w:proofErr w:type="spellStart"/>
            <w:r w:rsidRPr="0099779C">
              <w:rPr>
                <w:rFonts w:eastAsia="Times New Roman"/>
                <w:color w:val="000000"/>
              </w:rPr>
              <w:t>Юганскнефтегаз</w:t>
            </w:r>
            <w:proofErr w:type="spellEnd"/>
            <w:r w:rsidRPr="0099779C">
              <w:rPr>
                <w:rFonts w:eastAsia="Times New Roman"/>
                <w:color w:val="000000"/>
              </w:rPr>
              <w:t>"</w:t>
            </w:r>
          </w:p>
        </w:tc>
        <w:tc>
          <w:tcPr>
            <w:tcW w:w="1352" w:type="dxa"/>
            <w:shd w:val="clear" w:color="auto" w:fill="auto"/>
          </w:tcPr>
          <w:p w14:paraId="1817B4B1" w14:textId="77777777" w:rsidR="00291EEE" w:rsidRDefault="00291EEE" w:rsidP="00842A43">
            <w:pPr>
              <w:jc w:val="center"/>
              <w:rPr>
                <w:rFonts w:eastAsia="Times New Roman"/>
                <w:color w:val="000000"/>
              </w:rPr>
            </w:pPr>
          </w:p>
          <w:p w14:paraId="607BB12E" w14:textId="77777777" w:rsidR="00291EEE" w:rsidRDefault="00291EEE" w:rsidP="00842A43">
            <w:pPr>
              <w:jc w:val="center"/>
              <w:rPr>
                <w:rFonts w:eastAsia="Times New Roman"/>
                <w:color w:val="000000"/>
              </w:rPr>
            </w:pPr>
          </w:p>
          <w:p w14:paraId="158BE17F" w14:textId="7A5981E5" w:rsidR="00291EEE" w:rsidRPr="0068424C" w:rsidRDefault="00291EEE" w:rsidP="00842A43">
            <w:pPr>
              <w:jc w:val="center"/>
              <w:rPr>
                <w:rFonts w:eastAsia="Times New Roman"/>
                <w:color w:val="000000"/>
              </w:rPr>
            </w:pPr>
            <w:r w:rsidRPr="001B4C4A">
              <w:rPr>
                <w:rFonts w:eastAsia="Times New Roman"/>
                <w:color w:val="000000"/>
                <w:lang w:val="en-US"/>
              </w:rPr>
              <w:t>4 710,0</w:t>
            </w:r>
          </w:p>
        </w:tc>
        <w:tc>
          <w:tcPr>
            <w:tcW w:w="985" w:type="dxa"/>
            <w:shd w:val="clear" w:color="auto" w:fill="auto"/>
            <w:vAlign w:val="center"/>
          </w:tcPr>
          <w:p w14:paraId="32568CFE" w14:textId="56D939EE" w:rsidR="00291EEE" w:rsidRPr="0068424C" w:rsidRDefault="00291EEE" w:rsidP="00842A43">
            <w:pPr>
              <w:jc w:val="center"/>
              <w:rPr>
                <w:rFonts w:eastAsia="Times New Roman"/>
                <w:color w:val="000000"/>
              </w:rPr>
            </w:pPr>
            <w:r w:rsidRPr="001B4C4A">
              <w:rPr>
                <w:rFonts w:eastAsia="Times New Roman"/>
                <w:color w:val="000000"/>
                <w:lang w:val="en-US"/>
              </w:rPr>
              <w:t>4 710,0</w:t>
            </w:r>
          </w:p>
        </w:tc>
        <w:tc>
          <w:tcPr>
            <w:tcW w:w="1283" w:type="dxa"/>
            <w:shd w:val="clear" w:color="auto" w:fill="auto"/>
            <w:vAlign w:val="center"/>
          </w:tcPr>
          <w:p w14:paraId="3D6BCD88" w14:textId="66905685"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6BB8AB67" w14:textId="4A541E35"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6591B786" w14:textId="77777777" w:rsidTr="000011DD">
        <w:trPr>
          <w:trHeight w:val="135"/>
        </w:trPr>
        <w:tc>
          <w:tcPr>
            <w:tcW w:w="1391" w:type="dxa"/>
            <w:vMerge w:val="restart"/>
            <w:shd w:val="clear" w:color="auto" w:fill="auto"/>
            <w:vAlign w:val="center"/>
          </w:tcPr>
          <w:p w14:paraId="5BF1F4AD" w14:textId="2A980A37" w:rsidR="00291EEE" w:rsidRPr="00C44BEC" w:rsidRDefault="00291EEE" w:rsidP="0027753A">
            <w:pPr>
              <w:jc w:val="center"/>
              <w:rPr>
                <w:rFonts w:eastAsia="Times New Roman"/>
                <w:color w:val="000000"/>
              </w:rPr>
            </w:pPr>
            <w:r>
              <w:rPr>
                <w:rFonts w:eastAsia="Times New Roman"/>
                <w:color w:val="000000"/>
                <w:lang w:val="en-US"/>
              </w:rPr>
              <w:t>1.2.20</w:t>
            </w:r>
            <w:r>
              <w:rPr>
                <w:rFonts w:eastAsia="Times New Roman"/>
                <w:color w:val="000000"/>
              </w:rPr>
              <w:t>.</w:t>
            </w:r>
          </w:p>
        </w:tc>
        <w:tc>
          <w:tcPr>
            <w:tcW w:w="3766" w:type="dxa"/>
            <w:vMerge w:val="restart"/>
            <w:shd w:val="clear" w:color="auto" w:fill="auto"/>
            <w:vAlign w:val="center"/>
          </w:tcPr>
          <w:p w14:paraId="6C448057" w14:textId="77777777" w:rsidR="00291EEE" w:rsidRPr="001B4C4A" w:rsidRDefault="00291EEE" w:rsidP="00842A43">
            <w:pPr>
              <w:jc w:val="center"/>
              <w:rPr>
                <w:rFonts w:eastAsia="Times New Roman"/>
                <w:color w:val="000000"/>
              </w:rPr>
            </w:pPr>
            <w:r w:rsidRPr="001B4C4A">
              <w:rPr>
                <w:rFonts w:eastAsia="Times New Roman"/>
                <w:color w:val="000000"/>
              </w:rPr>
              <w:t xml:space="preserve">Разработка проектно-сметной документации по благоустройству территории сельского поселения </w:t>
            </w:r>
            <w:proofErr w:type="spellStart"/>
            <w:r w:rsidRPr="001B4C4A">
              <w:rPr>
                <w:rFonts w:eastAsia="Times New Roman"/>
                <w:color w:val="000000"/>
              </w:rPr>
              <w:t>Шапша</w:t>
            </w:r>
            <w:proofErr w:type="spellEnd"/>
          </w:p>
        </w:tc>
        <w:tc>
          <w:tcPr>
            <w:tcW w:w="2673" w:type="dxa"/>
            <w:vMerge w:val="restart"/>
            <w:shd w:val="clear" w:color="auto" w:fill="auto"/>
            <w:vAlign w:val="center"/>
          </w:tcPr>
          <w:p w14:paraId="1AFC6E3D" w14:textId="2F0EB8F7" w:rsidR="00291EEE" w:rsidRPr="001B4C4A" w:rsidRDefault="00291EEE" w:rsidP="00842A43">
            <w:pPr>
              <w:rPr>
                <w:rFonts w:eastAsia="Times New Roman"/>
                <w:color w:val="000000"/>
              </w:rPr>
            </w:pPr>
            <w:r w:rsidRPr="001B4C4A">
              <w:rPr>
                <w:rFonts w:eastAsia="Times New Roman"/>
                <w:color w:val="000000"/>
              </w:rPr>
              <w:t xml:space="preserve">администрация сельского поселения </w:t>
            </w:r>
            <w:proofErr w:type="spellStart"/>
            <w:r w:rsidRPr="001B4C4A">
              <w:rPr>
                <w:rFonts w:eastAsia="Times New Roman"/>
                <w:color w:val="000000"/>
              </w:rPr>
              <w:t>Шапша</w:t>
            </w:r>
            <w:proofErr w:type="spellEnd"/>
          </w:p>
        </w:tc>
        <w:tc>
          <w:tcPr>
            <w:tcW w:w="2019" w:type="dxa"/>
            <w:shd w:val="clear" w:color="auto" w:fill="auto"/>
            <w:vAlign w:val="center"/>
          </w:tcPr>
          <w:p w14:paraId="611DCB89"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4F163B82" w14:textId="77777777" w:rsidR="00291EEE" w:rsidRPr="001B4C4A" w:rsidRDefault="00291EEE" w:rsidP="00842A43">
            <w:pPr>
              <w:jc w:val="center"/>
            </w:pPr>
            <w:r w:rsidRPr="001B4C4A">
              <w:rPr>
                <w:rFonts w:eastAsia="Times New Roman"/>
                <w:color w:val="000000"/>
                <w:lang w:val="en-US"/>
              </w:rPr>
              <w:t>290,0</w:t>
            </w:r>
          </w:p>
        </w:tc>
        <w:tc>
          <w:tcPr>
            <w:tcW w:w="985" w:type="dxa"/>
            <w:shd w:val="clear" w:color="auto" w:fill="auto"/>
            <w:vAlign w:val="center"/>
          </w:tcPr>
          <w:p w14:paraId="22F5C3EB" w14:textId="77777777" w:rsidR="00291EEE" w:rsidRPr="001B4C4A" w:rsidRDefault="00291EEE" w:rsidP="00842A43">
            <w:pPr>
              <w:jc w:val="center"/>
              <w:rPr>
                <w:rFonts w:eastAsia="Times New Roman"/>
                <w:color w:val="000000"/>
              </w:rPr>
            </w:pPr>
            <w:r w:rsidRPr="001B4C4A">
              <w:rPr>
                <w:rFonts w:eastAsia="Times New Roman"/>
                <w:color w:val="000000"/>
                <w:lang w:val="en-US"/>
              </w:rPr>
              <w:t>290,0</w:t>
            </w:r>
          </w:p>
        </w:tc>
        <w:tc>
          <w:tcPr>
            <w:tcW w:w="1283" w:type="dxa"/>
            <w:shd w:val="clear" w:color="auto" w:fill="auto"/>
            <w:vAlign w:val="center"/>
          </w:tcPr>
          <w:p w14:paraId="4969D21B"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7BAE3770"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00755C29" w14:textId="77777777" w:rsidTr="000011DD">
        <w:trPr>
          <w:trHeight w:val="135"/>
        </w:trPr>
        <w:tc>
          <w:tcPr>
            <w:tcW w:w="1391" w:type="dxa"/>
            <w:vMerge/>
            <w:shd w:val="clear" w:color="auto" w:fill="auto"/>
            <w:vAlign w:val="center"/>
          </w:tcPr>
          <w:p w14:paraId="223A88FE" w14:textId="77777777" w:rsidR="00291EEE" w:rsidRPr="001B4C4A" w:rsidRDefault="00291EEE" w:rsidP="00842A43">
            <w:pPr>
              <w:jc w:val="center"/>
              <w:rPr>
                <w:rFonts w:eastAsia="Times New Roman"/>
                <w:color w:val="000000"/>
              </w:rPr>
            </w:pPr>
          </w:p>
        </w:tc>
        <w:tc>
          <w:tcPr>
            <w:tcW w:w="3766" w:type="dxa"/>
            <w:vMerge/>
            <w:shd w:val="clear" w:color="auto" w:fill="auto"/>
            <w:vAlign w:val="center"/>
          </w:tcPr>
          <w:p w14:paraId="3AA62EAC" w14:textId="77777777" w:rsidR="00291EEE" w:rsidRPr="001B4C4A" w:rsidRDefault="00291EEE" w:rsidP="00842A43">
            <w:pPr>
              <w:rPr>
                <w:rFonts w:eastAsia="Times New Roman"/>
                <w:color w:val="000000"/>
              </w:rPr>
            </w:pPr>
          </w:p>
        </w:tc>
        <w:tc>
          <w:tcPr>
            <w:tcW w:w="2673" w:type="dxa"/>
            <w:vMerge/>
            <w:shd w:val="clear" w:color="auto" w:fill="auto"/>
            <w:vAlign w:val="center"/>
          </w:tcPr>
          <w:p w14:paraId="14595162" w14:textId="77777777" w:rsidR="00291EEE" w:rsidRPr="001B4C4A" w:rsidRDefault="00291EEE" w:rsidP="00842A43">
            <w:pPr>
              <w:rPr>
                <w:rFonts w:eastAsia="Times New Roman"/>
                <w:color w:val="000000"/>
              </w:rPr>
            </w:pPr>
          </w:p>
        </w:tc>
        <w:tc>
          <w:tcPr>
            <w:tcW w:w="2019" w:type="dxa"/>
            <w:shd w:val="clear" w:color="auto" w:fill="auto"/>
            <w:vAlign w:val="center"/>
          </w:tcPr>
          <w:p w14:paraId="4193C85C"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5D7A4E42" w14:textId="77777777" w:rsidR="00291EEE" w:rsidRPr="001B4C4A" w:rsidRDefault="00291EEE" w:rsidP="00842A43">
            <w:pPr>
              <w:jc w:val="center"/>
            </w:pPr>
            <w:r w:rsidRPr="001B4C4A">
              <w:rPr>
                <w:rFonts w:eastAsia="Times New Roman"/>
                <w:color w:val="000000"/>
                <w:lang w:val="en-US"/>
              </w:rPr>
              <w:t>290,0</w:t>
            </w:r>
          </w:p>
        </w:tc>
        <w:tc>
          <w:tcPr>
            <w:tcW w:w="985" w:type="dxa"/>
            <w:shd w:val="clear" w:color="auto" w:fill="auto"/>
            <w:vAlign w:val="center"/>
          </w:tcPr>
          <w:p w14:paraId="381915D7" w14:textId="77777777" w:rsidR="00291EEE" w:rsidRPr="001B4C4A" w:rsidRDefault="00291EEE" w:rsidP="00842A43">
            <w:pPr>
              <w:jc w:val="center"/>
              <w:rPr>
                <w:rFonts w:eastAsia="Times New Roman"/>
                <w:color w:val="000000"/>
                <w:lang w:val="en-US"/>
              </w:rPr>
            </w:pPr>
            <w:r w:rsidRPr="001B4C4A">
              <w:rPr>
                <w:rFonts w:eastAsia="Times New Roman"/>
                <w:color w:val="000000"/>
                <w:lang w:val="en-US"/>
              </w:rPr>
              <w:t>290,0</w:t>
            </w:r>
          </w:p>
        </w:tc>
        <w:tc>
          <w:tcPr>
            <w:tcW w:w="1283" w:type="dxa"/>
            <w:shd w:val="clear" w:color="auto" w:fill="auto"/>
            <w:vAlign w:val="center"/>
          </w:tcPr>
          <w:p w14:paraId="3567A71B"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64829404"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79E50E1D" w14:textId="77777777" w:rsidTr="000011DD">
        <w:trPr>
          <w:trHeight w:val="135"/>
        </w:trPr>
        <w:tc>
          <w:tcPr>
            <w:tcW w:w="1391" w:type="dxa"/>
            <w:vMerge/>
            <w:shd w:val="clear" w:color="auto" w:fill="auto"/>
            <w:vAlign w:val="center"/>
          </w:tcPr>
          <w:p w14:paraId="54BAB20B" w14:textId="77777777" w:rsidR="00291EEE" w:rsidRPr="001B4C4A" w:rsidRDefault="00291EEE" w:rsidP="00842A43">
            <w:pPr>
              <w:jc w:val="center"/>
              <w:rPr>
                <w:rFonts w:eastAsia="Times New Roman"/>
                <w:color w:val="000000"/>
              </w:rPr>
            </w:pPr>
          </w:p>
        </w:tc>
        <w:tc>
          <w:tcPr>
            <w:tcW w:w="3766" w:type="dxa"/>
            <w:vMerge/>
            <w:shd w:val="clear" w:color="auto" w:fill="auto"/>
            <w:vAlign w:val="center"/>
          </w:tcPr>
          <w:p w14:paraId="194D3E4B" w14:textId="77777777" w:rsidR="00291EEE" w:rsidRPr="001B4C4A" w:rsidRDefault="00291EEE" w:rsidP="00842A43">
            <w:pPr>
              <w:rPr>
                <w:rFonts w:eastAsia="Times New Roman"/>
                <w:color w:val="000000"/>
              </w:rPr>
            </w:pPr>
          </w:p>
        </w:tc>
        <w:tc>
          <w:tcPr>
            <w:tcW w:w="2673" w:type="dxa"/>
            <w:vMerge/>
            <w:shd w:val="clear" w:color="auto" w:fill="auto"/>
            <w:vAlign w:val="center"/>
          </w:tcPr>
          <w:p w14:paraId="435B851C" w14:textId="77777777" w:rsidR="00291EEE" w:rsidRPr="001B4C4A" w:rsidRDefault="00291EEE" w:rsidP="00842A43">
            <w:pPr>
              <w:rPr>
                <w:rFonts w:eastAsia="Times New Roman"/>
                <w:color w:val="000000"/>
              </w:rPr>
            </w:pPr>
          </w:p>
        </w:tc>
        <w:tc>
          <w:tcPr>
            <w:tcW w:w="2019" w:type="dxa"/>
            <w:shd w:val="clear" w:color="auto" w:fill="auto"/>
            <w:vAlign w:val="center"/>
          </w:tcPr>
          <w:p w14:paraId="290E500D" w14:textId="5C01DB6A" w:rsidR="00291EEE" w:rsidRPr="001B4C4A" w:rsidRDefault="00291EEE"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lastRenderedPageBreak/>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ООО</w:t>
            </w:r>
            <w:r w:rsidRPr="0099779C">
              <w:rPr>
                <w:rFonts w:eastAsia="Times New Roman"/>
                <w:color w:val="000000"/>
              </w:rPr>
              <w:t>"РН-</w:t>
            </w:r>
            <w:proofErr w:type="spellStart"/>
            <w:r w:rsidRPr="0099779C">
              <w:rPr>
                <w:rFonts w:eastAsia="Times New Roman"/>
                <w:color w:val="000000"/>
              </w:rPr>
              <w:t>Юганскнефтегаз</w:t>
            </w:r>
            <w:proofErr w:type="spellEnd"/>
            <w:r w:rsidRPr="0099779C">
              <w:rPr>
                <w:rFonts w:eastAsia="Times New Roman"/>
                <w:color w:val="000000"/>
              </w:rPr>
              <w:t>"</w:t>
            </w:r>
          </w:p>
        </w:tc>
        <w:tc>
          <w:tcPr>
            <w:tcW w:w="1352" w:type="dxa"/>
            <w:shd w:val="clear" w:color="auto" w:fill="auto"/>
          </w:tcPr>
          <w:p w14:paraId="08D58553" w14:textId="77777777" w:rsidR="00291EEE" w:rsidRDefault="00291EEE" w:rsidP="00842A43">
            <w:pPr>
              <w:jc w:val="center"/>
              <w:rPr>
                <w:rFonts w:eastAsia="Times New Roman"/>
                <w:color w:val="000000"/>
              </w:rPr>
            </w:pPr>
          </w:p>
          <w:p w14:paraId="026875E8" w14:textId="77777777" w:rsidR="00291EEE" w:rsidRDefault="00291EEE" w:rsidP="00842A43">
            <w:pPr>
              <w:jc w:val="center"/>
              <w:rPr>
                <w:rFonts w:eastAsia="Times New Roman"/>
                <w:color w:val="000000"/>
              </w:rPr>
            </w:pPr>
          </w:p>
          <w:p w14:paraId="2521C423" w14:textId="7CF33098" w:rsidR="00291EEE" w:rsidRPr="0068424C" w:rsidRDefault="00291EEE" w:rsidP="00842A43">
            <w:pPr>
              <w:jc w:val="center"/>
              <w:rPr>
                <w:rFonts w:eastAsia="Times New Roman"/>
                <w:color w:val="000000"/>
              </w:rPr>
            </w:pPr>
            <w:r w:rsidRPr="001B4C4A">
              <w:rPr>
                <w:rFonts w:eastAsia="Times New Roman"/>
                <w:color w:val="000000"/>
                <w:lang w:val="en-US"/>
              </w:rPr>
              <w:lastRenderedPageBreak/>
              <w:t>290,0</w:t>
            </w:r>
          </w:p>
        </w:tc>
        <w:tc>
          <w:tcPr>
            <w:tcW w:w="985" w:type="dxa"/>
            <w:shd w:val="clear" w:color="auto" w:fill="auto"/>
            <w:vAlign w:val="center"/>
          </w:tcPr>
          <w:p w14:paraId="1B6E3C26" w14:textId="189C3DA5" w:rsidR="00291EEE" w:rsidRPr="0068424C" w:rsidRDefault="00291EEE" w:rsidP="00842A43">
            <w:pPr>
              <w:jc w:val="center"/>
              <w:rPr>
                <w:rFonts w:eastAsia="Times New Roman"/>
                <w:color w:val="000000"/>
              </w:rPr>
            </w:pPr>
            <w:r w:rsidRPr="001B4C4A">
              <w:rPr>
                <w:rFonts w:eastAsia="Times New Roman"/>
                <w:color w:val="000000"/>
                <w:lang w:val="en-US"/>
              </w:rPr>
              <w:lastRenderedPageBreak/>
              <w:t>290,0</w:t>
            </w:r>
          </w:p>
        </w:tc>
        <w:tc>
          <w:tcPr>
            <w:tcW w:w="1283" w:type="dxa"/>
            <w:shd w:val="clear" w:color="auto" w:fill="auto"/>
            <w:vAlign w:val="center"/>
          </w:tcPr>
          <w:p w14:paraId="6F063194" w14:textId="3CF59153"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5BA8E84F" w14:textId="33D4E15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565760BB" w14:textId="77777777" w:rsidTr="000011DD">
        <w:trPr>
          <w:trHeight w:val="135"/>
        </w:trPr>
        <w:tc>
          <w:tcPr>
            <w:tcW w:w="1391" w:type="dxa"/>
            <w:vMerge w:val="restart"/>
            <w:shd w:val="clear" w:color="auto" w:fill="auto"/>
            <w:vAlign w:val="center"/>
          </w:tcPr>
          <w:p w14:paraId="25201BC2" w14:textId="39384804" w:rsidR="00291EEE" w:rsidRPr="00CD50E3" w:rsidRDefault="00291EEE" w:rsidP="0027753A">
            <w:pPr>
              <w:jc w:val="center"/>
              <w:rPr>
                <w:rFonts w:eastAsia="Times New Roman"/>
                <w:color w:val="000000"/>
              </w:rPr>
            </w:pPr>
            <w:r>
              <w:rPr>
                <w:rFonts w:eastAsia="Times New Roman"/>
                <w:color w:val="000000"/>
                <w:lang w:val="en-US"/>
              </w:rPr>
              <w:lastRenderedPageBreak/>
              <w:t>1.2.21</w:t>
            </w:r>
            <w:r>
              <w:rPr>
                <w:rFonts w:eastAsia="Times New Roman"/>
                <w:color w:val="000000"/>
              </w:rPr>
              <w:t>.</w:t>
            </w:r>
          </w:p>
        </w:tc>
        <w:tc>
          <w:tcPr>
            <w:tcW w:w="3766" w:type="dxa"/>
            <w:vMerge w:val="restart"/>
            <w:shd w:val="clear" w:color="auto" w:fill="auto"/>
            <w:vAlign w:val="center"/>
          </w:tcPr>
          <w:p w14:paraId="5BD5AEEA" w14:textId="77777777" w:rsidR="00291EEE" w:rsidRPr="001B4C4A" w:rsidRDefault="00291EEE" w:rsidP="00842A43">
            <w:pPr>
              <w:rPr>
                <w:rFonts w:eastAsia="Times New Roman"/>
                <w:color w:val="000000"/>
              </w:rPr>
            </w:pPr>
            <w:r w:rsidRPr="001B4C4A">
              <w:rPr>
                <w:rFonts w:eastAsia="Times New Roman"/>
                <w:color w:val="000000"/>
              </w:rPr>
              <w:t xml:space="preserve">Устройство освещения детской игровой площадки с элементами благоустройства </w:t>
            </w:r>
            <w:proofErr w:type="spellStart"/>
            <w:r w:rsidRPr="001B4C4A">
              <w:rPr>
                <w:rFonts w:eastAsia="Times New Roman"/>
                <w:color w:val="000000"/>
              </w:rPr>
              <w:t>ул</w:t>
            </w:r>
            <w:proofErr w:type="gramStart"/>
            <w:r w:rsidRPr="001B4C4A">
              <w:rPr>
                <w:rFonts w:eastAsia="Times New Roman"/>
                <w:color w:val="000000"/>
              </w:rPr>
              <w:t>.С</w:t>
            </w:r>
            <w:proofErr w:type="gramEnd"/>
            <w:r w:rsidRPr="001B4C4A">
              <w:rPr>
                <w:rFonts w:eastAsia="Times New Roman"/>
                <w:color w:val="000000"/>
              </w:rPr>
              <w:t>еверная</w:t>
            </w:r>
            <w:proofErr w:type="spellEnd"/>
            <w:r w:rsidRPr="001B4C4A">
              <w:rPr>
                <w:rFonts w:eastAsia="Times New Roman"/>
                <w:color w:val="000000"/>
              </w:rPr>
              <w:t xml:space="preserve"> д.3а, </w:t>
            </w:r>
            <w:proofErr w:type="spellStart"/>
            <w:r w:rsidRPr="001B4C4A">
              <w:rPr>
                <w:rFonts w:eastAsia="Times New Roman"/>
                <w:color w:val="000000"/>
              </w:rPr>
              <w:t>д.Шапша</w:t>
            </w:r>
            <w:proofErr w:type="spellEnd"/>
          </w:p>
        </w:tc>
        <w:tc>
          <w:tcPr>
            <w:tcW w:w="2673" w:type="dxa"/>
            <w:vMerge w:val="restart"/>
            <w:shd w:val="clear" w:color="auto" w:fill="auto"/>
            <w:vAlign w:val="center"/>
          </w:tcPr>
          <w:p w14:paraId="2FA42981" w14:textId="77777777" w:rsidR="00291EEE" w:rsidRPr="001B4C4A" w:rsidRDefault="00291EEE" w:rsidP="00842A43">
            <w:pPr>
              <w:jc w:val="center"/>
              <w:rPr>
                <w:rFonts w:eastAsia="Times New Roman"/>
                <w:color w:val="000000"/>
              </w:rPr>
            </w:pPr>
            <w:r w:rsidRPr="001B4C4A">
              <w:rPr>
                <w:rFonts w:eastAsia="Times New Roman"/>
                <w:color w:val="000000"/>
              </w:rPr>
              <w:t xml:space="preserve">департамент строительства, архитектуры и ЖКХ (МКУ </w:t>
            </w:r>
            <w:proofErr w:type="spellStart"/>
            <w:r w:rsidRPr="001B4C4A">
              <w:rPr>
                <w:rFonts w:eastAsia="Times New Roman"/>
                <w:color w:val="000000"/>
              </w:rPr>
              <w:t>УКСиР</w:t>
            </w:r>
            <w:proofErr w:type="spellEnd"/>
            <w:r w:rsidRPr="001B4C4A">
              <w:rPr>
                <w:rFonts w:eastAsia="Times New Roman"/>
                <w:color w:val="000000"/>
              </w:rPr>
              <w:t>)</w:t>
            </w:r>
          </w:p>
        </w:tc>
        <w:tc>
          <w:tcPr>
            <w:tcW w:w="2019" w:type="dxa"/>
            <w:shd w:val="clear" w:color="auto" w:fill="auto"/>
            <w:vAlign w:val="center"/>
          </w:tcPr>
          <w:p w14:paraId="47D8F79B"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699FC28F" w14:textId="4FA7FC62" w:rsidR="00291EEE" w:rsidRPr="001B4C4A" w:rsidRDefault="00291EEE" w:rsidP="00842A43">
            <w:pPr>
              <w:jc w:val="center"/>
            </w:pPr>
            <w:r>
              <w:rPr>
                <w:rFonts w:eastAsia="Times New Roman"/>
                <w:color w:val="000000"/>
              </w:rPr>
              <w:t>422,7</w:t>
            </w:r>
          </w:p>
        </w:tc>
        <w:tc>
          <w:tcPr>
            <w:tcW w:w="985" w:type="dxa"/>
            <w:shd w:val="clear" w:color="auto" w:fill="auto"/>
            <w:vAlign w:val="center"/>
          </w:tcPr>
          <w:p w14:paraId="30F7CC34" w14:textId="0345B834" w:rsidR="00291EEE" w:rsidRPr="001B4C4A" w:rsidRDefault="00291EEE" w:rsidP="00842A43">
            <w:pPr>
              <w:jc w:val="center"/>
              <w:rPr>
                <w:rFonts w:eastAsia="Times New Roman"/>
                <w:color w:val="000000"/>
              </w:rPr>
            </w:pPr>
            <w:r>
              <w:rPr>
                <w:rFonts w:eastAsia="Times New Roman"/>
                <w:color w:val="000000"/>
              </w:rPr>
              <w:t>422,7</w:t>
            </w:r>
          </w:p>
        </w:tc>
        <w:tc>
          <w:tcPr>
            <w:tcW w:w="1283" w:type="dxa"/>
            <w:shd w:val="clear" w:color="auto" w:fill="auto"/>
            <w:vAlign w:val="center"/>
          </w:tcPr>
          <w:p w14:paraId="2D61C214"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1A5F5548"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02F31A27" w14:textId="77777777" w:rsidTr="000011DD">
        <w:trPr>
          <w:trHeight w:val="135"/>
        </w:trPr>
        <w:tc>
          <w:tcPr>
            <w:tcW w:w="1391" w:type="dxa"/>
            <w:vMerge/>
            <w:shd w:val="clear" w:color="auto" w:fill="auto"/>
            <w:vAlign w:val="center"/>
          </w:tcPr>
          <w:p w14:paraId="7126BAE6" w14:textId="77777777" w:rsidR="00291EEE" w:rsidRPr="001B32E3" w:rsidRDefault="00291EEE" w:rsidP="00842A43">
            <w:pPr>
              <w:jc w:val="center"/>
              <w:rPr>
                <w:rFonts w:eastAsia="Times New Roman"/>
                <w:color w:val="000000"/>
              </w:rPr>
            </w:pPr>
          </w:p>
        </w:tc>
        <w:tc>
          <w:tcPr>
            <w:tcW w:w="3766" w:type="dxa"/>
            <w:vMerge/>
            <w:shd w:val="clear" w:color="auto" w:fill="auto"/>
            <w:vAlign w:val="center"/>
          </w:tcPr>
          <w:p w14:paraId="75DD0901" w14:textId="77777777" w:rsidR="00291EEE" w:rsidRPr="001B4C4A" w:rsidRDefault="00291EEE" w:rsidP="00842A43">
            <w:pPr>
              <w:rPr>
                <w:rFonts w:eastAsia="Times New Roman"/>
                <w:color w:val="000000"/>
              </w:rPr>
            </w:pPr>
          </w:p>
        </w:tc>
        <w:tc>
          <w:tcPr>
            <w:tcW w:w="2673" w:type="dxa"/>
            <w:vMerge/>
            <w:shd w:val="clear" w:color="auto" w:fill="auto"/>
            <w:vAlign w:val="center"/>
          </w:tcPr>
          <w:p w14:paraId="3BAF6A84" w14:textId="77777777" w:rsidR="00291EEE" w:rsidRPr="001B4C4A" w:rsidRDefault="00291EEE" w:rsidP="00842A43">
            <w:pPr>
              <w:rPr>
                <w:rFonts w:eastAsia="Times New Roman"/>
                <w:color w:val="000000"/>
              </w:rPr>
            </w:pPr>
          </w:p>
        </w:tc>
        <w:tc>
          <w:tcPr>
            <w:tcW w:w="2019" w:type="dxa"/>
            <w:shd w:val="clear" w:color="auto" w:fill="auto"/>
            <w:vAlign w:val="center"/>
          </w:tcPr>
          <w:p w14:paraId="53962D3B"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4352241F" w14:textId="1CEFB28A" w:rsidR="00291EEE" w:rsidRPr="001B4C4A" w:rsidRDefault="00291EEE" w:rsidP="00842A43">
            <w:pPr>
              <w:jc w:val="center"/>
            </w:pPr>
            <w:r>
              <w:rPr>
                <w:rFonts w:eastAsia="Times New Roman"/>
                <w:color w:val="000000"/>
              </w:rPr>
              <w:t>422,7</w:t>
            </w:r>
          </w:p>
        </w:tc>
        <w:tc>
          <w:tcPr>
            <w:tcW w:w="985" w:type="dxa"/>
            <w:shd w:val="clear" w:color="auto" w:fill="auto"/>
            <w:vAlign w:val="center"/>
          </w:tcPr>
          <w:p w14:paraId="4140A47C" w14:textId="68995D69" w:rsidR="00291EEE" w:rsidRPr="00E255BD" w:rsidRDefault="00291EEE" w:rsidP="00842A43">
            <w:pPr>
              <w:jc w:val="center"/>
              <w:rPr>
                <w:rFonts w:eastAsia="Times New Roman"/>
                <w:color w:val="000000"/>
              </w:rPr>
            </w:pPr>
            <w:r>
              <w:rPr>
                <w:rFonts w:eastAsia="Times New Roman"/>
                <w:color w:val="000000"/>
              </w:rPr>
              <w:t>422,7</w:t>
            </w:r>
          </w:p>
        </w:tc>
        <w:tc>
          <w:tcPr>
            <w:tcW w:w="1283" w:type="dxa"/>
            <w:shd w:val="clear" w:color="auto" w:fill="auto"/>
            <w:vAlign w:val="center"/>
          </w:tcPr>
          <w:p w14:paraId="67F3001D"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705834EB"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42AB0B27" w14:textId="77777777" w:rsidTr="000011DD">
        <w:trPr>
          <w:trHeight w:val="265"/>
        </w:trPr>
        <w:tc>
          <w:tcPr>
            <w:tcW w:w="1391" w:type="dxa"/>
            <w:vMerge/>
            <w:shd w:val="clear" w:color="auto" w:fill="auto"/>
            <w:vAlign w:val="center"/>
          </w:tcPr>
          <w:p w14:paraId="5348E8AC" w14:textId="77777777" w:rsidR="00291EEE" w:rsidRPr="001B32E3" w:rsidRDefault="00291EEE" w:rsidP="00842A43">
            <w:pPr>
              <w:jc w:val="center"/>
              <w:rPr>
                <w:rFonts w:eastAsia="Times New Roman"/>
                <w:color w:val="000000"/>
                <w:lang w:val="en-US"/>
              </w:rPr>
            </w:pPr>
          </w:p>
        </w:tc>
        <w:tc>
          <w:tcPr>
            <w:tcW w:w="3766" w:type="dxa"/>
            <w:vMerge/>
            <w:shd w:val="clear" w:color="auto" w:fill="auto"/>
            <w:vAlign w:val="center"/>
          </w:tcPr>
          <w:p w14:paraId="2F12E2C8" w14:textId="77777777" w:rsidR="00291EEE" w:rsidRPr="001B4C4A" w:rsidRDefault="00291EEE" w:rsidP="00842A43">
            <w:pPr>
              <w:jc w:val="center"/>
              <w:rPr>
                <w:rFonts w:eastAsia="Times New Roman"/>
                <w:color w:val="000000"/>
              </w:rPr>
            </w:pPr>
          </w:p>
        </w:tc>
        <w:tc>
          <w:tcPr>
            <w:tcW w:w="2673" w:type="dxa"/>
            <w:vMerge/>
            <w:shd w:val="clear" w:color="auto" w:fill="auto"/>
            <w:vAlign w:val="center"/>
          </w:tcPr>
          <w:p w14:paraId="0292D366" w14:textId="77777777" w:rsidR="00291EEE" w:rsidRPr="001B4C4A" w:rsidRDefault="00291EEE" w:rsidP="00842A43">
            <w:pPr>
              <w:rPr>
                <w:rFonts w:eastAsia="Times New Roman"/>
                <w:color w:val="000000"/>
              </w:rPr>
            </w:pPr>
          </w:p>
        </w:tc>
        <w:tc>
          <w:tcPr>
            <w:tcW w:w="2019" w:type="dxa"/>
            <w:shd w:val="clear" w:color="auto" w:fill="auto"/>
            <w:vAlign w:val="center"/>
          </w:tcPr>
          <w:p w14:paraId="55C4A122" w14:textId="2C28645E" w:rsidR="00291EEE" w:rsidRPr="001B4C4A" w:rsidRDefault="00291EEE" w:rsidP="00842A43">
            <w:pPr>
              <w:rPr>
                <w:rFonts w:eastAsia="Times New Roman"/>
                <w:color w:val="000000"/>
              </w:rPr>
            </w:pPr>
          </w:p>
        </w:tc>
        <w:tc>
          <w:tcPr>
            <w:tcW w:w="1352" w:type="dxa"/>
            <w:shd w:val="clear" w:color="auto" w:fill="auto"/>
          </w:tcPr>
          <w:p w14:paraId="73666E37" w14:textId="501E0EBE" w:rsidR="00291EEE" w:rsidRPr="001F5046" w:rsidRDefault="00291EEE" w:rsidP="001F5046">
            <w:pPr>
              <w:jc w:val="center"/>
              <w:rPr>
                <w:rFonts w:eastAsia="Times New Roman"/>
                <w:color w:val="000000"/>
                <w:lang w:val="en-US"/>
              </w:rPr>
            </w:pPr>
          </w:p>
        </w:tc>
        <w:tc>
          <w:tcPr>
            <w:tcW w:w="985" w:type="dxa"/>
            <w:shd w:val="clear" w:color="auto" w:fill="auto"/>
            <w:vAlign w:val="center"/>
          </w:tcPr>
          <w:p w14:paraId="3B9F3528" w14:textId="7CDD47F2" w:rsidR="00291EEE" w:rsidRPr="001F5046" w:rsidRDefault="00291EEE" w:rsidP="001F5046">
            <w:pPr>
              <w:jc w:val="center"/>
              <w:rPr>
                <w:rFonts w:eastAsia="Times New Roman"/>
                <w:color w:val="000000"/>
                <w:lang w:val="en-US"/>
              </w:rPr>
            </w:pPr>
          </w:p>
        </w:tc>
        <w:tc>
          <w:tcPr>
            <w:tcW w:w="1283" w:type="dxa"/>
            <w:shd w:val="clear" w:color="auto" w:fill="auto"/>
            <w:vAlign w:val="center"/>
          </w:tcPr>
          <w:p w14:paraId="65C71F10" w14:textId="2F2D6DE2" w:rsidR="00291EEE" w:rsidRPr="001B4C4A" w:rsidRDefault="00291EEE" w:rsidP="00842A43">
            <w:pPr>
              <w:jc w:val="center"/>
              <w:rPr>
                <w:rFonts w:eastAsia="Times New Roman"/>
                <w:color w:val="000000"/>
              </w:rPr>
            </w:pPr>
          </w:p>
        </w:tc>
        <w:tc>
          <w:tcPr>
            <w:tcW w:w="1134" w:type="dxa"/>
            <w:shd w:val="clear" w:color="auto" w:fill="auto"/>
            <w:vAlign w:val="center"/>
          </w:tcPr>
          <w:p w14:paraId="22FF995B" w14:textId="6BAEE253" w:rsidR="00291EEE" w:rsidRPr="001B4C4A" w:rsidRDefault="00291EEE" w:rsidP="00842A43">
            <w:pPr>
              <w:jc w:val="center"/>
              <w:rPr>
                <w:rFonts w:eastAsia="Times New Roman"/>
                <w:color w:val="000000"/>
              </w:rPr>
            </w:pPr>
          </w:p>
        </w:tc>
      </w:tr>
      <w:tr w:rsidR="00291EEE" w:rsidRPr="001B4C4A" w14:paraId="0B079E5B" w14:textId="77777777" w:rsidTr="000011DD">
        <w:trPr>
          <w:trHeight w:val="135"/>
        </w:trPr>
        <w:tc>
          <w:tcPr>
            <w:tcW w:w="1391" w:type="dxa"/>
            <w:vMerge w:val="restart"/>
            <w:shd w:val="clear" w:color="auto" w:fill="auto"/>
            <w:vAlign w:val="center"/>
          </w:tcPr>
          <w:p w14:paraId="64CAE767" w14:textId="0C5C39F5" w:rsidR="00291EEE" w:rsidRPr="00CD50E3" w:rsidRDefault="00291EEE" w:rsidP="007138C1">
            <w:pPr>
              <w:jc w:val="center"/>
              <w:rPr>
                <w:rFonts w:eastAsia="Times New Roman"/>
                <w:color w:val="000000"/>
              </w:rPr>
            </w:pPr>
            <w:r>
              <w:rPr>
                <w:rFonts w:eastAsia="Times New Roman"/>
                <w:color w:val="000000"/>
                <w:lang w:val="en-US"/>
              </w:rPr>
              <w:t>1.2.2</w:t>
            </w:r>
            <w:r>
              <w:rPr>
                <w:rFonts w:eastAsia="Times New Roman"/>
                <w:color w:val="000000"/>
              </w:rPr>
              <w:t>2.</w:t>
            </w:r>
          </w:p>
        </w:tc>
        <w:tc>
          <w:tcPr>
            <w:tcW w:w="3766" w:type="dxa"/>
            <w:vMerge w:val="restart"/>
            <w:shd w:val="clear" w:color="auto" w:fill="auto"/>
            <w:vAlign w:val="center"/>
          </w:tcPr>
          <w:p w14:paraId="571C5381" w14:textId="77777777" w:rsidR="00291EEE" w:rsidRPr="001F783C" w:rsidRDefault="00291EEE" w:rsidP="00842A43">
            <w:pPr>
              <w:jc w:val="center"/>
              <w:rPr>
                <w:rFonts w:eastAsia="Times New Roman"/>
                <w:color w:val="000000"/>
              </w:rPr>
            </w:pPr>
            <w:r w:rsidRPr="001F783C">
              <w:rPr>
                <w:rFonts w:eastAsia="Times New Roman"/>
                <w:color w:val="000000"/>
              </w:rPr>
              <w:t xml:space="preserve">Устройство подхода к дебаркадеру в </w:t>
            </w:r>
            <w:proofErr w:type="spellStart"/>
            <w:r w:rsidRPr="001F783C">
              <w:rPr>
                <w:rFonts w:eastAsia="Times New Roman"/>
                <w:color w:val="000000"/>
              </w:rPr>
              <w:t>Горноправдинск</w:t>
            </w:r>
            <w:proofErr w:type="spellEnd"/>
          </w:p>
        </w:tc>
        <w:tc>
          <w:tcPr>
            <w:tcW w:w="2673" w:type="dxa"/>
            <w:vMerge w:val="restart"/>
            <w:shd w:val="clear" w:color="auto" w:fill="auto"/>
            <w:vAlign w:val="center"/>
          </w:tcPr>
          <w:p w14:paraId="74BC521A" w14:textId="77777777" w:rsidR="00291EEE" w:rsidRPr="001B4C4A" w:rsidRDefault="00291EEE" w:rsidP="00842A43">
            <w:pPr>
              <w:rPr>
                <w:rFonts w:eastAsia="Times New Roman"/>
                <w:color w:val="000000"/>
              </w:rPr>
            </w:pPr>
            <w:r w:rsidRPr="001B4C4A">
              <w:rPr>
                <w:rFonts w:eastAsia="Times New Roman"/>
                <w:color w:val="000000"/>
              </w:rPr>
              <w:t xml:space="preserve">департамент строительства, архитектуры и ЖКХ (МКУ </w:t>
            </w:r>
            <w:proofErr w:type="spellStart"/>
            <w:r w:rsidRPr="001B4C4A">
              <w:rPr>
                <w:rFonts w:eastAsia="Times New Roman"/>
                <w:color w:val="000000"/>
              </w:rPr>
              <w:t>УКСиР</w:t>
            </w:r>
            <w:proofErr w:type="spellEnd"/>
            <w:r w:rsidRPr="001B4C4A">
              <w:rPr>
                <w:rFonts w:eastAsia="Times New Roman"/>
                <w:color w:val="000000"/>
              </w:rPr>
              <w:t>)</w:t>
            </w:r>
          </w:p>
        </w:tc>
        <w:tc>
          <w:tcPr>
            <w:tcW w:w="2019" w:type="dxa"/>
            <w:shd w:val="clear" w:color="auto" w:fill="auto"/>
            <w:vAlign w:val="center"/>
          </w:tcPr>
          <w:p w14:paraId="77A6B244"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5111E099" w14:textId="77777777" w:rsidR="00291EEE" w:rsidRPr="001B4C4A" w:rsidRDefault="00291EEE" w:rsidP="00842A43">
            <w:pPr>
              <w:jc w:val="center"/>
            </w:pPr>
            <w:r w:rsidRPr="001B4C4A">
              <w:rPr>
                <w:rFonts w:eastAsia="Times New Roman"/>
                <w:color w:val="000000"/>
                <w:lang w:val="en-US"/>
              </w:rPr>
              <w:t>4 867,1</w:t>
            </w:r>
          </w:p>
        </w:tc>
        <w:tc>
          <w:tcPr>
            <w:tcW w:w="985" w:type="dxa"/>
            <w:shd w:val="clear" w:color="auto" w:fill="auto"/>
            <w:vAlign w:val="center"/>
          </w:tcPr>
          <w:p w14:paraId="35E23E33" w14:textId="77777777" w:rsidR="00291EEE" w:rsidRPr="001B4C4A" w:rsidRDefault="00291EEE" w:rsidP="00842A43">
            <w:pPr>
              <w:jc w:val="center"/>
              <w:rPr>
                <w:rFonts w:eastAsia="Times New Roman"/>
                <w:color w:val="000000"/>
              </w:rPr>
            </w:pPr>
            <w:r w:rsidRPr="001B4C4A">
              <w:rPr>
                <w:rFonts w:eastAsia="Times New Roman"/>
                <w:color w:val="000000"/>
                <w:lang w:val="en-US"/>
              </w:rPr>
              <w:t>4 867,1</w:t>
            </w:r>
          </w:p>
        </w:tc>
        <w:tc>
          <w:tcPr>
            <w:tcW w:w="1283" w:type="dxa"/>
            <w:shd w:val="clear" w:color="auto" w:fill="auto"/>
            <w:vAlign w:val="center"/>
          </w:tcPr>
          <w:p w14:paraId="43790497"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14B1FB6F"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3EFA42E4" w14:textId="77777777" w:rsidTr="000011DD">
        <w:trPr>
          <w:trHeight w:val="135"/>
        </w:trPr>
        <w:tc>
          <w:tcPr>
            <w:tcW w:w="1391" w:type="dxa"/>
            <w:vMerge/>
            <w:shd w:val="clear" w:color="auto" w:fill="auto"/>
            <w:vAlign w:val="center"/>
          </w:tcPr>
          <w:p w14:paraId="3E52B20B" w14:textId="77777777" w:rsidR="00291EEE" w:rsidRPr="001B32E3" w:rsidRDefault="00291EEE" w:rsidP="00842A43">
            <w:pPr>
              <w:jc w:val="center"/>
              <w:rPr>
                <w:rFonts w:eastAsia="Times New Roman"/>
                <w:color w:val="000000"/>
              </w:rPr>
            </w:pPr>
          </w:p>
        </w:tc>
        <w:tc>
          <w:tcPr>
            <w:tcW w:w="3766" w:type="dxa"/>
            <w:vMerge/>
            <w:shd w:val="clear" w:color="auto" w:fill="auto"/>
            <w:vAlign w:val="center"/>
          </w:tcPr>
          <w:p w14:paraId="0585378D" w14:textId="77777777" w:rsidR="00291EEE" w:rsidRPr="001B4C4A" w:rsidRDefault="00291EEE" w:rsidP="00842A43">
            <w:pPr>
              <w:rPr>
                <w:rFonts w:eastAsia="Times New Roman"/>
                <w:color w:val="000000"/>
              </w:rPr>
            </w:pPr>
          </w:p>
        </w:tc>
        <w:tc>
          <w:tcPr>
            <w:tcW w:w="2673" w:type="dxa"/>
            <w:vMerge/>
            <w:shd w:val="clear" w:color="auto" w:fill="auto"/>
            <w:vAlign w:val="center"/>
          </w:tcPr>
          <w:p w14:paraId="62B0D0BF" w14:textId="77777777" w:rsidR="00291EEE" w:rsidRPr="001B4C4A" w:rsidRDefault="00291EEE" w:rsidP="00842A43">
            <w:pPr>
              <w:rPr>
                <w:rFonts w:eastAsia="Times New Roman"/>
                <w:color w:val="000000"/>
              </w:rPr>
            </w:pPr>
          </w:p>
        </w:tc>
        <w:tc>
          <w:tcPr>
            <w:tcW w:w="2019" w:type="dxa"/>
            <w:shd w:val="clear" w:color="auto" w:fill="auto"/>
            <w:vAlign w:val="center"/>
          </w:tcPr>
          <w:p w14:paraId="344515E4"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596591E3" w14:textId="77777777" w:rsidR="00291EEE" w:rsidRPr="001B4C4A" w:rsidRDefault="00291EEE" w:rsidP="00842A43">
            <w:pPr>
              <w:jc w:val="center"/>
            </w:pPr>
            <w:r w:rsidRPr="001B4C4A">
              <w:rPr>
                <w:rFonts w:eastAsia="Times New Roman"/>
                <w:color w:val="000000"/>
                <w:lang w:val="en-US"/>
              </w:rPr>
              <w:t>4 867,1</w:t>
            </w:r>
          </w:p>
        </w:tc>
        <w:tc>
          <w:tcPr>
            <w:tcW w:w="985" w:type="dxa"/>
            <w:shd w:val="clear" w:color="auto" w:fill="auto"/>
            <w:vAlign w:val="center"/>
          </w:tcPr>
          <w:p w14:paraId="289A84F0" w14:textId="77777777" w:rsidR="00291EEE" w:rsidRPr="001B4C4A" w:rsidRDefault="00291EEE" w:rsidP="00842A43">
            <w:pPr>
              <w:jc w:val="center"/>
              <w:rPr>
                <w:rFonts w:eastAsia="Times New Roman"/>
                <w:color w:val="000000"/>
                <w:lang w:val="en-US"/>
              </w:rPr>
            </w:pPr>
            <w:r w:rsidRPr="001B4C4A">
              <w:rPr>
                <w:rFonts w:eastAsia="Times New Roman"/>
                <w:color w:val="000000"/>
                <w:lang w:val="en-US"/>
              </w:rPr>
              <w:t>4 867,1</w:t>
            </w:r>
          </w:p>
        </w:tc>
        <w:tc>
          <w:tcPr>
            <w:tcW w:w="1283" w:type="dxa"/>
            <w:shd w:val="clear" w:color="auto" w:fill="auto"/>
            <w:vAlign w:val="center"/>
          </w:tcPr>
          <w:p w14:paraId="4AEAAC00"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27D55A69"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3FF094A1" w14:textId="77777777" w:rsidTr="000011DD">
        <w:trPr>
          <w:trHeight w:val="135"/>
        </w:trPr>
        <w:tc>
          <w:tcPr>
            <w:tcW w:w="1391" w:type="dxa"/>
            <w:vMerge w:val="restart"/>
            <w:shd w:val="clear" w:color="auto" w:fill="auto"/>
            <w:vAlign w:val="center"/>
          </w:tcPr>
          <w:p w14:paraId="3B9B60C7" w14:textId="23F05BFC" w:rsidR="00291EEE" w:rsidRPr="00CD50E3" w:rsidRDefault="00291EEE" w:rsidP="007138C1">
            <w:pPr>
              <w:jc w:val="center"/>
              <w:rPr>
                <w:rFonts w:eastAsia="Times New Roman"/>
                <w:color w:val="000000"/>
              </w:rPr>
            </w:pPr>
            <w:r>
              <w:rPr>
                <w:rFonts w:eastAsia="Times New Roman"/>
                <w:color w:val="000000"/>
                <w:lang w:val="en-US"/>
              </w:rPr>
              <w:t>1.2.</w:t>
            </w:r>
            <w:r>
              <w:rPr>
                <w:rFonts w:eastAsia="Times New Roman"/>
                <w:color w:val="000000"/>
              </w:rPr>
              <w:t>23.</w:t>
            </w:r>
          </w:p>
        </w:tc>
        <w:tc>
          <w:tcPr>
            <w:tcW w:w="3766" w:type="dxa"/>
            <w:vMerge w:val="restart"/>
            <w:shd w:val="clear" w:color="auto" w:fill="auto"/>
            <w:vAlign w:val="center"/>
          </w:tcPr>
          <w:p w14:paraId="52DC9533" w14:textId="77777777" w:rsidR="00291EEE" w:rsidRPr="001F783C" w:rsidRDefault="00291EEE" w:rsidP="00842A43">
            <w:pPr>
              <w:rPr>
                <w:rFonts w:eastAsia="Times New Roman"/>
                <w:color w:val="000000"/>
              </w:rPr>
            </w:pPr>
            <w:r w:rsidRPr="001F783C">
              <w:rPr>
                <w:rFonts w:eastAsia="Times New Roman"/>
                <w:color w:val="000000"/>
              </w:rPr>
              <w:t xml:space="preserve">Устройство подхода к дебаркадеру в </w:t>
            </w:r>
            <w:proofErr w:type="spellStart"/>
            <w:r w:rsidRPr="001F783C">
              <w:rPr>
                <w:rFonts w:eastAsia="Times New Roman"/>
                <w:color w:val="000000"/>
              </w:rPr>
              <w:t>п</w:t>
            </w:r>
            <w:proofErr w:type="gramStart"/>
            <w:r w:rsidRPr="001F783C">
              <w:rPr>
                <w:rFonts w:eastAsia="Times New Roman"/>
                <w:color w:val="000000"/>
              </w:rPr>
              <w:t>.К</w:t>
            </w:r>
            <w:proofErr w:type="gramEnd"/>
            <w:r w:rsidRPr="001F783C">
              <w:rPr>
                <w:rFonts w:eastAsia="Times New Roman"/>
                <w:color w:val="000000"/>
              </w:rPr>
              <w:t>ирпичный</w:t>
            </w:r>
            <w:proofErr w:type="spellEnd"/>
            <w:r w:rsidRPr="001F783C">
              <w:rPr>
                <w:rFonts w:eastAsia="Times New Roman"/>
                <w:color w:val="000000"/>
              </w:rPr>
              <w:t xml:space="preserve"> (ПИР,СМР)</w:t>
            </w:r>
          </w:p>
        </w:tc>
        <w:tc>
          <w:tcPr>
            <w:tcW w:w="2673" w:type="dxa"/>
            <w:vMerge w:val="restart"/>
            <w:shd w:val="clear" w:color="auto" w:fill="auto"/>
            <w:vAlign w:val="center"/>
          </w:tcPr>
          <w:p w14:paraId="7354965F" w14:textId="77777777" w:rsidR="00291EEE" w:rsidRPr="001B4C4A" w:rsidRDefault="00291EEE" w:rsidP="00842A43">
            <w:pPr>
              <w:rPr>
                <w:rFonts w:eastAsia="Times New Roman"/>
                <w:color w:val="000000"/>
              </w:rPr>
            </w:pPr>
            <w:r w:rsidRPr="001B4C4A">
              <w:rPr>
                <w:rFonts w:eastAsia="Times New Roman"/>
                <w:color w:val="000000"/>
              </w:rPr>
              <w:t xml:space="preserve">департамент строительства, архитектуры и ЖКХ (МКУ </w:t>
            </w:r>
            <w:proofErr w:type="spellStart"/>
            <w:r w:rsidRPr="001B4C4A">
              <w:rPr>
                <w:rFonts w:eastAsia="Times New Roman"/>
                <w:color w:val="000000"/>
              </w:rPr>
              <w:t>УКСиР</w:t>
            </w:r>
            <w:proofErr w:type="spellEnd"/>
            <w:r w:rsidRPr="001B4C4A">
              <w:rPr>
                <w:rFonts w:eastAsia="Times New Roman"/>
                <w:color w:val="000000"/>
              </w:rPr>
              <w:t>)</w:t>
            </w:r>
          </w:p>
        </w:tc>
        <w:tc>
          <w:tcPr>
            <w:tcW w:w="2019" w:type="dxa"/>
            <w:shd w:val="clear" w:color="auto" w:fill="auto"/>
            <w:vAlign w:val="center"/>
          </w:tcPr>
          <w:p w14:paraId="0F19BA58"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690E70F2" w14:textId="5D1CEA34" w:rsidR="00291EEE" w:rsidRPr="00A71F7F" w:rsidRDefault="00291EEE" w:rsidP="00A71F7F">
            <w:pPr>
              <w:jc w:val="center"/>
            </w:pPr>
            <w:r w:rsidRPr="001B4C4A">
              <w:rPr>
                <w:rFonts w:eastAsia="Times New Roman"/>
                <w:color w:val="000000"/>
                <w:lang w:val="en-US"/>
              </w:rPr>
              <w:t>548,</w:t>
            </w:r>
            <w:r>
              <w:rPr>
                <w:rFonts w:eastAsia="Times New Roman"/>
                <w:color w:val="000000"/>
              </w:rPr>
              <w:t>4</w:t>
            </w:r>
          </w:p>
        </w:tc>
        <w:tc>
          <w:tcPr>
            <w:tcW w:w="985" w:type="dxa"/>
            <w:shd w:val="clear" w:color="auto" w:fill="auto"/>
            <w:vAlign w:val="center"/>
          </w:tcPr>
          <w:p w14:paraId="6A0FEFD8" w14:textId="4CA2CAA5" w:rsidR="00291EEE" w:rsidRPr="00A71F7F" w:rsidRDefault="00291EEE" w:rsidP="00A71F7F">
            <w:pPr>
              <w:jc w:val="center"/>
              <w:rPr>
                <w:rFonts w:eastAsia="Times New Roman"/>
                <w:color w:val="000000"/>
              </w:rPr>
            </w:pPr>
            <w:r w:rsidRPr="001B4C4A">
              <w:rPr>
                <w:rFonts w:eastAsia="Times New Roman"/>
                <w:color w:val="000000"/>
                <w:lang w:val="en-US"/>
              </w:rPr>
              <w:t>548,</w:t>
            </w:r>
            <w:r>
              <w:rPr>
                <w:rFonts w:eastAsia="Times New Roman"/>
                <w:color w:val="000000"/>
              </w:rPr>
              <w:t>4</w:t>
            </w:r>
          </w:p>
        </w:tc>
        <w:tc>
          <w:tcPr>
            <w:tcW w:w="1283" w:type="dxa"/>
            <w:shd w:val="clear" w:color="auto" w:fill="auto"/>
            <w:vAlign w:val="center"/>
          </w:tcPr>
          <w:p w14:paraId="00711BF2"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0E49CAAA"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05730973" w14:textId="77777777" w:rsidTr="000011DD">
        <w:trPr>
          <w:trHeight w:val="135"/>
        </w:trPr>
        <w:tc>
          <w:tcPr>
            <w:tcW w:w="1391" w:type="dxa"/>
            <w:vMerge/>
            <w:shd w:val="clear" w:color="auto" w:fill="auto"/>
            <w:vAlign w:val="center"/>
          </w:tcPr>
          <w:p w14:paraId="0B82C4AA" w14:textId="77777777" w:rsidR="00291EEE" w:rsidRPr="001F783C" w:rsidRDefault="00291EEE" w:rsidP="00842A43">
            <w:pPr>
              <w:jc w:val="center"/>
              <w:rPr>
                <w:rFonts w:eastAsia="Times New Roman"/>
                <w:color w:val="000000"/>
              </w:rPr>
            </w:pPr>
          </w:p>
        </w:tc>
        <w:tc>
          <w:tcPr>
            <w:tcW w:w="3766" w:type="dxa"/>
            <w:vMerge/>
            <w:shd w:val="clear" w:color="auto" w:fill="auto"/>
            <w:vAlign w:val="center"/>
          </w:tcPr>
          <w:p w14:paraId="32BF5339" w14:textId="77777777" w:rsidR="00291EEE" w:rsidRPr="001F783C" w:rsidRDefault="00291EEE" w:rsidP="00842A43">
            <w:pPr>
              <w:rPr>
                <w:rFonts w:eastAsia="Times New Roman"/>
                <w:color w:val="000000"/>
              </w:rPr>
            </w:pPr>
          </w:p>
        </w:tc>
        <w:tc>
          <w:tcPr>
            <w:tcW w:w="2673" w:type="dxa"/>
            <w:vMerge/>
            <w:shd w:val="clear" w:color="auto" w:fill="auto"/>
            <w:vAlign w:val="center"/>
          </w:tcPr>
          <w:p w14:paraId="70E884A6" w14:textId="77777777" w:rsidR="00291EEE" w:rsidRPr="001B4C4A" w:rsidRDefault="00291EEE" w:rsidP="00842A43">
            <w:pPr>
              <w:rPr>
                <w:rFonts w:eastAsia="Times New Roman"/>
                <w:color w:val="000000"/>
              </w:rPr>
            </w:pPr>
          </w:p>
        </w:tc>
        <w:tc>
          <w:tcPr>
            <w:tcW w:w="2019" w:type="dxa"/>
            <w:shd w:val="clear" w:color="auto" w:fill="auto"/>
            <w:vAlign w:val="center"/>
          </w:tcPr>
          <w:p w14:paraId="2335D76E"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63966C01" w14:textId="1A2875EE" w:rsidR="00291EEE" w:rsidRPr="00A71F7F" w:rsidRDefault="00291EEE" w:rsidP="00A71F7F">
            <w:pPr>
              <w:jc w:val="center"/>
            </w:pPr>
            <w:r w:rsidRPr="001B4C4A">
              <w:rPr>
                <w:rFonts w:eastAsia="Times New Roman"/>
                <w:color w:val="000000"/>
                <w:lang w:val="en-US"/>
              </w:rPr>
              <w:t>548,</w:t>
            </w:r>
            <w:r>
              <w:rPr>
                <w:rFonts w:eastAsia="Times New Roman"/>
                <w:color w:val="000000"/>
              </w:rPr>
              <w:t>4</w:t>
            </w:r>
          </w:p>
        </w:tc>
        <w:tc>
          <w:tcPr>
            <w:tcW w:w="985" w:type="dxa"/>
            <w:shd w:val="clear" w:color="auto" w:fill="auto"/>
            <w:vAlign w:val="center"/>
          </w:tcPr>
          <w:p w14:paraId="1CBA426D" w14:textId="1F19AE5D" w:rsidR="00291EEE" w:rsidRPr="00A71F7F" w:rsidRDefault="00291EEE" w:rsidP="00A71F7F">
            <w:pPr>
              <w:jc w:val="center"/>
              <w:rPr>
                <w:rFonts w:eastAsia="Times New Roman"/>
                <w:color w:val="000000"/>
              </w:rPr>
            </w:pPr>
            <w:r w:rsidRPr="001B4C4A">
              <w:rPr>
                <w:rFonts w:eastAsia="Times New Roman"/>
                <w:color w:val="000000"/>
                <w:lang w:val="en-US"/>
              </w:rPr>
              <w:t>548,</w:t>
            </w:r>
            <w:r>
              <w:rPr>
                <w:rFonts w:eastAsia="Times New Roman"/>
                <w:color w:val="000000"/>
              </w:rPr>
              <w:t>4</w:t>
            </w:r>
          </w:p>
        </w:tc>
        <w:tc>
          <w:tcPr>
            <w:tcW w:w="1283" w:type="dxa"/>
            <w:shd w:val="clear" w:color="auto" w:fill="auto"/>
            <w:vAlign w:val="center"/>
          </w:tcPr>
          <w:p w14:paraId="3092FDD4"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12208AA1"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74E56EFA" w14:textId="77777777" w:rsidTr="000011DD">
        <w:trPr>
          <w:trHeight w:val="135"/>
        </w:trPr>
        <w:tc>
          <w:tcPr>
            <w:tcW w:w="1391" w:type="dxa"/>
            <w:vMerge w:val="restart"/>
            <w:shd w:val="clear" w:color="auto" w:fill="auto"/>
            <w:vAlign w:val="center"/>
          </w:tcPr>
          <w:p w14:paraId="3153B67B" w14:textId="0EECCC90" w:rsidR="00291EEE" w:rsidRPr="00CD50E3" w:rsidRDefault="00291EEE" w:rsidP="007138C1">
            <w:pPr>
              <w:jc w:val="center"/>
              <w:rPr>
                <w:rFonts w:eastAsia="Times New Roman"/>
                <w:color w:val="000000"/>
              </w:rPr>
            </w:pPr>
            <w:r>
              <w:rPr>
                <w:rFonts w:eastAsia="Times New Roman"/>
                <w:color w:val="000000"/>
                <w:lang w:val="en-US"/>
              </w:rPr>
              <w:t>1.2.2</w:t>
            </w:r>
            <w:r>
              <w:rPr>
                <w:rFonts w:eastAsia="Times New Roman"/>
                <w:color w:val="000000"/>
              </w:rPr>
              <w:t>4.</w:t>
            </w:r>
          </w:p>
        </w:tc>
        <w:tc>
          <w:tcPr>
            <w:tcW w:w="3766" w:type="dxa"/>
            <w:vMerge w:val="restart"/>
            <w:shd w:val="clear" w:color="auto" w:fill="auto"/>
            <w:vAlign w:val="center"/>
          </w:tcPr>
          <w:p w14:paraId="738C615A" w14:textId="77777777" w:rsidR="00291EEE" w:rsidRPr="001F783C" w:rsidRDefault="00291EEE" w:rsidP="00842A43">
            <w:pPr>
              <w:rPr>
                <w:rFonts w:eastAsia="Times New Roman"/>
                <w:color w:val="000000"/>
              </w:rPr>
            </w:pPr>
            <w:r w:rsidRPr="001F783C">
              <w:rPr>
                <w:rFonts w:eastAsia="Times New Roman"/>
                <w:color w:val="000000"/>
              </w:rPr>
              <w:t xml:space="preserve">Устройство подхода к дебаркадеру в </w:t>
            </w:r>
            <w:proofErr w:type="spellStart"/>
            <w:r w:rsidRPr="001F783C">
              <w:rPr>
                <w:rFonts w:eastAsia="Times New Roman"/>
                <w:color w:val="000000"/>
              </w:rPr>
              <w:t>с</w:t>
            </w:r>
            <w:proofErr w:type="gramStart"/>
            <w:r w:rsidRPr="001F783C">
              <w:rPr>
                <w:rFonts w:eastAsia="Times New Roman"/>
                <w:color w:val="000000"/>
              </w:rPr>
              <w:t>.Т</w:t>
            </w:r>
            <w:proofErr w:type="gramEnd"/>
            <w:r w:rsidRPr="001F783C">
              <w:rPr>
                <w:rFonts w:eastAsia="Times New Roman"/>
                <w:color w:val="000000"/>
              </w:rPr>
              <w:t>роица</w:t>
            </w:r>
            <w:proofErr w:type="spellEnd"/>
            <w:r w:rsidRPr="001F783C">
              <w:rPr>
                <w:rFonts w:eastAsia="Times New Roman"/>
                <w:color w:val="000000"/>
              </w:rPr>
              <w:t xml:space="preserve"> (ПИР,СМР)</w:t>
            </w:r>
          </w:p>
        </w:tc>
        <w:tc>
          <w:tcPr>
            <w:tcW w:w="2673" w:type="dxa"/>
            <w:vMerge w:val="restart"/>
            <w:shd w:val="clear" w:color="auto" w:fill="auto"/>
            <w:vAlign w:val="center"/>
          </w:tcPr>
          <w:p w14:paraId="6B7F9D46" w14:textId="77777777" w:rsidR="00291EEE" w:rsidRPr="001B4C4A" w:rsidRDefault="00291EEE" w:rsidP="00842A43">
            <w:pPr>
              <w:jc w:val="center"/>
              <w:rPr>
                <w:rFonts w:eastAsia="Times New Roman"/>
                <w:color w:val="000000"/>
              </w:rPr>
            </w:pPr>
            <w:r w:rsidRPr="001B4C4A">
              <w:rPr>
                <w:rFonts w:eastAsia="Times New Roman"/>
                <w:color w:val="000000"/>
              </w:rPr>
              <w:t xml:space="preserve">департамент строительства, архитектуры и ЖКХ (МКУ </w:t>
            </w:r>
            <w:proofErr w:type="spellStart"/>
            <w:r w:rsidRPr="001B4C4A">
              <w:rPr>
                <w:rFonts w:eastAsia="Times New Roman"/>
                <w:color w:val="000000"/>
              </w:rPr>
              <w:t>УКСиР</w:t>
            </w:r>
            <w:proofErr w:type="spellEnd"/>
            <w:r w:rsidRPr="001B4C4A">
              <w:rPr>
                <w:rFonts w:eastAsia="Times New Roman"/>
                <w:color w:val="000000"/>
              </w:rPr>
              <w:t>)</w:t>
            </w:r>
          </w:p>
        </w:tc>
        <w:tc>
          <w:tcPr>
            <w:tcW w:w="2019" w:type="dxa"/>
            <w:shd w:val="clear" w:color="auto" w:fill="auto"/>
            <w:vAlign w:val="center"/>
          </w:tcPr>
          <w:p w14:paraId="19C16FB5"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2CE72E2C" w14:textId="2C62F879" w:rsidR="00291EEE" w:rsidRPr="00A71F7F" w:rsidRDefault="00291EEE" w:rsidP="00A71F7F">
            <w:pPr>
              <w:jc w:val="center"/>
            </w:pPr>
            <w:r w:rsidRPr="001B4C4A">
              <w:rPr>
                <w:rFonts w:eastAsia="Times New Roman"/>
                <w:color w:val="000000"/>
                <w:lang w:val="en-US"/>
              </w:rPr>
              <w:t>548,</w:t>
            </w:r>
            <w:r>
              <w:rPr>
                <w:rFonts w:eastAsia="Times New Roman"/>
                <w:color w:val="000000"/>
              </w:rPr>
              <w:t>4</w:t>
            </w:r>
          </w:p>
        </w:tc>
        <w:tc>
          <w:tcPr>
            <w:tcW w:w="985" w:type="dxa"/>
            <w:shd w:val="clear" w:color="auto" w:fill="auto"/>
            <w:vAlign w:val="center"/>
          </w:tcPr>
          <w:p w14:paraId="3BE32966" w14:textId="7FB7FF15" w:rsidR="00291EEE" w:rsidRPr="00A71F7F" w:rsidRDefault="00291EEE" w:rsidP="00A71F7F">
            <w:pPr>
              <w:jc w:val="center"/>
              <w:rPr>
                <w:rFonts w:eastAsia="Times New Roman"/>
                <w:color w:val="000000"/>
              </w:rPr>
            </w:pPr>
            <w:r w:rsidRPr="001B4C4A">
              <w:rPr>
                <w:rFonts w:eastAsia="Times New Roman"/>
                <w:color w:val="000000"/>
                <w:lang w:val="en-US"/>
              </w:rPr>
              <w:t>548,</w:t>
            </w:r>
            <w:r>
              <w:rPr>
                <w:rFonts w:eastAsia="Times New Roman"/>
                <w:color w:val="000000"/>
              </w:rPr>
              <w:t>4</w:t>
            </w:r>
          </w:p>
        </w:tc>
        <w:tc>
          <w:tcPr>
            <w:tcW w:w="1283" w:type="dxa"/>
            <w:shd w:val="clear" w:color="auto" w:fill="auto"/>
            <w:vAlign w:val="center"/>
          </w:tcPr>
          <w:p w14:paraId="14B7F89C"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70C9483E"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4AE343D1" w14:textId="77777777" w:rsidTr="000011DD">
        <w:trPr>
          <w:trHeight w:val="135"/>
        </w:trPr>
        <w:tc>
          <w:tcPr>
            <w:tcW w:w="1391" w:type="dxa"/>
            <w:vMerge/>
            <w:shd w:val="clear" w:color="auto" w:fill="auto"/>
            <w:vAlign w:val="center"/>
          </w:tcPr>
          <w:p w14:paraId="20DF61C9" w14:textId="77777777" w:rsidR="00291EEE" w:rsidRPr="001B4C4A" w:rsidRDefault="00291EEE" w:rsidP="00842A43">
            <w:pPr>
              <w:rPr>
                <w:rFonts w:eastAsia="Times New Roman"/>
                <w:color w:val="000000"/>
              </w:rPr>
            </w:pPr>
          </w:p>
        </w:tc>
        <w:tc>
          <w:tcPr>
            <w:tcW w:w="3766" w:type="dxa"/>
            <w:vMerge/>
            <w:shd w:val="clear" w:color="auto" w:fill="auto"/>
            <w:vAlign w:val="center"/>
          </w:tcPr>
          <w:p w14:paraId="34B72454" w14:textId="77777777" w:rsidR="00291EEE" w:rsidRPr="001B4C4A" w:rsidRDefault="00291EEE" w:rsidP="00842A43">
            <w:pPr>
              <w:rPr>
                <w:rFonts w:eastAsia="Times New Roman"/>
                <w:color w:val="000000"/>
              </w:rPr>
            </w:pPr>
          </w:p>
        </w:tc>
        <w:tc>
          <w:tcPr>
            <w:tcW w:w="2673" w:type="dxa"/>
            <w:vMerge/>
            <w:shd w:val="clear" w:color="auto" w:fill="auto"/>
            <w:vAlign w:val="center"/>
          </w:tcPr>
          <w:p w14:paraId="70F968DA" w14:textId="77777777" w:rsidR="00291EEE" w:rsidRPr="001B4C4A" w:rsidRDefault="00291EEE" w:rsidP="00842A43">
            <w:pPr>
              <w:rPr>
                <w:rFonts w:eastAsia="Times New Roman"/>
                <w:color w:val="000000"/>
              </w:rPr>
            </w:pPr>
          </w:p>
        </w:tc>
        <w:tc>
          <w:tcPr>
            <w:tcW w:w="2019" w:type="dxa"/>
            <w:shd w:val="clear" w:color="auto" w:fill="auto"/>
            <w:vAlign w:val="center"/>
          </w:tcPr>
          <w:p w14:paraId="2B387832"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3067D987" w14:textId="6044CC64" w:rsidR="00291EEE" w:rsidRPr="00A71F7F" w:rsidRDefault="00291EEE" w:rsidP="00A71F7F">
            <w:pPr>
              <w:jc w:val="center"/>
            </w:pPr>
            <w:r w:rsidRPr="001B4C4A">
              <w:rPr>
                <w:rFonts w:eastAsia="Times New Roman"/>
                <w:color w:val="000000"/>
                <w:lang w:val="en-US"/>
              </w:rPr>
              <w:t>548,</w:t>
            </w:r>
            <w:r>
              <w:rPr>
                <w:rFonts w:eastAsia="Times New Roman"/>
                <w:color w:val="000000"/>
              </w:rPr>
              <w:t>4</w:t>
            </w:r>
          </w:p>
        </w:tc>
        <w:tc>
          <w:tcPr>
            <w:tcW w:w="985" w:type="dxa"/>
            <w:shd w:val="clear" w:color="auto" w:fill="auto"/>
            <w:vAlign w:val="center"/>
          </w:tcPr>
          <w:p w14:paraId="1B10CED6" w14:textId="346DAEB2" w:rsidR="00291EEE" w:rsidRPr="00A71F7F" w:rsidRDefault="00291EEE" w:rsidP="00A71F7F">
            <w:pPr>
              <w:jc w:val="center"/>
              <w:rPr>
                <w:rFonts w:eastAsia="Times New Roman"/>
                <w:color w:val="000000"/>
              </w:rPr>
            </w:pPr>
            <w:r w:rsidRPr="001B4C4A">
              <w:rPr>
                <w:rFonts w:eastAsia="Times New Roman"/>
                <w:color w:val="000000"/>
                <w:lang w:val="en-US"/>
              </w:rPr>
              <w:t>548,</w:t>
            </w:r>
            <w:r>
              <w:rPr>
                <w:rFonts w:eastAsia="Times New Roman"/>
                <w:color w:val="000000"/>
              </w:rPr>
              <w:t>4</w:t>
            </w:r>
          </w:p>
        </w:tc>
        <w:tc>
          <w:tcPr>
            <w:tcW w:w="1283" w:type="dxa"/>
            <w:shd w:val="clear" w:color="auto" w:fill="auto"/>
            <w:vAlign w:val="center"/>
          </w:tcPr>
          <w:p w14:paraId="6EDBA375"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7B1AB6C9"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6E752F43" w14:textId="77777777" w:rsidTr="000011DD">
        <w:trPr>
          <w:trHeight w:val="135"/>
        </w:trPr>
        <w:tc>
          <w:tcPr>
            <w:tcW w:w="1391" w:type="dxa"/>
            <w:vMerge w:val="restart"/>
            <w:shd w:val="clear" w:color="auto" w:fill="auto"/>
            <w:vAlign w:val="center"/>
          </w:tcPr>
          <w:p w14:paraId="6B95511F" w14:textId="4DFE538B" w:rsidR="00291EEE" w:rsidRPr="00CD50E3" w:rsidRDefault="00291EEE" w:rsidP="007138C1">
            <w:pPr>
              <w:jc w:val="center"/>
              <w:rPr>
                <w:rFonts w:eastAsia="Times New Roman"/>
                <w:color w:val="000000"/>
              </w:rPr>
            </w:pPr>
            <w:r>
              <w:rPr>
                <w:rFonts w:eastAsia="Times New Roman"/>
                <w:color w:val="000000"/>
                <w:lang w:val="en-US"/>
              </w:rPr>
              <w:t>1.2.2</w:t>
            </w:r>
            <w:r>
              <w:rPr>
                <w:rFonts w:eastAsia="Times New Roman"/>
                <w:color w:val="000000"/>
              </w:rPr>
              <w:t>5.</w:t>
            </w:r>
          </w:p>
        </w:tc>
        <w:tc>
          <w:tcPr>
            <w:tcW w:w="3766" w:type="dxa"/>
            <w:vMerge w:val="restart"/>
            <w:shd w:val="clear" w:color="auto" w:fill="auto"/>
            <w:vAlign w:val="center"/>
          </w:tcPr>
          <w:p w14:paraId="5A55F4B7" w14:textId="77777777" w:rsidR="00291EEE" w:rsidRPr="001B4C4A" w:rsidRDefault="00291EEE" w:rsidP="00842A43">
            <w:pPr>
              <w:jc w:val="center"/>
              <w:rPr>
                <w:rFonts w:eastAsia="Times New Roman"/>
                <w:color w:val="000000"/>
              </w:rPr>
            </w:pPr>
            <w:r w:rsidRPr="001B4C4A">
              <w:rPr>
                <w:rFonts w:eastAsia="Times New Roman"/>
                <w:color w:val="000000"/>
              </w:rPr>
              <w:t xml:space="preserve">Устройство многофункциональной детско-спортивной площадки, расположенной в п. </w:t>
            </w:r>
            <w:proofErr w:type="spellStart"/>
            <w:r w:rsidRPr="001B4C4A">
              <w:rPr>
                <w:rFonts w:eastAsia="Times New Roman"/>
                <w:color w:val="000000"/>
              </w:rPr>
              <w:t>Луговской</w:t>
            </w:r>
            <w:proofErr w:type="spellEnd"/>
            <w:r w:rsidRPr="001B4C4A">
              <w:rPr>
                <w:rFonts w:eastAsia="Times New Roman"/>
                <w:color w:val="000000"/>
              </w:rPr>
              <w:t xml:space="preserve"> ул. </w:t>
            </w:r>
            <w:proofErr w:type="gramStart"/>
            <w:r w:rsidRPr="001B4C4A">
              <w:rPr>
                <w:rFonts w:eastAsia="Times New Roman"/>
                <w:color w:val="000000"/>
              </w:rPr>
              <w:t>Заводская</w:t>
            </w:r>
            <w:proofErr w:type="gramEnd"/>
            <w:r w:rsidRPr="001B4C4A">
              <w:rPr>
                <w:rFonts w:eastAsia="Times New Roman"/>
                <w:color w:val="000000"/>
              </w:rPr>
              <w:t xml:space="preserve"> д.5</w:t>
            </w:r>
          </w:p>
        </w:tc>
        <w:tc>
          <w:tcPr>
            <w:tcW w:w="2673" w:type="dxa"/>
            <w:vMerge w:val="restart"/>
            <w:shd w:val="clear" w:color="auto" w:fill="auto"/>
            <w:vAlign w:val="center"/>
          </w:tcPr>
          <w:p w14:paraId="2E9A0465" w14:textId="77777777" w:rsidR="00291EEE" w:rsidRPr="001B4C4A" w:rsidRDefault="00291EEE" w:rsidP="00842A43">
            <w:pPr>
              <w:rPr>
                <w:rFonts w:eastAsia="Times New Roman"/>
                <w:color w:val="000000"/>
              </w:rPr>
            </w:pPr>
            <w:r w:rsidRPr="001B4C4A">
              <w:rPr>
                <w:rFonts w:eastAsia="Times New Roman"/>
                <w:color w:val="000000"/>
              </w:rPr>
              <w:t xml:space="preserve">департамент строительства, архитектуры и ЖКХ (МКУ </w:t>
            </w:r>
            <w:proofErr w:type="spellStart"/>
            <w:r w:rsidRPr="001B4C4A">
              <w:rPr>
                <w:rFonts w:eastAsia="Times New Roman"/>
                <w:color w:val="000000"/>
              </w:rPr>
              <w:t>УКСиР</w:t>
            </w:r>
            <w:proofErr w:type="spellEnd"/>
            <w:r w:rsidRPr="001B4C4A">
              <w:rPr>
                <w:rFonts w:eastAsia="Times New Roman"/>
                <w:color w:val="000000"/>
              </w:rPr>
              <w:t>)</w:t>
            </w:r>
          </w:p>
          <w:p w14:paraId="65A77074" w14:textId="77777777" w:rsidR="00291EEE" w:rsidRPr="001B4C4A" w:rsidRDefault="00291EEE" w:rsidP="00842A43">
            <w:pPr>
              <w:rPr>
                <w:rFonts w:eastAsia="Times New Roman"/>
                <w:color w:val="000000"/>
              </w:rPr>
            </w:pPr>
          </w:p>
        </w:tc>
        <w:tc>
          <w:tcPr>
            <w:tcW w:w="2019" w:type="dxa"/>
            <w:shd w:val="clear" w:color="auto" w:fill="auto"/>
            <w:vAlign w:val="center"/>
          </w:tcPr>
          <w:p w14:paraId="63920335"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7391E5C3" w14:textId="77777777" w:rsidR="00291EEE" w:rsidRPr="001B4C4A" w:rsidRDefault="00291EEE" w:rsidP="00842A43">
            <w:pPr>
              <w:jc w:val="center"/>
            </w:pPr>
            <w:r w:rsidRPr="001B4C4A">
              <w:rPr>
                <w:rFonts w:eastAsia="Times New Roman"/>
                <w:color w:val="000000"/>
                <w:lang w:val="en-US"/>
              </w:rPr>
              <w:t>3 556,8</w:t>
            </w:r>
          </w:p>
        </w:tc>
        <w:tc>
          <w:tcPr>
            <w:tcW w:w="985" w:type="dxa"/>
            <w:shd w:val="clear" w:color="auto" w:fill="auto"/>
            <w:vAlign w:val="center"/>
          </w:tcPr>
          <w:p w14:paraId="3F285E0E" w14:textId="77777777" w:rsidR="00291EEE" w:rsidRPr="001B4C4A" w:rsidRDefault="00291EEE" w:rsidP="00842A43">
            <w:pPr>
              <w:jc w:val="center"/>
              <w:rPr>
                <w:rFonts w:eastAsia="Times New Roman"/>
                <w:color w:val="000000"/>
              </w:rPr>
            </w:pPr>
            <w:r w:rsidRPr="001B4C4A">
              <w:rPr>
                <w:rFonts w:eastAsia="Times New Roman"/>
                <w:color w:val="000000"/>
                <w:lang w:val="en-US"/>
              </w:rPr>
              <w:t>3 556,8</w:t>
            </w:r>
          </w:p>
        </w:tc>
        <w:tc>
          <w:tcPr>
            <w:tcW w:w="1283" w:type="dxa"/>
            <w:shd w:val="clear" w:color="auto" w:fill="auto"/>
            <w:vAlign w:val="center"/>
          </w:tcPr>
          <w:p w14:paraId="0AAD0E70"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2C0F9FE0"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0B68BC31" w14:textId="77777777" w:rsidTr="000011DD">
        <w:trPr>
          <w:trHeight w:val="135"/>
        </w:trPr>
        <w:tc>
          <w:tcPr>
            <w:tcW w:w="1391" w:type="dxa"/>
            <w:vMerge/>
            <w:shd w:val="clear" w:color="auto" w:fill="auto"/>
            <w:vAlign w:val="center"/>
          </w:tcPr>
          <w:p w14:paraId="20A303D8" w14:textId="77777777" w:rsidR="00291EEE" w:rsidRPr="001B4C4A" w:rsidRDefault="00291EEE" w:rsidP="00842A43">
            <w:pPr>
              <w:rPr>
                <w:rFonts w:eastAsia="Times New Roman"/>
                <w:color w:val="000000"/>
              </w:rPr>
            </w:pPr>
          </w:p>
        </w:tc>
        <w:tc>
          <w:tcPr>
            <w:tcW w:w="3766" w:type="dxa"/>
            <w:vMerge/>
            <w:shd w:val="clear" w:color="auto" w:fill="auto"/>
            <w:vAlign w:val="center"/>
          </w:tcPr>
          <w:p w14:paraId="28D73B87" w14:textId="77777777" w:rsidR="00291EEE" w:rsidRPr="001B4C4A" w:rsidRDefault="00291EEE" w:rsidP="00842A43">
            <w:pPr>
              <w:rPr>
                <w:rFonts w:eastAsia="Times New Roman"/>
                <w:color w:val="000000"/>
              </w:rPr>
            </w:pPr>
          </w:p>
        </w:tc>
        <w:tc>
          <w:tcPr>
            <w:tcW w:w="2673" w:type="dxa"/>
            <w:vMerge/>
            <w:shd w:val="clear" w:color="auto" w:fill="auto"/>
            <w:vAlign w:val="center"/>
          </w:tcPr>
          <w:p w14:paraId="64137D83" w14:textId="77777777" w:rsidR="00291EEE" w:rsidRPr="001B4C4A" w:rsidRDefault="00291EEE" w:rsidP="00842A43">
            <w:pPr>
              <w:rPr>
                <w:rFonts w:eastAsia="Times New Roman"/>
                <w:color w:val="000000"/>
              </w:rPr>
            </w:pPr>
          </w:p>
        </w:tc>
        <w:tc>
          <w:tcPr>
            <w:tcW w:w="2019" w:type="dxa"/>
            <w:shd w:val="clear" w:color="auto" w:fill="auto"/>
            <w:vAlign w:val="center"/>
          </w:tcPr>
          <w:p w14:paraId="5AC2F1C4"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03C1CA9E" w14:textId="77777777" w:rsidR="00291EEE" w:rsidRPr="001B4C4A" w:rsidRDefault="00291EEE" w:rsidP="00842A43">
            <w:pPr>
              <w:jc w:val="center"/>
            </w:pPr>
            <w:r w:rsidRPr="001B4C4A">
              <w:rPr>
                <w:rFonts w:eastAsia="Times New Roman"/>
                <w:color w:val="000000"/>
                <w:lang w:val="en-US"/>
              </w:rPr>
              <w:t>3 556,8</w:t>
            </w:r>
          </w:p>
        </w:tc>
        <w:tc>
          <w:tcPr>
            <w:tcW w:w="985" w:type="dxa"/>
            <w:shd w:val="clear" w:color="auto" w:fill="auto"/>
            <w:vAlign w:val="center"/>
          </w:tcPr>
          <w:p w14:paraId="3C86BDC8" w14:textId="77777777" w:rsidR="00291EEE" w:rsidRPr="001B4C4A" w:rsidRDefault="00291EEE" w:rsidP="00842A43">
            <w:pPr>
              <w:jc w:val="center"/>
              <w:rPr>
                <w:rFonts w:eastAsia="Times New Roman"/>
                <w:color w:val="000000"/>
                <w:lang w:val="en-US"/>
              </w:rPr>
            </w:pPr>
            <w:r w:rsidRPr="001B4C4A">
              <w:rPr>
                <w:rFonts w:eastAsia="Times New Roman"/>
                <w:color w:val="000000"/>
                <w:lang w:val="en-US"/>
              </w:rPr>
              <w:t>3 556,8</w:t>
            </w:r>
          </w:p>
        </w:tc>
        <w:tc>
          <w:tcPr>
            <w:tcW w:w="1283" w:type="dxa"/>
            <w:shd w:val="clear" w:color="auto" w:fill="auto"/>
            <w:vAlign w:val="center"/>
          </w:tcPr>
          <w:p w14:paraId="182B65D8"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53EECE2F"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1967B4A9" w14:textId="77777777" w:rsidTr="000011DD">
        <w:trPr>
          <w:trHeight w:val="135"/>
        </w:trPr>
        <w:tc>
          <w:tcPr>
            <w:tcW w:w="1391" w:type="dxa"/>
            <w:vMerge/>
            <w:shd w:val="clear" w:color="auto" w:fill="auto"/>
            <w:vAlign w:val="center"/>
          </w:tcPr>
          <w:p w14:paraId="1CA1D3A0" w14:textId="77777777" w:rsidR="00291EEE" w:rsidRPr="001B4C4A" w:rsidRDefault="00291EEE" w:rsidP="00842A43">
            <w:pPr>
              <w:rPr>
                <w:rFonts w:eastAsia="Times New Roman"/>
                <w:color w:val="000000"/>
              </w:rPr>
            </w:pPr>
          </w:p>
        </w:tc>
        <w:tc>
          <w:tcPr>
            <w:tcW w:w="3766" w:type="dxa"/>
            <w:vMerge/>
            <w:shd w:val="clear" w:color="auto" w:fill="auto"/>
            <w:vAlign w:val="center"/>
          </w:tcPr>
          <w:p w14:paraId="07405AD3" w14:textId="77777777" w:rsidR="00291EEE" w:rsidRPr="001B4C4A" w:rsidRDefault="00291EEE" w:rsidP="00842A43">
            <w:pPr>
              <w:rPr>
                <w:rFonts w:eastAsia="Times New Roman"/>
                <w:color w:val="000000"/>
              </w:rPr>
            </w:pPr>
          </w:p>
        </w:tc>
        <w:tc>
          <w:tcPr>
            <w:tcW w:w="2673" w:type="dxa"/>
            <w:vMerge/>
            <w:shd w:val="clear" w:color="auto" w:fill="auto"/>
            <w:vAlign w:val="center"/>
          </w:tcPr>
          <w:p w14:paraId="4AE8FEE2" w14:textId="77777777" w:rsidR="00291EEE" w:rsidRPr="001B4C4A" w:rsidRDefault="00291EEE" w:rsidP="00842A43">
            <w:pPr>
              <w:rPr>
                <w:rFonts w:eastAsia="Times New Roman"/>
                <w:color w:val="000000"/>
              </w:rPr>
            </w:pPr>
          </w:p>
        </w:tc>
        <w:tc>
          <w:tcPr>
            <w:tcW w:w="2019" w:type="dxa"/>
            <w:shd w:val="clear" w:color="auto" w:fill="auto"/>
            <w:vAlign w:val="center"/>
          </w:tcPr>
          <w:p w14:paraId="678700B6" w14:textId="6B245F54" w:rsidR="00291EEE" w:rsidRPr="001B4C4A" w:rsidRDefault="00291EEE"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ООО</w:t>
            </w:r>
            <w:r w:rsidRPr="0099779C">
              <w:rPr>
                <w:rFonts w:eastAsia="Times New Roman"/>
                <w:color w:val="000000"/>
              </w:rPr>
              <w:t>"РН-</w:t>
            </w:r>
            <w:proofErr w:type="spellStart"/>
            <w:r w:rsidRPr="0099779C">
              <w:rPr>
                <w:rFonts w:eastAsia="Times New Roman"/>
                <w:color w:val="000000"/>
              </w:rPr>
              <w:t>Юганскнефтегаз</w:t>
            </w:r>
            <w:proofErr w:type="spellEnd"/>
            <w:r w:rsidRPr="0099779C">
              <w:rPr>
                <w:rFonts w:eastAsia="Times New Roman"/>
                <w:color w:val="000000"/>
              </w:rPr>
              <w:t>"</w:t>
            </w:r>
          </w:p>
        </w:tc>
        <w:tc>
          <w:tcPr>
            <w:tcW w:w="1352" w:type="dxa"/>
            <w:shd w:val="clear" w:color="auto" w:fill="auto"/>
          </w:tcPr>
          <w:p w14:paraId="7B8D9D7A" w14:textId="77777777" w:rsidR="00291EEE" w:rsidRDefault="00291EEE" w:rsidP="00842A43">
            <w:pPr>
              <w:jc w:val="center"/>
              <w:rPr>
                <w:rFonts w:eastAsia="Times New Roman"/>
                <w:color w:val="000000"/>
              </w:rPr>
            </w:pPr>
          </w:p>
          <w:p w14:paraId="02DF5041" w14:textId="77777777" w:rsidR="00291EEE" w:rsidRDefault="00291EEE" w:rsidP="00842A43">
            <w:pPr>
              <w:jc w:val="center"/>
              <w:rPr>
                <w:rFonts w:eastAsia="Times New Roman"/>
                <w:color w:val="000000"/>
              </w:rPr>
            </w:pPr>
          </w:p>
          <w:p w14:paraId="41333370" w14:textId="0E923ACC" w:rsidR="00291EEE" w:rsidRPr="0015311E" w:rsidRDefault="00291EEE" w:rsidP="00842A43">
            <w:pPr>
              <w:jc w:val="center"/>
              <w:rPr>
                <w:rFonts w:eastAsia="Times New Roman"/>
                <w:color w:val="000000"/>
              </w:rPr>
            </w:pPr>
            <w:r>
              <w:rPr>
                <w:rFonts w:eastAsia="Times New Roman"/>
                <w:color w:val="000000"/>
              </w:rPr>
              <w:t>1 757,0</w:t>
            </w:r>
          </w:p>
        </w:tc>
        <w:tc>
          <w:tcPr>
            <w:tcW w:w="985" w:type="dxa"/>
            <w:shd w:val="clear" w:color="auto" w:fill="auto"/>
            <w:vAlign w:val="center"/>
          </w:tcPr>
          <w:p w14:paraId="64492A0D" w14:textId="3E9B7D0D" w:rsidR="00291EEE" w:rsidRPr="0015311E" w:rsidRDefault="00291EEE" w:rsidP="00842A43">
            <w:pPr>
              <w:jc w:val="center"/>
              <w:rPr>
                <w:rFonts w:eastAsia="Times New Roman"/>
                <w:color w:val="000000"/>
              </w:rPr>
            </w:pPr>
            <w:r>
              <w:rPr>
                <w:rFonts w:eastAsia="Times New Roman"/>
                <w:color w:val="000000"/>
              </w:rPr>
              <w:t>1 757,0</w:t>
            </w:r>
          </w:p>
        </w:tc>
        <w:tc>
          <w:tcPr>
            <w:tcW w:w="1283" w:type="dxa"/>
            <w:shd w:val="clear" w:color="auto" w:fill="auto"/>
            <w:vAlign w:val="center"/>
          </w:tcPr>
          <w:p w14:paraId="65DF10CF" w14:textId="02CD5A36"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3994B81B" w14:textId="1B0A7740"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1B56EB54" w14:textId="77777777" w:rsidTr="000011DD">
        <w:trPr>
          <w:trHeight w:val="135"/>
        </w:trPr>
        <w:tc>
          <w:tcPr>
            <w:tcW w:w="1391" w:type="dxa"/>
            <w:vMerge w:val="restart"/>
            <w:shd w:val="clear" w:color="auto" w:fill="auto"/>
            <w:vAlign w:val="center"/>
          </w:tcPr>
          <w:p w14:paraId="4A71BC12" w14:textId="62EF381C" w:rsidR="00291EEE" w:rsidRPr="00CD50E3" w:rsidRDefault="00291EEE" w:rsidP="007138C1">
            <w:pPr>
              <w:jc w:val="center"/>
              <w:rPr>
                <w:rFonts w:eastAsia="Times New Roman"/>
                <w:color w:val="000000"/>
              </w:rPr>
            </w:pPr>
            <w:r>
              <w:rPr>
                <w:rFonts w:eastAsia="Times New Roman"/>
                <w:color w:val="000000"/>
                <w:lang w:val="en-US"/>
              </w:rPr>
              <w:t>1.2.2</w:t>
            </w:r>
            <w:r>
              <w:rPr>
                <w:rFonts w:eastAsia="Times New Roman"/>
                <w:color w:val="000000"/>
              </w:rPr>
              <w:t>6.</w:t>
            </w:r>
          </w:p>
        </w:tc>
        <w:tc>
          <w:tcPr>
            <w:tcW w:w="3766" w:type="dxa"/>
            <w:vMerge w:val="restart"/>
            <w:shd w:val="clear" w:color="auto" w:fill="auto"/>
            <w:vAlign w:val="center"/>
          </w:tcPr>
          <w:p w14:paraId="0848E891" w14:textId="77777777" w:rsidR="00291EEE" w:rsidRPr="001B4C4A" w:rsidRDefault="00291EEE" w:rsidP="00842A43">
            <w:pPr>
              <w:jc w:val="center"/>
              <w:rPr>
                <w:rFonts w:eastAsia="Times New Roman"/>
                <w:color w:val="000000"/>
              </w:rPr>
            </w:pPr>
            <w:r w:rsidRPr="001B4C4A">
              <w:rPr>
                <w:rFonts w:eastAsia="Times New Roman"/>
                <w:color w:val="000000"/>
              </w:rPr>
              <w:t xml:space="preserve">Устройство универсальной спортивной площадки в д. </w:t>
            </w:r>
            <w:proofErr w:type="spellStart"/>
            <w:r w:rsidRPr="001B4C4A">
              <w:rPr>
                <w:rFonts w:eastAsia="Times New Roman"/>
                <w:color w:val="000000"/>
              </w:rPr>
              <w:t>Ягурьях</w:t>
            </w:r>
            <w:proofErr w:type="spellEnd"/>
          </w:p>
        </w:tc>
        <w:tc>
          <w:tcPr>
            <w:tcW w:w="2673" w:type="dxa"/>
            <w:vMerge w:val="restart"/>
            <w:shd w:val="clear" w:color="auto" w:fill="auto"/>
            <w:vAlign w:val="center"/>
          </w:tcPr>
          <w:p w14:paraId="700EB6F9" w14:textId="77777777" w:rsidR="00291EEE" w:rsidRPr="001B4C4A" w:rsidRDefault="00291EEE" w:rsidP="00842A43">
            <w:pPr>
              <w:jc w:val="center"/>
              <w:rPr>
                <w:rFonts w:eastAsia="Times New Roman"/>
                <w:color w:val="000000"/>
              </w:rPr>
            </w:pPr>
            <w:r w:rsidRPr="001B4C4A">
              <w:rPr>
                <w:rFonts w:eastAsia="Times New Roman"/>
                <w:color w:val="000000"/>
              </w:rPr>
              <w:t xml:space="preserve">Департамент строительства, архитектуры и ЖКХ (МКУ </w:t>
            </w:r>
            <w:proofErr w:type="spellStart"/>
            <w:r w:rsidRPr="001B4C4A">
              <w:rPr>
                <w:rFonts w:eastAsia="Times New Roman"/>
                <w:color w:val="000000"/>
              </w:rPr>
              <w:t>УКСиР</w:t>
            </w:r>
            <w:proofErr w:type="spellEnd"/>
            <w:r w:rsidRPr="001B4C4A">
              <w:rPr>
                <w:rFonts w:eastAsia="Times New Roman"/>
                <w:color w:val="000000"/>
              </w:rPr>
              <w:t>)</w:t>
            </w:r>
          </w:p>
        </w:tc>
        <w:tc>
          <w:tcPr>
            <w:tcW w:w="2019" w:type="dxa"/>
            <w:shd w:val="clear" w:color="auto" w:fill="auto"/>
            <w:vAlign w:val="center"/>
          </w:tcPr>
          <w:p w14:paraId="7F8E666A" w14:textId="77777777" w:rsidR="00291EEE" w:rsidRPr="001B4C4A" w:rsidRDefault="00291EEE" w:rsidP="00842A43">
            <w:pPr>
              <w:rPr>
                <w:rFonts w:eastAsia="Times New Roman"/>
                <w:color w:val="000000"/>
              </w:rPr>
            </w:pPr>
            <w:r w:rsidRPr="001B4C4A">
              <w:rPr>
                <w:rFonts w:eastAsia="Times New Roman"/>
                <w:color w:val="000000"/>
              </w:rPr>
              <w:t>Всего</w:t>
            </w:r>
          </w:p>
        </w:tc>
        <w:tc>
          <w:tcPr>
            <w:tcW w:w="1352" w:type="dxa"/>
            <w:shd w:val="clear" w:color="auto" w:fill="auto"/>
          </w:tcPr>
          <w:p w14:paraId="14FBE95F" w14:textId="77777777" w:rsidR="00291EEE" w:rsidRPr="001B4C4A" w:rsidRDefault="00291EEE" w:rsidP="00842A43">
            <w:pPr>
              <w:jc w:val="center"/>
            </w:pPr>
            <w:r w:rsidRPr="001B4C4A">
              <w:rPr>
                <w:rFonts w:eastAsia="Times New Roman"/>
                <w:color w:val="000000"/>
                <w:lang w:val="en-US"/>
              </w:rPr>
              <w:t>1,1</w:t>
            </w:r>
          </w:p>
        </w:tc>
        <w:tc>
          <w:tcPr>
            <w:tcW w:w="985" w:type="dxa"/>
            <w:shd w:val="clear" w:color="auto" w:fill="auto"/>
            <w:vAlign w:val="center"/>
          </w:tcPr>
          <w:p w14:paraId="1F34948A" w14:textId="77777777" w:rsidR="00291EEE" w:rsidRPr="001B4C4A" w:rsidRDefault="00291EEE" w:rsidP="00842A43">
            <w:pPr>
              <w:jc w:val="center"/>
              <w:rPr>
                <w:rFonts w:eastAsia="Times New Roman"/>
                <w:color w:val="000000"/>
              </w:rPr>
            </w:pPr>
            <w:r w:rsidRPr="001B4C4A">
              <w:rPr>
                <w:rFonts w:eastAsia="Times New Roman"/>
                <w:color w:val="000000"/>
                <w:lang w:val="en-US"/>
              </w:rPr>
              <w:t>1,1</w:t>
            </w:r>
          </w:p>
        </w:tc>
        <w:tc>
          <w:tcPr>
            <w:tcW w:w="1283" w:type="dxa"/>
            <w:shd w:val="clear" w:color="auto" w:fill="auto"/>
            <w:vAlign w:val="center"/>
          </w:tcPr>
          <w:p w14:paraId="3F33405C"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2C38D52D"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0AC3BD51" w14:textId="77777777" w:rsidTr="000011DD">
        <w:trPr>
          <w:trHeight w:val="135"/>
        </w:trPr>
        <w:tc>
          <w:tcPr>
            <w:tcW w:w="1391" w:type="dxa"/>
            <w:vMerge/>
            <w:shd w:val="clear" w:color="auto" w:fill="auto"/>
            <w:vAlign w:val="center"/>
          </w:tcPr>
          <w:p w14:paraId="708EB008" w14:textId="77777777" w:rsidR="00291EEE" w:rsidRPr="001B4C4A" w:rsidRDefault="00291EEE" w:rsidP="00842A43">
            <w:pPr>
              <w:rPr>
                <w:rFonts w:eastAsia="Times New Roman"/>
                <w:color w:val="000000"/>
              </w:rPr>
            </w:pPr>
          </w:p>
        </w:tc>
        <w:tc>
          <w:tcPr>
            <w:tcW w:w="3766" w:type="dxa"/>
            <w:vMerge/>
            <w:shd w:val="clear" w:color="auto" w:fill="auto"/>
            <w:vAlign w:val="center"/>
          </w:tcPr>
          <w:p w14:paraId="2D041DCA" w14:textId="77777777" w:rsidR="00291EEE" w:rsidRPr="001B4C4A" w:rsidRDefault="00291EEE" w:rsidP="00842A43">
            <w:pPr>
              <w:rPr>
                <w:rFonts w:eastAsia="Times New Roman"/>
                <w:color w:val="000000"/>
              </w:rPr>
            </w:pPr>
          </w:p>
        </w:tc>
        <w:tc>
          <w:tcPr>
            <w:tcW w:w="2673" w:type="dxa"/>
            <w:vMerge/>
            <w:shd w:val="clear" w:color="auto" w:fill="auto"/>
            <w:vAlign w:val="center"/>
          </w:tcPr>
          <w:p w14:paraId="11F7A407" w14:textId="77777777" w:rsidR="00291EEE" w:rsidRPr="001B4C4A" w:rsidRDefault="00291EEE" w:rsidP="00842A43">
            <w:pPr>
              <w:rPr>
                <w:rFonts w:eastAsia="Times New Roman"/>
                <w:color w:val="000000"/>
              </w:rPr>
            </w:pPr>
          </w:p>
        </w:tc>
        <w:tc>
          <w:tcPr>
            <w:tcW w:w="2019" w:type="dxa"/>
            <w:shd w:val="clear" w:color="auto" w:fill="auto"/>
            <w:vAlign w:val="center"/>
          </w:tcPr>
          <w:p w14:paraId="645C6B9F" w14:textId="77777777" w:rsidR="00291EEE" w:rsidRPr="001B4C4A" w:rsidRDefault="00291EEE"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48998CC0" w14:textId="77777777" w:rsidR="00291EEE" w:rsidRPr="001B4C4A" w:rsidRDefault="00291EEE" w:rsidP="00842A43">
            <w:pPr>
              <w:jc w:val="center"/>
            </w:pPr>
            <w:r w:rsidRPr="001B4C4A">
              <w:rPr>
                <w:rFonts w:eastAsia="Times New Roman"/>
                <w:color w:val="000000"/>
                <w:lang w:val="en-US"/>
              </w:rPr>
              <w:t>1,1</w:t>
            </w:r>
          </w:p>
        </w:tc>
        <w:tc>
          <w:tcPr>
            <w:tcW w:w="985" w:type="dxa"/>
            <w:shd w:val="clear" w:color="auto" w:fill="auto"/>
            <w:vAlign w:val="center"/>
          </w:tcPr>
          <w:p w14:paraId="45B9815C" w14:textId="77777777" w:rsidR="00291EEE" w:rsidRPr="001B4C4A" w:rsidRDefault="00291EEE" w:rsidP="00842A43">
            <w:pPr>
              <w:jc w:val="center"/>
              <w:rPr>
                <w:rFonts w:eastAsia="Times New Roman"/>
                <w:color w:val="000000"/>
                <w:lang w:val="en-US"/>
              </w:rPr>
            </w:pPr>
            <w:r w:rsidRPr="001B4C4A">
              <w:rPr>
                <w:rFonts w:eastAsia="Times New Roman"/>
                <w:color w:val="000000"/>
                <w:lang w:val="en-US"/>
              </w:rPr>
              <w:t>1,1</w:t>
            </w:r>
          </w:p>
        </w:tc>
        <w:tc>
          <w:tcPr>
            <w:tcW w:w="1283" w:type="dxa"/>
            <w:shd w:val="clear" w:color="auto" w:fill="auto"/>
            <w:vAlign w:val="center"/>
          </w:tcPr>
          <w:p w14:paraId="78A47791" w14:textId="77777777"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588BEB03" w14:textId="77777777" w:rsidR="00291EEE" w:rsidRPr="001B4C4A" w:rsidRDefault="00291EEE" w:rsidP="00842A43">
            <w:pPr>
              <w:jc w:val="center"/>
              <w:rPr>
                <w:rFonts w:eastAsia="Times New Roman"/>
                <w:color w:val="000000"/>
              </w:rPr>
            </w:pPr>
            <w:r w:rsidRPr="001B4C4A">
              <w:rPr>
                <w:rFonts w:eastAsia="Times New Roman"/>
                <w:color w:val="000000"/>
              </w:rPr>
              <w:t>0,0</w:t>
            </w:r>
          </w:p>
        </w:tc>
      </w:tr>
      <w:tr w:rsidR="00291EEE" w:rsidRPr="001B4C4A" w14:paraId="038BBF51" w14:textId="77777777" w:rsidTr="000011DD">
        <w:trPr>
          <w:trHeight w:val="135"/>
        </w:trPr>
        <w:tc>
          <w:tcPr>
            <w:tcW w:w="1391" w:type="dxa"/>
            <w:vMerge/>
            <w:shd w:val="clear" w:color="auto" w:fill="auto"/>
            <w:vAlign w:val="center"/>
          </w:tcPr>
          <w:p w14:paraId="0A09EB81" w14:textId="77777777" w:rsidR="00291EEE" w:rsidRPr="001B4C4A" w:rsidRDefault="00291EEE" w:rsidP="00842A43">
            <w:pPr>
              <w:rPr>
                <w:rFonts w:eastAsia="Times New Roman"/>
                <w:color w:val="000000"/>
              </w:rPr>
            </w:pPr>
          </w:p>
        </w:tc>
        <w:tc>
          <w:tcPr>
            <w:tcW w:w="3766" w:type="dxa"/>
            <w:vMerge/>
            <w:shd w:val="clear" w:color="auto" w:fill="auto"/>
            <w:vAlign w:val="center"/>
          </w:tcPr>
          <w:p w14:paraId="399C6697" w14:textId="77777777" w:rsidR="00291EEE" w:rsidRPr="001B4C4A" w:rsidRDefault="00291EEE" w:rsidP="00842A43">
            <w:pPr>
              <w:rPr>
                <w:rFonts w:eastAsia="Times New Roman"/>
                <w:color w:val="000000"/>
              </w:rPr>
            </w:pPr>
          </w:p>
        </w:tc>
        <w:tc>
          <w:tcPr>
            <w:tcW w:w="2673" w:type="dxa"/>
            <w:vMerge/>
            <w:shd w:val="clear" w:color="auto" w:fill="auto"/>
            <w:vAlign w:val="center"/>
          </w:tcPr>
          <w:p w14:paraId="40188792" w14:textId="77777777" w:rsidR="00291EEE" w:rsidRPr="001B4C4A" w:rsidRDefault="00291EEE" w:rsidP="00842A43">
            <w:pPr>
              <w:rPr>
                <w:rFonts w:eastAsia="Times New Roman"/>
                <w:color w:val="000000"/>
              </w:rPr>
            </w:pPr>
          </w:p>
        </w:tc>
        <w:tc>
          <w:tcPr>
            <w:tcW w:w="2019" w:type="dxa"/>
            <w:shd w:val="clear" w:color="auto" w:fill="auto"/>
            <w:vAlign w:val="center"/>
          </w:tcPr>
          <w:p w14:paraId="0815C848" w14:textId="173F7568" w:rsidR="00291EEE" w:rsidRPr="001B4C4A" w:rsidRDefault="00291EEE"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w:t>
            </w:r>
            <w:r>
              <w:rPr>
                <w:rFonts w:eastAsia="Times New Roman"/>
                <w:color w:val="000000"/>
              </w:rPr>
              <w:t>–</w:t>
            </w:r>
            <w:r w:rsidRPr="00973DF3">
              <w:rPr>
                <w:rFonts w:eastAsia="Times New Roman"/>
                <w:color w:val="000000"/>
              </w:rPr>
              <w:t xml:space="preserve"> </w:t>
            </w:r>
            <w:proofErr w:type="spellStart"/>
            <w:r w:rsidRPr="00973DF3">
              <w:rPr>
                <w:rFonts w:eastAsia="Times New Roman"/>
                <w:color w:val="000000"/>
              </w:rPr>
              <w:t>недропользователе</w:t>
            </w:r>
            <w:proofErr w:type="gramStart"/>
            <w:r w:rsidRPr="00973DF3">
              <w:rPr>
                <w:rFonts w:eastAsia="Times New Roman"/>
                <w:color w:val="000000"/>
              </w:rPr>
              <w:t>й</w:t>
            </w:r>
            <w:proofErr w:type="spellEnd"/>
            <w:r>
              <w:rPr>
                <w:rFonts w:eastAsia="Times New Roman"/>
                <w:color w:val="000000"/>
              </w:rPr>
              <w:t>-</w:t>
            </w:r>
            <w:proofErr w:type="gramEnd"/>
            <w:r>
              <w:rPr>
                <w:rFonts w:eastAsia="Times New Roman"/>
                <w:color w:val="000000"/>
              </w:rPr>
              <w:t xml:space="preserve"> ООО</w:t>
            </w:r>
            <w:r w:rsidRPr="0099779C">
              <w:rPr>
                <w:rFonts w:eastAsia="Times New Roman"/>
                <w:color w:val="000000"/>
              </w:rPr>
              <w:t>"РН-</w:t>
            </w:r>
            <w:proofErr w:type="spellStart"/>
            <w:r w:rsidRPr="0099779C">
              <w:rPr>
                <w:rFonts w:eastAsia="Times New Roman"/>
                <w:color w:val="000000"/>
              </w:rPr>
              <w:t>Юганскнефтегаз</w:t>
            </w:r>
            <w:proofErr w:type="spellEnd"/>
            <w:r w:rsidRPr="0099779C">
              <w:rPr>
                <w:rFonts w:eastAsia="Times New Roman"/>
                <w:color w:val="000000"/>
              </w:rPr>
              <w:t>"</w:t>
            </w:r>
          </w:p>
        </w:tc>
        <w:tc>
          <w:tcPr>
            <w:tcW w:w="1352" w:type="dxa"/>
            <w:shd w:val="clear" w:color="auto" w:fill="auto"/>
          </w:tcPr>
          <w:p w14:paraId="10F1EE72" w14:textId="77777777" w:rsidR="00291EEE" w:rsidRDefault="00291EEE" w:rsidP="00842A43">
            <w:pPr>
              <w:jc w:val="center"/>
              <w:rPr>
                <w:rFonts w:eastAsia="Times New Roman"/>
                <w:color w:val="000000"/>
              </w:rPr>
            </w:pPr>
          </w:p>
          <w:p w14:paraId="2C55505A" w14:textId="77777777" w:rsidR="00291EEE" w:rsidRDefault="00291EEE" w:rsidP="00842A43">
            <w:pPr>
              <w:jc w:val="center"/>
              <w:rPr>
                <w:rFonts w:eastAsia="Times New Roman"/>
                <w:color w:val="000000"/>
              </w:rPr>
            </w:pPr>
          </w:p>
          <w:p w14:paraId="46B11646" w14:textId="36D645C5" w:rsidR="00291EEE" w:rsidRPr="0015311E" w:rsidRDefault="00291EEE" w:rsidP="00842A43">
            <w:pPr>
              <w:jc w:val="center"/>
              <w:rPr>
                <w:rFonts w:eastAsia="Times New Roman"/>
                <w:color w:val="000000"/>
              </w:rPr>
            </w:pPr>
            <w:r w:rsidRPr="001B4C4A">
              <w:rPr>
                <w:rFonts w:eastAsia="Times New Roman"/>
                <w:color w:val="000000"/>
                <w:lang w:val="en-US"/>
              </w:rPr>
              <w:t>1,1</w:t>
            </w:r>
          </w:p>
        </w:tc>
        <w:tc>
          <w:tcPr>
            <w:tcW w:w="985" w:type="dxa"/>
            <w:shd w:val="clear" w:color="auto" w:fill="auto"/>
            <w:vAlign w:val="center"/>
          </w:tcPr>
          <w:p w14:paraId="12B0440A" w14:textId="553F5907" w:rsidR="00291EEE" w:rsidRPr="0015311E" w:rsidRDefault="00291EEE" w:rsidP="00842A43">
            <w:pPr>
              <w:jc w:val="center"/>
              <w:rPr>
                <w:rFonts w:eastAsia="Times New Roman"/>
                <w:color w:val="000000"/>
              </w:rPr>
            </w:pPr>
            <w:r w:rsidRPr="001B4C4A">
              <w:rPr>
                <w:rFonts w:eastAsia="Times New Roman"/>
                <w:color w:val="000000"/>
                <w:lang w:val="en-US"/>
              </w:rPr>
              <w:t>1,1</w:t>
            </w:r>
          </w:p>
        </w:tc>
        <w:tc>
          <w:tcPr>
            <w:tcW w:w="1283" w:type="dxa"/>
            <w:shd w:val="clear" w:color="auto" w:fill="auto"/>
            <w:vAlign w:val="center"/>
          </w:tcPr>
          <w:p w14:paraId="0F2EE77D" w14:textId="7A473FCD" w:rsidR="00291EEE" w:rsidRPr="001B4C4A" w:rsidRDefault="00291EE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15734E33" w14:textId="1A6788A5" w:rsidR="00291EEE" w:rsidRPr="001B4C4A" w:rsidRDefault="00291EEE" w:rsidP="00842A43">
            <w:pPr>
              <w:jc w:val="center"/>
              <w:rPr>
                <w:rFonts w:eastAsia="Times New Roman"/>
                <w:color w:val="000000"/>
              </w:rPr>
            </w:pPr>
            <w:r w:rsidRPr="001B4C4A">
              <w:rPr>
                <w:rFonts w:eastAsia="Times New Roman"/>
                <w:color w:val="000000"/>
              </w:rPr>
              <w:t>0,0</w:t>
            </w:r>
          </w:p>
        </w:tc>
      </w:tr>
      <w:tr w:rsidR="00B67F6A" w:rsidRPr="001B4C4A" w14:paraId="5715AE79" w14:textId="77777777" w:rsidTr="00B07FC5">
        <w:trPr>
          <w:trHeight w:val="135"/>
        </w:trPr>
        <w:tc>
          <w:tcPr>
            <w:tcW w:w="1391" w:type="dxa"/>
            <w:vMerge w:val="restart"/>
            <w:shd w:val="clear" w:color="auto" w:fill="auto"/>
            <w:vAlign w:val="center"/>
          </w:tcPr>
          <w:p w14:paraId="2FCF9453" w14:textId="29489905" w:rsidR="00B67F6A" w:rsidRPr="001B4C4A" w:rsidRDefault="00B67F6A" w:rsidP="00AF56A6">
            <w:pPr>
              <w:jc w:val="center"/>
              <w:rPr>
                <w:rFonts w:eastAsia="Times New Roman"/>
                <w:color w:val="000000"/>
              </w:rPr>
            </w:pPr>
            <w:r>
              <w:rPr>
                <w:rFonts w:eastAsia="Times New Roman"/>
                <w:color w:val="000000"/>
              </w:rPr>
              <w:t>1.2.27.</w:t>
            </w:r>
          </w:p>
        </w:tc>
        <w:tc>
          <w:tcPr>
            <w:tcW w:w="3766" w:type="dxa"/>
            <w:vMerge w:val="restart"/>
            <w:shd w:val="clear" w:color="auto" w:fill="auto"/>
            <w:vAlign w:val="center"/>
          </w:tcPr>
          <w:p w14:paraId="497A0DC4" w14:textId="6A2894DF" w:rsidR="00B67F6A" w:rsidRPr="001B4C4A" w:rsidRDefault="00B67F6A" w:rsidP="00842A43">
            <w:pPr>
              <w:rPr>
                <w:rFonts w:eastAsia="Times New Roman"/>
                <w:color w:val="000000"/>
              </w:rPr>
            </w:pPr>
            <w:r w:rsidRPr="00AF56A6">
              <w:rPr>
                <w:rFonts w:eastAsia="Times New Roman"/>
                <w:color w:val="000000"/>
              </w:rPr>
              <w:t xml:space="preserve">" Устройство тротуаров из тротуарной плитки по ул. Бориса Лосева, ул. Центральная п. </w:t>
            </w:r>
            <w:proofErr w:type="gramStart"/>
            <w:r w:rsidRPr="00AF56A6">
              <w:rPr>
                <w:rFonts w:eastAsia="Times New Roman"/>
                <w:color w:val="000000"/>
              </w:rPr>
              <w:t>Сибирский</w:t>
            </w:r>
            <w:proofErr w:type="gramEnd"/>
            <w:r w:rsidRPr="00AF56A6">
              <w:rPr>
                <w:rFonts w:eastAsia="Times New Roman"/>
                <w:color w:val="000000"/>
              </w:rPr>
              <w:t xml:space="preserve"> "</w:t>
            </w:r>
          </w:p>
        </w:tc>
        <w:tc>
          <w:tcPr>
            <w:tcW w:w="2673" w:type="dxa"/>
            <w:vMerge w:val="restart"/>
            <w:shd w:val="clear" w:color="auto" w:fill="auto"/>
            <w:vAlign w:val="center"/>
          </w:tcPr>
          <w:p w14:paraId="332FDA2E" w14:textId="06FFA34D" w:rsidR="00B67F6A" w:rsidRPr="00BE7826" w:rsidRDefault="00B67F6A" w:rsidP="00BE7826">
            <w:pPr>
              <w:rPr>
                <w:rFonts w:eastAsia="Times New Roman"/>
                <w:color w:val="000000"/>
              </w:rPr>
            </w:pPr>
            <w:r w:rsidRPr="00B67F6A">
              <w:rPr>
                <w:rFonts w:eastAsia="Times New Roman"/>
                <w:color w:val="000000"/>
              </w:rPr>
              <w:t xml:space="preserve">администрация сельского </w:t>
            </w:r>
            <w:r w:rsidRPr="00BE7826">
              <w:rPr>
                <w:rFonts w:eastAsia="Times New Roman"/>
                <w:color w:val="000000"/>
              </w:rPr>
              <w:t xml:space="preserve">поселения </w:t>
            </w:r>
            <w:proofErr w:type="gramStart"/>
            <w:r>
              <w:rPr>
                <w:rFonts w:eastAsia="Times New Roman"/>
                <w:color w:val="000000"/>
              </w:rPr>
              <w:t>Сибирский</w:t>
            </w:r>
            <w:proofErr w:type="gramEnd"/>
          </w:p>
          <w:p w14:paraId="6A6EFB55" w14:textId="5A6BA03C" w:rsidR="00B67F6A" w:rsidRPr="00AF56A6" w:rsidRDefault="00B67F6A" w:rsidP="00842A43">
            <w:pPr>
              <w:rPr>
                <w:rFonts w:eastAsia="Times New Roman"/>
                <w:color w:val="000000"/>
                <w:highlight w:val="red"/>
              </w:rPr>
            </w:pPr>
          </w:p>
        </w:tc>
        <w:tc>
          <w:tcPr>
            <w:tcW w:w="2019" w:type="dxa"/>
            <w:shd w:val="clear" w:color="auto" w:fill="auto"/>
            <w:vAlign w:val="center"/>
          </w:tcPr>
          <w:p w14:paraId="3EACD1A2" w14:textId="71D52402" w:rsidR="00B67F6A" w:rsidRPr="00AF56A6" w:rsidRDefault="00B67F6A" w:rsidP="00842A43">
            <w:pPr>
              <w:rPr>
                <w:rFonts w:eastAsia="Times New Roman"/>
                <w:color w:val="000000"/>
                <w:highlight w:val="red"/>
              </w:rPr>
            </w:pPr>
            <w:r w:rsidRPr="001B4C4A">
              <w:rPr>
                <w:rFonts w:eastAsia="Times New Roman"/>
                <w:color w:val="000000"/>
              </w:rPr>
              <w:t>Всего</w:t>
            </w:r>
          </w:p>
        </w:tc>
        <w:tc>
          <w:tcPr>
            <w:tcW w:w="1352" w:type="dxa"/>
            <w:shd w:val="clear" w:color="auto" w:fill="auto"/>
          </w:tcPr>
          <w:p w14:paraId="06F300F5" w14:textId="188E197F" w:rsidR="00B67F6A" w:rsidRPr="00B67F6A" w:rsidRDefault="00B67F6A" w:rsidP="00842A43">
            <w:pPr>
              <w:jc w:val="center"/>
              <w:rPr>
                <w:rFonts w:eastAsia="Times New Roman"/>
                <w:color w:val="000000"/>
              </w:rPr>
            </w:pPr>
            <w:r w:rsidRPr="00B67F6A">
              <w:rPr>
                <w:rFonts w:eastAsia="Times New Roman"/>
                <w:color w:val="000000"/>
              </w:rPr>
              <w:t>2 000,0</w:t>
            </w:r>
          </w:p>
        </w:tc>
        <w:tc>
          <w:tcPr>
            <w:tcW w:w="985" w:type="dxa"/>
            <w:shd w:val="clear" w:color="auto" w:fill="auto"/>
          </w:tcPr>
          <w:p w14:paraId="337866F6" w14:textId="4A750723" w:rsidR="00B67F6A" w:rsidRPr="00B67F6A" w:rsidRDefault="00B67F6A" w:rsidP="00842A43">
            <w:pPr>
              <w:jc w:val="center"/>
              <w:rPr>
                <w:rFonts w:eastAsia="Times New Roman"/>
                <w:color w:val="000000"/>
              </w:rPr>
            </w:pPr>
            <w:r w:rsidRPr="00B67F6A">
              <w:rPr>
                <w:rFonts w:eastAsia="Times New Roman"/>
                <w:color w:val="000000"/>
              </w:rPr>
              <w:t>2 000,0</w:t>
            </w:r>
          </w:p>
        </w:tc>
        <w:tc>
          <w:tcPr>
            <w:tcW w:w="1283" w:type="dxa"/>
            <w:shd w:val="clear" w:color="auto" w:fill="auto"/>
            <w:vAlign w:val="center"/>
          </w:tcPr>
          <w:p w14:paraId="2D12A86F" w14:textId="1F00C589" w:rsidR="00B67F6A" w:rsidRPr="00AF56A6" w:rsidRDefault="00B67F6A" w:rsidP="00842A43">
            <w:pPr>
              <w:jc w:val="center"/>
              <w:rPr>
                <w:rFonts w:eastAsia="Times New Roman"/>
                <w:color w:val="000000"/>
                <w:highlight w:val="red"/>
              </w:rPr>
            </w:pPr>
            <w:r w:rsidRPr="001B4C4A">
              <w:rPr>
                <w:rFonts w:eastAsia="Times New Roman"/>
                <w:color w:val="000000"/>
              </w:rPr>
              <w:t>0,0</w:t>
            </w:r>
          </w:p>
        </w:tc>
        <w:tc>
          <w:tcPr>
            <w:tcW w:w="1134" w:type="dxa"/>
            <w:shd w:val="clear" w:color="auto" w:fill="auto"/>
            <w:vAlign w:val="center"/>
          </w:tcPr>
          <w:p w14:paraId="3FD48596" w14:textId="7BA6E09F" w:rsidR="00B67F6A" w:rsidRPr="00AF56A6" w:rsidRDefault="00B67F6A" w:rsidP="00842A43">
            <w:pPr>
              <w:jc w:val="center"/>
              <w:rPr>
                <w:rFonts w:eastAsia="Times New Roman"/>
                <w:color w:val="000000"/>
                <w:highlight w:val="red"/>
              </w:rPr>
            </w:pPr>
            <w:r w:rsidRPr="001B4C4A">
              <w:rPr>
                <w:rFonts w:eastAsia="Times New Roman"/>
                <w:color w:val="000000"/>
              </w:rPr>
              <w:t>0,0</w:t>
            </w:r>
          </w:p>
        </w:tc>
      </w:tr>
      <w:tr w:rsidR="00B67F6A" w:rsidRPr="001B4C4A" w14:paraId="2715B956" w14:textId="77777777" w:rsidTr="00B07FC5">
        <w:trPr>
          <w:trHeight w:val="135"/>
        </w:trPr>
        <w:tc>
          <w:tcPr>
            <w:tcW w:w="1391" w:type="dxa"/>
            <w:vMerge/>
            <w:shd w:val="clear" w:color="auto" w:fill="auto"/>
            <w:vAlign w:val="center"/>
          </w:tcPr>
          <w:p w14:paraId="75D32FC5" w14:textId="77777777" w:rsidR="00B67F6A" w:rsidRPr="001B4C4A" w:rsidRDefault="00B67F6A" w:rsidP="00842A43">
            <w:pPr>
              <w:rPr>
                <w:rFonts w:eastAsia="Times New Roman"/>
                <w:color w:val="000000"/>
              </w:rPr>
            </w:pPr>
          </w:p>
        </w:tc>
        <w:tc>
          <w:tcPr>
            <w:tcW w:w="3766" w:type="dxa"/>
            <w:vMerge/>
            <w:shd w:val="clear" w:color="auto" w:fill="auto"/>
            <w:vAlign w:val="center"/>
          </w:tcPr>
          <w:p w14:paraId="41DC9446" w14:textId="77777777" w:rsidR="00B67F6A" w:rsidRPr="001B4C4A" w:rsidRDefault="00B67F6A" w:rsidP="00842A43">
            <w:pPr>
              <w:rPr>
                <w:rFonts w:eastAsia="Times New Roman"/>
                <w:color w:val="000000"/>
              </w:rPr>
            </w:pPr>
          </w:p>
        </w:tc>
        <w:tc>
          <w:tcPr>
            <w:tcW w:w="2673" w:type="dxa"/>
            <w:vMerge/>
            <w:shd w:val="clear" w:color="auto" w:fill="auto"/>
            <w:vAlign w:val="center"/>
          </w:tcPr>
          <w:p w14:paraId="46311713" w14:textId="77777777" w:rsidR="00B67F6A" w:rsidRPr="00AF56A6" w:rsidRDefault="00B67F6A" w:rsidP="00842A43">
            <w:pPr>
              <w:rPr>
                <w:rFonts w:eastAsia="Times New Roman"/>
                <w:color w:val="000000"/>
                <w:highlight w:val="red"/>
              </w:rPr>
            </w:pPr>
          </w:p>
        </w:tc>
        <w:tc>
          <w:tcPr>
            <w:tcW w:w="2019" w:type="dxa"/>
            <w:shd w:val="clear" w:color="auto" w:fill="auto"/>
            <w:vAlign w:val="center"/>
          </w:tcPr>
          <w:p w14:paraId="644EFEFB" w14:textId="18D35E29" w:rsidR="00B67F6A" w:rsidRPr="00AF56A6" w:rsidRDefault="00B67F6A" w:rsidP="00842A43">
            <w:pPr>
              <w:rPr>
                <w:rFonts w:eastAsia="Times New Roman"/>
                <w:color w:val="000000"/>
                <w:highlight w:val="red"/>
              </w:rPr>
            </w:pPr>
            <w:r w:rsidRPr="001B4C4A">
              <w:rPr>
                <w:rFonts w:eastAsia="Times New Roman"/>
                <w:color w:val="000000"/>
              </w:rPr>
              <w:t>бюджет района</w:t>
            </w:r>
          </w:p>
        </w:tc>
        <w:tc>
          <w:tcPr>
            <w:tcW w:w="1352" w:type="dxa"/>
            <w:shd w:val="clear" w:color="auto" w:fill="auto"/>
          </w:tcPr>
          <w:p w14:paraId="4598BD2C" w14:textId="5F8702DF" w:rsidR="00B67F6A" w:rsidRPr="00B67F6A" w:rsidRDefault="00B67F6A" w:rsidP="00842A43">
            <w:pPr>
              <w:jc w:val="center"/>
              <w:rPr>
                <w:rFonts w:eastAsia="Times New Roman"/>
                <w:color w:val="000000"/>
              </w:rPr>
            </w:pPr>
            <w:r w:rsidRPr="00B67F6A">
              <w:rPr>
                <w:rFonts w:eastAsia="Times New Roman"/>
                <w:color w:val="000000"/>
              </w:rPr>
              <w:t>2 000,0</w:t>
            </w:r>
          </w:p>
        </w:tc>
        <w:tc>
          <w:tcPr>
            <w:tcW w:w="985" w:type="dxa"/>
            <w:shd w:val="clear" w:color="auto" w:fill="auto"/>
          </w:tcPr>
          <w:p w14:paraId="0F9E2099" w14:textId="069FB7F0" w:rsidR="00B67F6A" w:rsidRPr="00B67F6A" w:rsidRDefault="00B67F6A" w:rsidP="00842A43">
            <w:pPr>
              <w:jc w:val="center"/>
              <w:rPr>
                <w:rFonts w:eastAsia="Times New Roman"/>
                <w:color w:val="000000"/>
              </w:rPr>
            </w:pPr>
            <w:r w:rsidRPr="00B67F6A">
              <w:rPr>
                <w:rFonts w:eastAsia="Times New Roman"/>
                <w:color w:val="000000"/>
              </w:rPr>
              <w:t>2 000,0</w:t>
            </w:r>
          </w:p>
        </w:tc>
        <w:tc>
          <w:tcPr>
            <w:tcW w:w="1283" w:type="dxa"/>
            <w:shd w:val="clear" w:color="auto" w:fill="auto"/>
            <w:vAlign w:val="center"/>
          </w:tcPr>
          <w:p w14:paraId="4055385E" w14:textId="4C043B62" w:rsidR="00B67F6A" w:rsidRPr="00AF56A6" w:rsidRDefault="00B67F6A" w:rsidP="00842A43">
            <w:pPr>
              <w:jc w:val="center"/>
              <w:rPr>
                <w:rFonts w:eastAsia="Times New Roman"/>
                <w:color w:val="000000"/>
                <w:highlight w:val="red"/>
              </w:rPr>
            </w:pPr>
            <w:r w:rsidRPr="001B4C4A">
              <w:rPr>
                <w:rFonts w:eastAsia="Times New Roman"/>
                <w:color w:val="000000"/>
              </w:rPr>
              <w:t>0,0</w:t>
            </w:r>
          </w:p>
        </w:tc>
        <w:tc>
          <w:tcPr>
            <w:tcW w:w="1134" w:type="dxa"/>
            <w:shd w:val="clear" w:color="auto" w:fill="auto"/>
            <w:vAlign w:val="center"/>
          </w:tcPr>
          <w:p w14:paraId="20603D20" w14:textId="5966EFBF" w:rsidR="00B67F6A" w:rsidRPr="00AF56A6" w:rsidRDefault="00B67F6A" w:rsidP="00842A43">
            <w:pPr>
              <w:jc w:val="center"/>
              <w:rPr>
                <w:rFonts w:eastAsia="Times New Roman"/>
                <w:color w:val="000000"/>
                <w:highlight w:val="red"/>
              </w:rPr>
            </w:pPr>
            <w:r w:rsidRPr="001B4C4A">
              <w:rPr>
                <w:rFonts w:eastAsia="Times New Roman"/>
                <w:color w:val="000000"/>
              </w:rPr>
              <w:t>0,0</w:t>
            </w:r>
          </w:p>
        </w:tc>
      </w:tr>
      <w:tr w:rsidR="00B67F6A" w:rsidRPr="001B4C4A" w14:paraId="47E074DD" w14:textId="77777777" w:rsidTr="00B07FC5">
        <w:trPr>
          <w:trHeight w:val="135"/>
        </w:trPr>
        <w:tc>
          <w:tcPr>
            <w:tcW w:w="1391" w:type="dxa"/>
            <w:vMerge/>
            <w:shd w:val="clear" w:color="auto" w:fill="auto"/>
            <w:vAlign w:val="center"/>
          </w:tcPr>
          <w:p w14:paraId="26FF8277" w14:textId="77777777" w:rsidR="00B67F6A" w:rsidRPr="001B4C4A" w:rsidRDefault="00B67F6A" w:rsidP="00842A43">
            <w:pPr>
              <w:rPr>
                <w:rFonts w:eastAsia="Times New Roman"/>
                <w:color w:val="000000"/>
              </w:rPr>
            </w:pPr>
          </w:p>
        </w:tc>
        <w:tc>
          <w:tcPr>
            <w:tcW w:w="3766" w:type="dxa"/>
            <w:vMerge/>
            <w:shd w:val="clear" w:color="auto" w:fill="auto"/>
            <w:vAlign w:val="center"/>
          </w:tcPr>
          <w:p w14:paraId="333CCC99" w14:textId="77777777" w:rsidR="00B67F6A" w:rsidRPr="001B4C4A" w:rsidRDefault="00B67F6A" w:rsidP="00842A43">
            <w:pPr>
              <w:rPr>
                <w:rFonts w:eastAsia="Times New Roman"/>
                <w:color w:val="000000"/>
              </w:rPr>
            </w:pPr>
          </w:p>
        </w:tc>
        <w:tc>
          <w:tcPr>
            <w:tcW w:w="2673" w:type="dxa"/>
            <w:vMerge/>
            <w:shd w:val="clear" w:color="auto" w:fill="auto"/>
            <w:vAlign w:val="center"/>
          </w:tcPr>
          <w:p w14:paraId="3E81DA5B" w14:textId="77777777" w:rsidR="00B67F6A" w:rsidRPr="00AF56A6" w:rsidRDefault="00B67F6A" w:rsidP="00842A43">
            <w:pPr>
              <w:rPr>
                <w:rFonts w:eastAsia="Times New Roman"/>
                <w:color w:val="000000"/>
                <w:highlight w:val="red"/>
              </w:rPr>
            </w:pPr>
          </w:p>
        </w:tc>
        <w:tc>
          <w:tcPr>
            <w:tcW w:w="2019" w:type="dxa"/>
            <w:shd w:val="clear" w:color="auto" w:fill="auto"/>
            <w:vAlign w:val="center"/>
          </w:tcPr>
          <w:p w14:paraId="16A2A78F" w14:textId="03091535" w:rsidR="00B67F6A" w:rsidRPr="001B4C4A" w:rsidRDefault="00B67F6A" w:rsidP="00842A43">
            <w:pPr>
              <w:rPr>
                <w:rFonts w:eastAsia="Times New Roman"/>
                <w:color w:val="000000"/>
              </w:rPr>
            </w:pPr>
            <w:proofErr w:type="spellStart"/>
            <w:r w:rsidRPr="004F686A">
              <w:rPr>
                <w:rFonts w:eastAsia="Times New Roman"/>
                <w:color w:val="000000"/>
              </w:rPr>
              <w:t>Справочно</w:t>
            </w:r>
            <w:proofErr w:type="spellEnd"/>
            <w:r w:rsidRPr="004F686A">
              <w:rPr>
                <w:rFonts w:eastAsia="Times New Roman"/>
                <w:color w:val="000000"/>
              </w:rPr>
              <w:t xml:space="preserve">: средства предприятий – </w:t>
            </w:r>
            <w:proofErr w:type="spellStart"/>
            <w:r w:rsidRPr="004F686A">
              <w:rPr>
                <w:rFonts w:eastAsia="Times New Roman"/>
                <w:color w:val="000000"/>
              </w:rPr>
              <w:t>недропользователе</w:t>
            </w:r>
            <w:proofErr w:type="gramStart"/>
            <w:r w:rsidRPr="004F686A">
              <w:rPr>
                <w:rFonts w:eastAsia="Times New Roman"/>
                <w:color w:val="000000"/>
              </w:rPr>
              <w:t>й</w:t>
            </w:r>
            <w:proofErr w:type="spellEnd"/>
            <w:r>
              <w:rPr>
                <w:rFonts w:eastAsia="Times New Roman"/>
                <w:color w:val="000000"/>
              </w:rPr>
              <w:t>-</w:t>
            </w:r>
            <w:proofErr w:type="gramEnd"/>
            <w:r w:rsidR="004F686A">
              <w:rPr>
                <w:rFonts w:eastAsia="Times New Roman"/>
                <w:color w:val="000000"/>
              </w:rPr>
              <w:t xml:space="preserve"> </w:t>
            </w:r>
            <w:proofErr w:type="spellStart"/>
            <w:r w:rsidR="004F686A">
              <w:rPr>
                <w:rFonts w:eastAsia="Times New Roman"/>
                <w:color w:val="000000"/>
              </w:rPr>
              <w:t>ООО</w:t>
            </w:r>
            <w:r w:rsidR="004F686A" w:rsidRPr="0068424C">
              <w:rPr>
                <w:rFonts w:eastAsia="Times New Roman"/>
                <w:color w:val="000000"/>
              </w:rPr>
              <w:t>"Газпромнефть-Хантос</w:t>
            </w:r>
            <w:proofErr w:type="spellEnd"/>
          </w:p>
        </w:tc>
        <w:tc>
          <w:tcPr>
            <w:tcW w:w="1352" w:type="dxa"/>
            <w:shd w:val="clear" w:color="auto" w:fill="auto"/>
          </w:tcPr>
          <w:p w14:paraId="57CE689B" w14:textId="77777777" w:rsidR="00DE458A" w:rsidRDefault="00DE458A" w:rsidP="00DE458A">
            <w:pPr>
              <w:jc w:val="center"/>
              <w:rPr>
                <w:rFonts w:eastAsia="Times New Roman"/>
                <w:color w:val="000000"/>
              </w:rPr>
            </w:pPr>
          </w:p>
          <w:p w14:paraId="7902CBE6" w14:textId="05036626" w:rsidR="00B67F6A" w:rsidRPr="00B67F6A" w:rsidRDefault="00B67F6A" w:rsidP="00DE458A">
            <w:pPr>
              <w:jc w:val="center"/>
              <w:rPr>
                <w:rFonts w:eastAsia="Times New Roman"/>
                <w:color w:val="000000"/>
              </w:rPr>
            </w:pPr>
            <w:r w:rsidRPr="00B67F6A">
              <w:rPr>
                <w:rFonts w:eastAsia="Times New Roman"/>
                <w:color w:val="000000"/>
              </w:rPr>
              <w:t>2 000,0</w:t>
            </w:r>
          </w:p>
        </w:tc>
        <w:tc>
          <w:tcPr>
            <w:tcW w:w="985" w:type="dxa"/>
            <w:shd w:val="clear" w:color="auto" w:fill="auto"/>
          </w:tcPr>
          <w:p w14:paraId="248FDFAC" w14:textId="77777777" w:rsidR="00DE458A" w:rsidRDefault="00DE458A" w:rsidP="00DE458A">
            <w:pPr>
              <w:jc w:val="center"/>
            </w:pPr>
          </w:p>
          <w:p w14:paraId="7B55242C" w14:textId="30A4A655" w:rsidR="00B67F6A" w:rsidRPr="00B67F6A" w:rsidRDefault="00B67F6A" w:rsidP="00DE458A">
            <w:r w:rsidRPr="00B67F6A">
              <w:t>2 000,0</w:t>
            </w:r>
          </w:p>
        </w:tc>
        <w:tc>
          <w:tcPr>
            <w:tcW w:w="1283" w:type="dxa"/>
            <w:shd w:val="clear" w:color="auto" w:fill="auto"/>
            <w:vAlign w:val="center"/>
          </w:tcPr>
          <w:p w14:paraId="0C59A24D" w14:textId="6E7260B2" w:rsidR="00B67F6A" w:rsidRPr="001B4C4A" w:rsidRDefault="00B67F6A" w:rsidP="00842A43">
            <w:pPr>
              <w:jc w:val="center"/>
              <w:rPr>
                <w:rFonts w:eastAsia="Times New Roman"/>
                <w:color w:val="000000"/>
              </w:rPr>
            </w:pPr>
            <w:r>
              <w:rPr>
                <w:rFonts w:eastAsia="Times New Roman"/>
                <w:color w:val="000000"/>
              </w:rPr>
              <w:t>0,0</w:t>
            </w:r>
          </w:p>
        </w:tc>
        <w:tc>
          <w:tcPr>
            <w:tcW w:w="1134" w:type="dxa"/>
            <w:shd w:val="clear" w:color="auto" w:fill="auto"/>
            <w:vAlign w:val="center"/>
          </w:tcPr>
          <w:p w14:paraId="65B41041" w14:textId="34F482E7" w:rsidR="00B67F6A" w:rsidRPr="001B4C4A" w:rsidRDefault="00B67F6A" w:rsidP="00842A43">
            <w:pPr>
              <w:jc w:val="center"/>
              <w:rPr>
                <w:rFonts w:eastAsia="Times New Roman"/>
                <w:color w:val="000000"/>
              </w:rPr>
            </w:pPr>
            <w:r>
              <w:rPr>
                <w:rFonts w:eastAsia="Times New Roman"/>
                <w:color w:val="000000"/>
              </w:rPr>
              <w:t>0,0</w:t>
            </w:r>
          </w:p>
        </w:tc>
      </w:tr>
      <w:tr w:rsidR="00B67F6A" w:rsidRPr="001B4C4A" w14:paraId="183F5F65" w14:textId="77777777" w:rsidTr="00B07FC5">
        <w:trPr>
          <w:trHeight w:val="135"/>
        </w:trPr>
        <w:tc>
          <w:tcPr>
            <w:tcW w:w="1391" w:type="dxa"/>
            <w:vMerge w:val="restart"/>
            <w:shd w:val="clear" w:color="auto" w:fill="auto"/>
            <w:vAlign w:val="center"/>
          </w:tcPr>
          <w:p w14:paraId="0B64B6C4" w14:textId="35F8FE69" w:rsidR="00B67F6A" w:rsidRPr="001B4C4A" w:rsidRDefault="00B67F6A" w:rsidP="006B0E94">
            <w:pPr>
              <w:jc w:val="center"/>
              <w:rPr>
                <w:rFonts w:eastAsia="Times New Roman"/>
                <w:color w:val="000000"/>
              </w:rPr>
            </w:pPr>
            <w:r>
              <w:rPr>
                <w:rFonts w:eastAsia="Times New Roman"/>
                <w:color w:val="000000"/>
              </w:rPr>
              <w:t>1.2.28.</w:t>
            </w:r>
          </w:p>
        </w:tc>
        <w:tc>
          <w:tcPr>
            <w:tcW w:w="3766" w:type="dxa"/>
            <w:vMerge w:val="restart"/>
            <w:shd w:val="clear" w:color="auto" w:fill="auto"/>
            <w:vAlign w:val="center"/>
          </w:tcPr>
          <w:p w14:paraId="31C42238" w14:textId="22FB4A00" w:rsidR="00B67F6A" w:rsidRPr="001B4C4A" w:rsidRDefault="00B67F6A" w:rsidP="00842A43">
            <w:pPr>
              <w:rPr>
                <w:rFonts w:eastAsia="Times New Roman"/>
                <w:color w:val="000000"/>
              </w:rPr>
            </w:pPr>
            <w:r w:rsidRPr="006B0E94">
              <w:rPr>
                <w:rFonts w:eastAsia="Times New Roman"/>
                <w:color w:val="000000"/>
              </w:rPr>
              <w:t xml:space="preserve">"Выполнение работ по обустройству памятника основателям </w:t>
            </w:r>
            <w:proofErr w:type="spellStart"/>
            <w:r w:rsidRPr="006B0E94">
              <w:rPr>
                <w:rFonts w:eastAsia="Times New Roman"/>
                <w:color w:val="000000"/>
              </w:rPr>
              <w:t>Пачгановым</w:t>
            </w:r>
            <w:proofErr w:type="spellEnd"/>
            <w:r w:rsidRPr="006B0E94">
              <w:rPr>
                <w:rFonts w:eastAsia="Times New Roman"/>
                <w:color w:val="000000"/>
              </w:rPr>
              <w:t xml:space="preserve"> </w:t>
            </w:r>
            <w:proofErr w:type="spellStart"/>
            <w:r w:rsidRPr="006B0E94">
              <w:rPr>
                <w:rFonts w:eastAsia="Times New Roman"/>
                <w:color w:val="000000"/>
              </w:rPr>
              <w:t>с</w:t>
            </w:r>
            <w:proofErr w:type="gramStart"/>
            <w:r w:rsidRPr="006B0E94">
              <w:rPr>
                <w:rFonts w:eastAsia="Times New Roman"/>
                <w:color w:val="000000"/>
              </w:rPr>
              <w:t>.З</w:t>
            </w:r>
            <w:proofErr w:type="gramEnd"/>
            <w:r w:rsidRPr="006B0E94">
              <w:rPr>
                <w:rFonts w:eastAsia="Times New Roman"/>
                <w:color w:val="000000"/>
              </w:rPr>
              <w:t>енково</w:t>
            </w:r>
            <w:proofErr w:type="spellEnd"/>
            <w:r w:rsidRPr="006B0E94">
              <w:rPr>
                <w:rFonts w:eastAsia="Times New Roman"/>
                <w:color w:val="000000"/>
              </w:rPr>
              <w:t xml:space="preserve"> "</w:t>
            </w:r>
          </w:p>
        </w:tc>
        <w:tc>
          <w:tcPr>
            <w:tcW w:w="2673" w:type="dxa"/>
            <w:vMerge w:val="restart"/>
            <w:shd w:val="clear" w:color="auto" w:fill="auto"/>
            <w:vAlign w:val="center"/>
          </w:tcPr>
          <w:p w14:paraId="673AD53E" w14:textId="2661AC12" w:rsidR="00B67F6A" w:rsidRPr="00BE7826" w:rsidRDefault="00B67F6A" w:rsidP="006B0E94">
            <w:pPr>
              <w:rPr>
                <w:rFonts w:eastAsia="Times New Roman"/>
                <w:color w:val="000000"/>
              </w:rPr>
            </w:pPr>
            <w:r w:rsidRPr="00B67F6A">
              <w:rPr>
                <w:rFonts w:eastAsia="Times New Roman"/>
                <w:color w:val="000000"/>
              </w:rPr>
              <w:t xml:space="preserve">администрация сельского </w:t>
            </w:r>
            <w:r w:rsidRPr="00BE7826">
              <w:rPr>
                <w:rFonts w:eastAsia="Times New Roman"/>
                <w:color w:val="000000"/>
              </w:rPr>
              <w:t xml:space="preserve">поселения </w:t>
            </w:r>
            <w:proofErr w:type="spellStart"/>
            <w:r>
              <w:rPr>
                <w:rFonts w:eastAsia="Times New Roman"/>
                <w:color w:val="000000"/>
              </w:rPr>
              <w:t>Шапша</w:t>
            </w:r>
            <w:proofErr w:type="spellEnd"/>
          </w:p>
          <w:p w14:paraId="4C618DD8" w14:textId="77777777" w:rsidR="00B67F6A" w:rsidRPr="00AF56A6" w:rsidRDefault="00B67F6A" w:rsidP="00842A43">
            <w:pPr>
              <w:rPr>
                <w:rFonts w:eastAsia="Times New Roman"/>
                <w:color w:val="000000"/>
                <w:highlight w:val="red"/>
              </w:rPr>
            </w:pPr>
          </w:p>
        </w:tc>
        <w:tc>
          <w:tcPr>
            <w:tcW w:w="2019" w:type="dxa"/>
            <w:shd w:val="clear" w:color="auto" w:fill="auto"/>
            <w:vAlign w:val="center"/>
          </w:tcPr>
          <w:p w14:paraId="558B6698" w14:textId="10CDF5C2" w:rsidR="00B67F6A" w:rsidRPr="00973DF3" w:rsidRDefault="00B67F6A" w:rsidP="00842A43">
            <w:pPr>
              <w:rPr>
                <w:rFonts w:eastAsia="Times New Roman"/>
                <w:color w:val="000000"/>
              </w:rPr>
            </w:pPr>
            <w:r w:rsidRPr="001B4C4A">
              <w:rPr>
                <w:rFonts w:eastAsia="Times New Roman"/>
                <w:color w:val="000000"/>
              </w:rPr>
              <w:t>Всего</w:t>
            </w:r>
          </w:p>
        </w:tc>
        <w:tc>
          <w:tcPr>
            <w:tcW w:w="1352" w:type="dxa"/>
            <w:shd w:val="clear" w:color="auto" w:fill="auto"/>
          </w:tcPr>
          <w:p w14:paraId="57139698" w14:textId="77777777" w:rsidR="00B67F6A" w:rsidRPr="00B67F6A" w:rsidRDefault="00B67F6A" w:rsidP="00842A43">
            <w:pPr>
              <w:jc w:val="center"/>
              <w:rPr>
                <w:rFonts w:eastAsia="Times New Roman"/>
                <w:color w:val="000000"/>
              </w:rPr>
            </w:pPr>
          </w:p>
          <w:p w14:paraId="5FEBA7DD" w14:textId="598615DA" w:rsidR="00B67F6A" w:rsidRPr="00B67F6A" w:rsidRDefault="00B67F6A" w:rsidP="00842A43">
            <w:pPr>
              <w:jc w:val="center"/>
              <w:rPr>
                <w:rFonts w:eastAsia="Times New Roman"/>
                <w:color w:val="000000"/>
              </w:rPr>
            </w:pPr>
            <w:r w:rsidRPr="00B67F6A">
              <w:rPr>
                <w:rFonts w:eastAsia="Times New Roman"/>
                <w:color w:val="000000"/>
              </w:rPr>
              <w:t>337,5</w:t>
            </w:r>
          </w:p>
        </w:tc>
        <w:tc>
          <w:tcPr>
            <w:tcW w:w="985" w:type="dxa"/>
            <w:shd w:val="clear" w:color="auto" w:fill="auto"/>
          </w:tcPr>
          <w:p w14:paraId="38602D15" w14:textId="77777777" w:rsidR="00B67F6A" w:rsidRPr="00B67F6A" w:rsidRDefault="00B67F6A" w:rsidP="00B07FC5">
            <w:pPr>
              <w:jc w:val="center"/>
              <w:rPr>
                <w:rFonts w:eastAsia="Times New Roman"/>
                <w:color w:val="000000"/>
              </w:rPr>
            </w:pPr>
          </w:p>
          <w:p w14:paraId="6E93B089" w14:textId="5CAE4FA0" w:rsidR="00B67F6A" w:rsidRPr="00B67F6A" w:rsidRDefault="00B67F6A" w:rsidP="00842A43">
            <w:pPr>
              <w:jc w:val="center"/>
              <w:rPr>
                <w:rFonts w:eastAsia="Times New Roman"/>
                <w:color w:val="000000"/>
              </w:rPr>
            </w:pPr>
            <w:r w:rsidRPr="00B67F6A">
              <w:rPr>
                <w:rFonts w:eastAsia="Times New Roman"/>
                <w:color w:val="000000"/>
              </w:rPr>
              <w:t>337,5</w:t>
            </w:r>
          </w:p>
        </w:tc>
        <w:tc>
          <w:tcPr>
            <w:tcW w:w="1283" w:type="dxa"/>
            <w:shd w:val="clear" w:color="auto" w:fill="auto"/>
            <w:vAlign w:val="center"/>
          </w:tcPr>
          <w:p w14:paraId="32E85D26" w14:textId="5D0867B9" w:rsidR="00B67F6A" w:rsidRPr="00AF56A6" w:rsidRDefault="00B67F6A" w:rsidP="00842A43">
            <w:pPr>
              <w:jc w:val="center"/>
              <w:rPr>
                <w:rFonts w:eastAsia="Times New Roman"/>
                <w:color w:val="000000"/>
                <w:highlight w:val="red"/>
              </w:rPr>
            </w:pPr>
            <w:r w:rsidRPr="001B4C4A">
              <w:rPr>
                <w:rFonts w:eastAsia="Times New Roman"/>
                <w:color w:val="000000"/>
              </w:rPr>
              <w:t>0,0</w:t>
            </w:r>
          </w:p>
        </w:tc>
        <w:tc>
          <w:tcPr>
            <w:tcW w:w="1134" w:type="dxa"/>
            <w:shd w:val="clear" w:color="auto" w:fill="auto"/>
            <w:vAlign w:val="center"/>
          </w:tcPr>
          <w:p w14:paraId="174A4B81" w14:textId="26800F48" w:rsidR="00B67F6A" w:rsidRPr="00AF56A6" w:rsidRDefault="00B67F6A" w:rsidP="00842A43">
            <w:pPr>
              <w:jc w:val="center"/>
              <w:rPr>
                <w:rFonts w:eastAsia="Times New Roman"/>
                <w:color w:val="000000"/>
                <w:highlight w:val="red"/>
              </w:rPr>
            </w:pPr>
            <w:r w:rsidRPr="001B4C4A">
              <w:rPr>
                <w:rFonts w:eastAsia="Times New Roman"/>
                <w:color w:val="000000"/>
              </w:rPr>
              <w:t>0,0</w:t>
            </w:r>
          </w:p>
        </w:tc>
      </w:tr>
      <w:tr w:rsidR="00B67F6A" w:rsidRPr="001B4C4A" w14:paraId="024486F8" w14:textId="77777777" w:rsidTr="00B07FC5">
        <w:trPr>
          <w:trHeight w:val="135"/>
        </w:trPr>
        <w:tc>
          <w:tcPr>
            <w:tcW w:w="1391" w:type="dxa"/>
            <w:vMerge/>
            <w:shd w:val="clear" w:color="auto" w:fill="auto"/>
            <w:vAlign w:val="center"/>
          </w:tcPr>
          <w:p w14:paraId="523B5CC3" w14:textId="77777777" w:rsidR="00B67F6A" w:rsidRPr="001B4C4A" w:rsidRDefault="00B67F6A" w:rsidP="00842A43">
            <w:pPr>
              <w:rPr>
                <w:rFonts w:eastAsia="Times New Roman"/>
                <w:color w:val="000000"/>
              </w:rPr>
            </w:pPr>
          </w:p>
        </w:tc>
        <w:tc>
          <w:tcPr>
            <w:tcW w:w="3766" w:type="dxa"/>
            <w:vMerge/>
            <w:shd w:val="clear" w:color="auto" w:fill="auto"/>
            <w:vAlign w:val="center"/>
          </w:tcPr>
          <w:p w14:paraId="4A629216" w14:textId="77777777" w:rsidR="00B67F6A" w:rsidRPr="001B4C4A" w:rsidRDefault="00B67F6A" w:rsidP="00842A43">
            <w:pPr>
              <w:rPr>
                <w:rFonts w:eastAsia="Times New Roman"/>
                <w:color w:val="000000"/>
              </w:rPr>
            </w:pPr>
          </w:p>
        </w:tc>
        <w:tc>
          <w:tcPr>
            <w:tcW w:w="2673" w:type="dxa"/>
            <w:vMerge/>
            <w:shd w:val="clear" w:color="auto" w:fill="auto"/>
            <w:vAlign w:val="center"/>
          </w:tcPr>
          <w:p w14:paraId="428B2963" w14:textId="77777777" w:rsidR="00B67F6A" w:rsidRPr="00AF56A6" w:rsidRDefault="00B67F6A" w:rsidP="00842A43">
            <w:pPr>
              <w:rPr>
                <w:rFonts w:eastAsia="Times New Roman"/>
                <w:color w:val="000000"/>
                <w:highlight w:val="red"/>
              </w:rPr>
            </w:pPr>
          </w:p>
        </w:tc>
        <w:tc>
          <w:tcPr>
            <w:tcW w:w="2019" w:type="dxa"/>
            <w:shd w:val="clear" w:color="auto" w:fill="auto"/>
            <w:vAlign w:val="center"/>
          </w:tcPr>
          <w:p w14:paraId="6FBF9B2C" w14:textId="4859BEC9" w:rsidR="00B67F6A" w:rsidRPr="00973DF3" w:rsidRDefault="00B67F6A"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24B0C984" w14:textId="32479479" w:rsidR="00B67F6A" w:rsidRPr="00B67F6A" w:rsidRDefault="00B67F6A" w:rsidP="00842A43">
            <w:pPr>
              <w:jc w:val="center"/>
              <w:rPr>
                <w:rFonts w:eastAsia="Times New Roman"/>
                <w:color w:val="000000"/>
              </w:rPr>
            </w:pPr>
            <w:r w:rsidRPr="00B67F6A">
              <w:rPr>
                <w:rFonts w:eastAsia="Times New Roman"/>
                <w:color w:val="000000"/>
              </w:rPr>
              <w:t>337,5</w:t>
            </w:r>
          </w:p>
        </w:tc>
        <w:tc>
          <w:tcPr>
            <w:tcW w:w="985" w:type="dxa"/>
            <w:shd w:val="clear" w:color="auto" w:fill="auto"/>
          </w:tcPr>
          <w:p w14:paraId="2D2FA166" w14:textId="26319487" w:rsidR="00B67F6A" w:rsidRPr="00B67F6A" w:rsidRDefault="00B67F6A" w:rsidP="00842A43">
            <w:pPr>
              <w:jc w:val="center"/>
              <w:rPr>
                <w:rFonts w:eastAsia="Times New Roman"/>
                <w:color w:val="000000"/>
              </w:rPr>
            </w:pPr>
            <w:r w:rsidRPr="00B67F6A">
              <w:rPr>
                <w:rFonts w:eastAsia="Times New Roman"/>
                <w:color w:val="000000"/>
              </w:rPr>
              <w:t>337,5</w:t>
            </w:r>
          </w:p>
        </w:tc>
        <w:tc>
          <w:tcPr>
            <w:tcW w:w="1283" w:type="dxa"/>
            <w:shd w:val="clear" w:color="auto" w:fill="auto"/>
            <w:vAlign w:val="center"/>
          </w:tcPr>
          <w:p w14:paraId="174F94BB" w14:textId="19D7064A" w:rsidR="00B67F6A" w:rsidRPr="00AF56A6" w:rsidRDefault="00B67F6A" w:rsidP="00842A43">
            <w:pPr>
              <w:jc w:val="center"/>
              <w:rPr>
                <w:rFonts w:eastAsia="Times New Roman"/>
                <w:color w:val="000000"/>
                <w:highlight w:val="red"/>
              </w:rPr>
            </w:pPr>
            <w:r w:rsidRPr="001B4C4A">
              <w:rPr>
                <w:rFonts w:eastAsia="Times New Roman"/>
                <w:color w:val="000000"/>
              </w:rPr>
              <w:t>0,0</w:t>
            </w:r>
          </w:p>
        </w:tc>
        <w:tc>
          <w:tcPr>
            <w:tcW w:w="1134" w:type="dxa"/>
            <w:shd w:val="clear" w:color="auto" w:fill="auto"/>
            <w:vAlign w:val="center"/>
          </w:tcPr>
          <w:p w14:paraId="63099922" w14:textId="69190325" w:rsidR="00B67F6A" w:rsidRPr="00AF56A6" w:rsidRDefault="00B67F6A" w:rsidP="00842A43">
            <w:pPr>
              <w:jc w:val="center"/>
              <w:rPr>
                <w:rFonts w:eastAsia="Times New Roman"/>
                <w:color w:val="000000"/>
                <w:highlight w:val="red"/>
              </w:rPr>
            </w:pPr>
            <w:r w:rsidRPr="001B4C4A">
              <w:rPr>
                <w:rFonts w:eastAsia="Times New Roman"/>
                <w:color w:val="000000"/>
              </w:rPr>
              <w:t>0,0</w:t>
            </w:r>
          </w:p>
        </w:tc>
      </w:tr>
      <w:tr w:rsidR="00B67F6A" w:rsidRPr="001B4C4A" w14:paraId="775349D7" w14:textId="77777777" w:rsidTr="00B07FC5">
        <w:trPr>
          <w:trHeight w:val="135"/>
        </w:trPr>
        <w:tc>
          <w:tcPr>
            <w:tcW w:w="1391" w:type="dxa"/>
            <w:vMerge/>
            <w:shd w:val="clear" w:color="auto" w:fill="auto"/>
            <w:vAlign w:val="center"/>
          </w:tcPr>
          <w:p w14:paraId="6EBD7D70" w14:textId="77777777" w:rsidR="00B67F6A" w:rsidRPr="001B4C4A" w:rsidRDefault="00B67F6A" w:rsidP="00842A43">
            <w:pPr>
              <w:rPr>
                <w:rFonts w:eastAsia="Times New Roman"/>
                <w:color w:val="000000"/>
              </w:rPr>
            </w:pPr>
          </w:p>
        </w:tc>
        <w:tc>
          <w:tcPr>
            <w:tcW w:w="3766" w:type="dxa"/>
            <w:vMerge/>
            <w:shd w:val="clear" w:color="auto" w:fill="auto"/>
            <w:vAlign w:val="center"/>
          </w:tcPr>
          <w:p w14:paraId="76822706" w14:textId="77777777" w:rsidR="00B67F6A" w:rsidRPr="001B4C4A" w:rsidRDefault="00B67F6A" w:rsidP="00842A43">
            <w:pPr>
              <w:rPr>
                <w:rFonts w:eastAsia="Times New Roman"/>
                <w:color w:val="000000"/>
              </w:rPr>
            </w:pPr>
          </w:p>
        </w:tc>
        <w:tc>
          <w:tcPr>
            <w:tcW w:w="2673" w:type="dxa"/>
            <w:vMerge/>
            <w:shd w:val="clear" w:color="auto" w:fill="auto"/>
            <w:vAlign w:val="center"/>
          </w:tcPr>
          <w:p w14:paraId="7A1FFC66" w14:textId="77777777" w:rsidR="00B67F6A" w:rsidRPr="00AF56A6" w:rsidRDefault="00B67F6A" w:rsidP="00842A43">
            <w:pPr>
              <w:rPr>
                <w:rFonts w:eastAsia="Times New Roman"/>
                <w:color w:val="000000"/>
                <w:highlight w:val="red"/>
              </w:rPr>
            </w:pPr>
          </w:p>
        </w:tc>
        <w:tc>
          <w:tcPr>
            <w:tcW w:w="2019" w:type="dxa"/>
            <w:shd w:val="clear" w:color="auto" w:fill="auto"/>
            <w:vAlign w:val="center"/>
          </w:tcPr>
          <w:p w14:paraId="3822D28F" w14:textId="28340CE9" w:rsidR="00B67F6A" w:rsidRPr="001B4C4A" w:rsidRDefault="00B67F6A" w:rsidP="00842A43">
            <w:pPr>
              <w:rPr>
                <w:rFonts w:eastAsia="Times New Roman"/>
                <w:color w:val="000000"/>
              </w:rPr>
            </w:pPr>
            <w:proofErr w:type="spellStart"/>
            <w:r w:rsidRPr="004F686A">
              <w:rPr>
                <w:rFonts w:eastAsia="Times New Roman"/>
                <w:color w:val="000000"/>
              </w:rPr>
              <w:t>Справочно</w:t>
            </w:r>
            <w:proofErr w:type="spellEnd"/>
            <w:r w:rsidRPr="004F686A">
              <w:rPr>
                <w:rFonts w:eastAsia="Times New Roman"/>
                <w:color w:val="000000"/>
              </w:rPr>
              <w:t xml:space="preserve">: средства </w:t>
            </w:r>
            <w:r w:rsidRPr="004F686A">
              <w:rPr>
                <w:rFonts w:eastAsia="Times New Roman"/>
                <w:color w:val="000000"/>
              </w:rPr>
              <w:lastRenderedPageBreak/>
              <w:t xml:space="preserve">предприятий – </w:t>
            </w:r>
            <w:proofErr w:type="spellStart"/>
            <w:r w:rsidRPr="004F686A">
              <w:rPr>
                <w:rFonts w:eastAsia="Times New Roman"/>
                <w:color w:val="000000"/>
              </w:rPr>
              <w:t>недропользователей</w:t>
            </w:r>
            <w:proofErr w:type="spellEnd"/>
            <w:r w:rsidR="004F686A">
              <w:rPr>
                <w:rFonts w:eastAsia="Times New Roman"/>
                <w:color w:val="000000"/>
              </w:rPr>
              <w:t xml:space="preserve"> </w:t>
            </w:r>
            <w:proofErr w:type="spellStart"/>
            <w:r w:rsidR="004F686A">
              <w:rPr>
                <w:rFonts w:eastAsia="Times New Roman"/>
                <w:color w:val="000000"/>
              </w:rPr>
              <w:t>ООО</w:t>
            </w:r>
            <w:proofErr w:type="gramStart"/>
            <w:r w:rsidR="004F686A" w:rsidRPr="0068424C">
              <w:rPr>
                <w:rFonts w:eastAsia="Times New Roman"/>
                <w:color w:val="000000"/>
              </w:rPr>
              <w:t>"Г</w:t>
            </w:r>
            <w:proofErr w:type="gramEnd"/>
            <w:r w:rsidR="004F686A" w:rsidRPr="0068424C">
              <w:rPr>
                <w:rFonts w:eastAsia="Times New Roman"/>
                <w:color w:val="000000"/>
              </w:rPr>
              <w:t>азпромнефть-Хантос</w:t>
            </w:r>
            <w:proofErr w:type="spellEnd"/>
            <w:r w:rsidR="004F686A">
              <w:rPr>
                <w:rFonts w:eastAsia="Times New Roman"/>
                <w:color w:val="000000"/>
              </w:rPr>
              <w:t xml:space="preserve"> </w:t>
            </w:r>
          </w:p>
        </w:tc>
        <w:tc>
          <w:tcPr>
            <w:tcW w:w="1352" w:type="dxa"/>
            <w:shd w:val="clear" w:color="auto" w:fill="auto"/>
          </w:tcPr>
          <w:p w14:paraId="520DD45D" w14:textId="77777777" w:rsidR="00B67F6A" w:rsidRPr="00B67F6A" w:rsidRDefault="00B67F6A" w:rsidP="00842A43">
            <w:pPr>
              <w:jc w:val="center"/>
              <w:rPr>
                <w:rFonts w:eastAsia="Times New Roman"/>
                <w:color w:val="000000"/>
              </w:rPr>
            </w:pPr>
            <w:r w:rsidRPr="00B67F6A">
              <w:rPr>
                <w:rFonts w:eastAsia="Times New Roman"/>
                <w:color w:val="000000"/>
              </w:rPr>
              <w:lastRenderedPageBreak/>
              <w:t>337,5</w:t>
            </w:r>
          </w:p>
          <w:p w14:paraId="2AF49B61" w14:textId="77777777" w:rsidR="00B67F6A" w:rsidRPr="00B67F6A" w:rsidRDefault="00B67F6A" w:rsidP="00842A43">
            <w:pPr>
              <w:jc w:val="center"/>
              <w:rPr>
                <w:rFonts w:eastAsia="Times New Roman"/>
                <w:color w:val="000000"/>
              </w:rPr>
            </w:pPr>
          </w:p>
        </w:tc>
        <w:tc>
          <w:tcPr>
            <w:tcW w:w="985" w:type="dxa"/>
            <w:shd w:val="clear" w:color="auto" w:fill="auto"/>
          </w:tcPr>
          <w:p w14:paraId="04F9B381" w14:textId="549422F4" w:rsidR="00B67F6A" w:rsidRPr="00B67F6A" w:rsidRDefault="00B67F6A" w:rsidP="00842A43">
            <w:pPr>
              <w:jc w:val="center"/>
              <w:rPr>
                <w:rFonts w:eastAsia="Times New Roman"/>
                <w:color w:val="000000"/>
              </w:rPr>
            </w:pPr>
            <w:r w:rsidRPr="00B67F6A">
              <w:rPr>
                <w:rFonts w:eastAsia="Times New Roman"/>
                <w:color w:val="000000"/>
              </w:rPr>
              <w:lastRenderedPageBreak/>
              <w:t>337,5</w:t>
            </w:r>
          </w:p>
        </w:tc>
        <w:tc>
          <w:tcPr>
            <w:tcW w:w="1283" w:type="dxa"/>
            <w:shd w:val="clear" w:color="auto" w:fill="auto"/>
            <w:vAlign w:val="center"/>
          </w:tcPr>
          <w:p w14:paraId="7A68187A" w14:textId="47A82BF4" w:rsidR="00B67F6A" w:rsidRPr="001B4C4A" w:rsidRDefault="00B67F6A" w:rsidP="00842A43">
            <w:pPr>
              <w:jc w:val="center"/>
              <w:rPr>
                <w:rFonts w:eastAsia="Times New Roman"/>
                <w:color w:val="000000"/>
              </w:rPr>
            </w:pPr>
            <w:r>
              <w:rPr>
                <w:rFonts w:eastAsia="Times New Roman"/>
                <w:color w:val="000000"/>
              </w:rPr>
              <w:t>0,0</w:t>
            </w:r>
          </w:p>
        </w:tc>
        <w:tc>
          <w:tcPr>
            <w:tcW w:w="1134" w:type="dxa"/>
            <w:shd w:val="clear" w:color="auto" w:fill="auto"/>
            <w:vAlign w:val="center"/>
          </w:tcPr>
          <w:p w14:paraId="067FFE81" w14:textId="19AB1D6A" w:rsidR="00B67F6A" w:rsidRPr="001B4C4A" w:rsidRDefault="00B67F6A" w:rsidP="00842A43">
            <w:pPr>
              <w:jc w:val="center"/>
              <w:rPr>
                <w:rFonts w:eastAsia="Times New Roman"/>
                <w:color w:val="000000"/>
              </w:rPr>
            </w:pPr>
            <w:r>
              <w:rPr>
                <w:rFonts w:eastAsia="Times New Roman"/>
                <w:color w:val="000000"/>
              </w:rPr>
              <w:t>0,0</w:t>
            </w:r>
          </w:p>
        </w:tc>
      </w:tr>
      <w:tr w:rsidR="00B67F6A" w:rsidRPr="001B4C4A" w14:paraId="369C00C9" w14:textId="77777777" w:rsidTr="00B07FC5">
        <w:trPr>
          <w:trHeight w:val="135"/>
        </w:trPr>
        <w:tc>
          <w:tcPr>
            <w:tcW w:w="1391" w:type="dxa"/>
            <w:vMerge w:val="restart"/>
            <w:shd w:val="clear" w:color="auto" w:fill="auto"/>
            <w:vAlign w:val="center"/>
          </w:tcPr>
          <w:p w14:paraId="6671FE36" w14:textId="7798D8EF" w:rsidR="00B67F6A" w:rsidRPr="001B4C4A" w:rsidRDefault="00B67F6A" w:rsidP="006B0E94">
            <w:pPr>
              <w:jc w:val="center"/>
              <w:rPr>
                <w:rFonts w:eastAsia="Times New Roman"/>
                <w:color w:val="000000"/>
              </w:rPr>
            </w:pPr>
            <w:r>
              <w:rPr>
                <w:rFonts w:eastAsia="Times New Roman"/>
                <w:color w:val="000000"/>
              </w:rPr>
              <w:lastRenderedPageBreak/>
              <w:t>1.2.29.</w:t>
            </w:r>
          </w:p>
        </w:tc>
        <w:tc>
          <w:tcPr>
            <w:tcW w:w="3766" w:type="dxa"/>
            <w:vMerge w:val="restart"/>
            <w:shd w:val="clear" w:color="auto" w:fill="auto"/>
            <w:vAlign w:val="center"/>
          </w:tcPr>
          <w:p w14:paraId="3E323A61" w14:textId="4F261E6C" w:rsidR="00B67F6A" w:rsidRPr="001B4C4A" w:rsidRDefault="00B67F6A" w:rsidP="00842A43">
            <w:pPr>
              <w:rPr>
                <w:rFonts w:eastAsia="Times New Roman"/>
                <w:color w:val="000000"/>
              </w:rPr>
            </w:pPr>
            <w:r w:rsidRPr="006B0E94">
              <w:rPr>
                <w:rFonts w:eastAsia="Times New Roman"/>
                <w:color w:val="000000"/>
              </w:rPr>
              <w:t xml:space="preserve">"Обустройство сквера в д. </w:t>
            </w:r>
            <w:proofErr w:type="spellStart"/>
            <w:r w:rsidRPr="006B0E94">
              <w:rPr>
                <w:rFonts w:eastAsia="Times New Roman"/>
                <w:color w:val="000000"/>
              </w:rPr>
              <w:t>Шапша</w:t>
            </w:r>
            <w:proofErr w:type="spellEnd"/>
            <w:r w:rsidRPr="006B0E94">
              <w:rPr>
                <w:rFonts w:eastAsia="Times New Roman"/>
                <w:color w:val="000000"/>
              </w:rPr>
              <w:t xml:space="preserve"> Ханты-Мансийского района по улице </w:t>
            </w:r>
            <w:proofErr w:type="gramStart"/>
            <w:r w:rsidRPr="006B0E94">
              <w:rPr>
                <w:rFonts w:eastAsia="Times New Roman"/>
                <w:color w:val="000000"/>
              </w:rPr>
              <w:t>Северная</w:t>
            </w:r>
            <w:proofErr w:type="gramEnd"/>
            <w:r w:rsidRPr="006B0E94">
              <w:rPr>
                <w:rFonts w:eastAsia="Times New Roman"/>
                <w:color w:val="000000"/>
              </w:rPr>
              <w:t xml:space="preserve"> в районе дома 1А"</w:t>
            </w:r>
          </w:p>
        </w:tc>
        <w:tc>
          <w:tcPr>
            <w:tcW w:w="2673" w:type="dxa"/>
            <w:vMerge w:val="restart"/>
            <w:shd w:val="clear" w:color="auto" w:fill="auto"/>
            <w:vAlign w:val="center"/>
          </w:tcPr>
          <w:p w14:paraId="71A05F91" w14:textId="0FA72FB1" w:rsidR="00B67F6A" w:rsidRPr="00B67F6A" w:rsidRDefault="00B67F6A" w:rsidP="006B0E94">
            <w:pPr>
              <w:rPr>
                <w:rFonts w:eastAsia="Times New Roman"/>
                <w:color w:val="000000"/>
              </w:rPr>
            </w:pPr>
            <w:r w:rsidRPr="00B67F6A">
              <w:rPr>
                <w:rFonts w:eastAsia="Times New Roman"/>
                <w:color w:val="000000"/>
              </w:rPr>
              <w:t xml:space="preserve">администрация сельского поселения </w:t>
            </w:r>
            <w:proofErr w:type="spellStart"/>
            <w:r w:rsidRPr="00B67F6A">
              <w:rPr>
                <w:rFonts w:eastAsia="Times New Roman"/>
                <w:color w:val="000000"/>
              </w:rPr>
              <w:t>Шапша</w:t>
            </w:r>
            <w:proofErr w:type="spellEnd"/>
          </w:p>
          <w:p w14:paraId="27F67022" w14:textId="77777777" w:rsidR="00B67F6A" w:rsidRPr="00AF56A6" w:rsidRDefault="00B67F6A" w:rsidP="00842A43">
            <w:pPr>
              <w:rPr>
                <w:rFonts w:eastAsia="Times New Roman"/>
                <w:color w:val="000000"/>
                <w:highlight w:val="red"/>
              </w:rPr>
            </w:pPr>
          </w:p>
        </w:tc>
        <w:tc>
          <w:tcPr>
            <w:tcW w:w="2019" w:type="dxa"/>
            <w:shd w:val="clear" w:color="auto" w:fill="auto"/>
            <w:vAlign w:val="center"/>
          </w:tcPr>
          <w:p w14:paraId="34389A79" w14:textId="116DA516" w:rsidR="00B67F6A" w:rsidRPr="001B4C4A" w:rsidRDefault="00B67F6A" w:rsidP="00842A43">
            <w:pPr>
              <w:rPr>
                <w:rFonts w:eastAsia="Times New Roman"/>
                <w:color w:val="000000"/>
              </w:rPr>
            </w:pPr>
            <w:r w:rsidRPr="001B4C4A">
              <w:rPr>
                <w:rFonts w:eastAsia="Times New Roman"/>
                <w:color w:val="000000"/>
              </w:rPr>
              <w:t>Всего</w:t>
            </w:r>
          </w:p>
        </w:tc>
        <w:tc>
          <w:tcPr>
            <w:tcW w:w="1352" w:type="dxa"/>
            <w:shd w:val="clear" w:color="auto" w:fill="auto"/>
          </w:tcPr>
          <w:p w14:paraId="7A8AF0CA" w14:textId="65DC8799" w:rsidR="00B67F6A" w:rsidRPr="004D0A0E" w:rsidRDefault="00B67F6A" w:rsidP="00842A43">
            <w:pPr>
              <w:jc w:val="center"/>
              <w:rPr>
                <w:rFonts w:eastAsia="Times New Roman"/>
                <w:color w:val="000000"/>
              </w:rPr>
            </w:pPr>
            <w:r w:rsidRPr="004D0A0E">
              <w:rPr>
                <w:rFonts w:eastAsia="Times New Roman"/>
                <w:color w:val="000000"/>
              </w:rPr>
              <w:t>1 622,5</w:t>
            </w:r>
          </w:p>
        </w:tc>
        <w:tc>
          <w:tcPr>
            <w:tcW w:w="985" w:type="dxa"/>
            <w:shd w:val="clear" w:color="auto" w:fill="auto"/>
          </w:tcPr>
          <w:p w14:paraId="3F44779C" w14:textId="797A1B64" w:rsidR="00B67F6A" w:rsidRPr="004D0A0E" w:rsidRDefault="00B67F6A" w:rsidP="00842A43">
            <w:pPr>
              <w:jc w:val="center"/>
              <w:rPr>
                <w:rFonts w:eastAsia="Times New Roman"/>
                <w:color w:val="000000"/>
              </w:rPr>
            </w:pPr>
            <w:r w:rsidRPr="004D0A0E">
              <w:rPr>
                <w:rFonts w:eastAsia="Times New Roman"/>
                <w:color w:val="000000"/>
              </w:rPr>
              <w:t>1 622,5</w:t>
            </w:r>
          </w:p>
        </w:tc>
        <w:tc>
          <w:tcPr>
            <w:tcW w:w="1283" w:type="dxa"/>
            <w:shd w:val="clear" w:color="auto" w:fill="auto"/>
            <w:vAlign w:val="center"/>
          </w:tcPr>
          <w:p w14:paraId="40AD69D3" w14:textId="2EA9A51B" w:rsidR="00B67F6A" w:rsidRPr="001B4C4A" w:rsidRDefault="00B67F6A"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57C1886F" w14:textId="3D2FC9C3" w:rsidR="00B67F6A" w:rsidRPr="001B4C4A" w:rsidRDefault="00B67F6A" w:rsidP="00842A43">
            <w:pPr>
              <w:jc w:val="center"/>
              <w:rPr>
                <w:rFonts w:eastAsia="Times New Roman"/>
                <w:color w:val="000000"/>
              </w:rPr>
            </w:pPr>
            <w:r w:rsidRPr="001B4C4A">
              <w:rPr>
                <w:rFonts w:eastAsia="Times New Roman"/>
                <w:color w:val="000000"/>
              </w:rPr>
              <w:t>0,0</w:t>
            </w:r>
          </w:p>
        </w:tc>
      </w:tr>
      <w:tr w:rsidR="00B67F6A" w:rsidRPr="001B4C4A" w14:paraId="30FECACB" w14:textId="77777777" w:rsidTr="00B07FC5">
        <w:trPr>
          <w:trHeight w:val="135"/>
        </w:trPr>
        <w:tc>
          <w:tcPr>
            <w:tcW w:w="1391" w:type="dxa"/>
            <w:vMerge/>
            <w:shd w:val="clear" w:color="auto" w:fill="auto"/>
            <w:vAlign w:val="center"/>
          </w:tcPr>
          <w:p w14:paraId="19D6FF88" w14:textId="77777777" w:rsidR="00B67F6A" w:rsidRPr="001B4C4A" w:rsidRDefault="00B67F6A" w:rsidP="00842A43">
            <w:pPr>
              <w:rPr>
                <w:rFonts w:eastAsia="Times New Roman"/>
                <w:color w:val="000000"/>
              </w:rPr>
            </w:pPr>
          </w:p>
        </w:tc>
        <w:tc>
          <w:tcPr>
            <w:tcW w:w="3766" w:type="dxa"/>
            <w:vMerge/>
            <w:shd w:val="clear" w:color="auto" w:fill="auto"/>
            <w:vAlign w:val="center"/>
          </w:tcPr>
          <w:p w14:paraId="6815B615" w14:textId="77777777" w:rsidR="00B67F6A" w:rsidRPr="001B4C4A" w:rsidRDefault="00B67F6A" w:rsidP="00842A43">
            <w:pPr>
              <w:rPr>
                <w:rFonts w:eastAsia="Times New Roman"/>
                <w:color w:val="000000"/>
              </w:rPr>
            </w:pPr>
          </w:p>
        </w:tc>
        <w:tc>
          <w:tcPr>
            <w:tcW w:w="2673" w:type="dxa"/>
            <w:vMerge/>
            <w:shd w:val="clear" w:color="auto" w:fill="auto"/>
            <w:vAlign w:val="center"/>
          </w:tcPr>
          <w:p w14:paraId="23F72DE1" w14:textId="77777777" w:rsidR="00B67F6A" w:rsidRPr="00AF56A6" w:rsidRDefault="00B67F6A" w:rsidP="00842A43">
            <w:pPr>
              <w:rPr>
                <w:rFonts w:eastAsia="Times New Roman"/>
                <w:color w:val="000000"/>
                <w:highlight w:val="red"/>
              </w:rPr>
            </w:pPr>
          </w:p>
        </w:tc>
        <w:tc>
          <w:tcPr>
            <w:tcW w:w="2019" w:type="dxa"/>
            <w:shd w:val="clear" w:color="auto" w:fill="auto"/>
            <w:vAlign w:val="center"/>
          </w:tcPr>
          <w:p w14:paraId="5CA7D9F1" w14:textId="3662F650" w:rsidR="00B67F6A" w:rsidRPr="001B4C4A" w:rsidRDefault="00B67F6A" w:rsidP="00842A43">
            <w:pPr>
              <w:rPr>
                <w:rFonts w:eastAsia="Times New Roman"/>
                <w:color w:val="000000"/>
              </w:rPr>
            </w:pPr>
            <w:r w:rsidRPr="001B4C4A">
              <w:rPr>
                <w:rFonts w:eastAsia="Times New Roman"/>
                <w:color w:val="000000"/>
              </w:rPr>
              <w:t>бюджет района</w:t>
            </w:r>
          </w:p>
        </w:tc>
        <w:tc>
          <w:tcPr>
            <w:tcW w:w="1352" w:type="dxa"/>
            <w:shd w:val="clear" w:color="auto" w:fill="auto"/>
          </w:tcPr>
          <w:p w14:paraId="2E60DE26" w14:textId="3870F2DD" w:rsidR="00B67F6A" w:rsidRPr="004D0A0E" w:rsidRDefault="00B67F6A" w:rsidP="00842A43">
            <w:pPr>
              <w:jc w:val="center"/>
              <w:rPr>
                <w:rFonts w:eastAsia="Times New Roman"/>
                <w:color w:val="000000"/>
              </w:rPr>
            </w:pPr>
            <w:r w:rsidRPr="004D0A0E">
              <w:rPr>
                <w:rFonts w:eastAsia="Times New Roman"/>
                <w:color w:val="000000"/>
              </w:rPr>
              <w:t>1 622,5</w:t>
            </w:r>
          </w:p>
        </w:tc>
        <w:tc>
          <w:tcPr>
            <w:tcW w:w="985" w:type="dxa"/>
            <w:shd w:val="clear" w:color="auto" w:fill="auto"/>
          </w:tcPr>
          <w:p w14:paraId="55372B59" w14:textId="5C79CD2D" w:rsidR="00B67F6A" w:rsidRPr="004D0A0E" w:rsidRDefault="00B67F6A" w:rsidP="00842A43">
            <w:pPr>
              <w:jc w:val="center"/>
              <w:rPr>
                <w:rFonts w:eastAsia="Times New Roman"/>
                <w:color w:val="000000"/>
              </w:rPr>
            </w:pPr>
            <w:r w:rsidRPr="004D0A0E">
              <w:rPr>
                <w:rFonts w:eastAsia="Times New Roman"/>
                <w:color w:val="000000"/>
              </w:rPr>
              <w:t>1 622,5</w:t>
            </w:r>
          </w:p>
        </w:tc>
        <w:tc>
          <w:tcPr>
            <w:tcW w:w="1283" w:type="dxa"/>
            <w:shd w:val="clear" w:color="auto" w:fill="auto"/>
            <w:vAlign w:val="center"/>
          </w:tcPr>
          <w:p w14:paraId="4086E37A" w14:textId="6D5C0638" w:rsidR="00B67F6A" w:rsidRPr="001B4C4A" w:rsidRDefault="00B67F6A"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11D1999D" w14:textId="7E677E03" w:rsidR="00B67F6A" w:rsidRPr="001B4C4A" w:rsidRDefault="00B67F6A" w:rsidP="00842A43">
            <w:pPr>
              <w:jc w:val="center"/>
              <w:rPr>
                <w:rFonts w:eastAsia="Times New Roman"/>
                <w:color w:val="000000"/>
              </w:rPr>
            </w:pPr>
            <w:r w:rsidRPr="001B4C4A">
              <w:rPr>
                <w:rFonts w:eastAsia="Times New Roman"/>
                <w:color w:val="000000"/>
              </w:rPr>
              <w:t>0,0</w:t>
            </w:r>
          </w:p>
        </w:tc>
      </w:tr>
      <w:tr w:rsidR="00B67F6A" w:rsidRPr="001B4C4A" w14:paraId="0A1EDB90" w14:textId="77777777" w:rsidTr="00B07FC5">
        <w:trPr>
          <w:trHeight w:val="135"/>
        </w:trPr>
        <w:tc>
          <w:tcPr>
            <w:tcW w:w="1391" w:type="dxa"/>
            <w:vMerge/>
            <w:shd w:val="clear" w:color="auto" w:fill="auto"/>
            <w:vAlign w:val="center"/>
          </w:tcPr>
          <w:p w14:paraId="740ABBBF" w14:textId="77777777" w:rsidR="00B67F6A" w:rsidRPr="001B4C4A" w:rsidRDefault="00B67F6A" w:rsidP="00842A43">
            <w:pPr>
              <w:rPr>
                <w:rFonts w:eastAsia="Times New Roman"/>
                <w:color w:val="000000"/>
              </w:rPr>
            </w:pPr>
          </w:p>
        </w:tc>
        <w:tc>
          <w:tcPr>
            <w:tcW w:w="3766" w:type="dxa"/>
            <w:vMerge/>
            <w:shd w:val="clear" w:color="auto" w:fill="auto"/>
            <w:vAlign w:val="center"/>
          </w:tcPr>
          <w:p w14:paraId="5AD193FC" w14:textId="77777777" w:rsidR="00B67F6A" w:rsidRPr="001B4C4A" w:rsidRDefault="00B67F6A" w:rsidP="00842A43">
            <w:pPr>
              <w:rPr>
                <w:rFonts w:eastAsia="Times New Roman"/>
                <w:color w:val="000000"/>
              </w:rPr>
            </w:pPr>
          </w:p>
        </w:tc>
        <w:tc>
          <w:tcPr>
            <w:tcW w:w="2673" w:type="dxa"/>
            <w:vMerge/>
            <w:shd w:val="clear" w:color="auto" w:fill="auto"/>
            <w:vAlign w:val="center"/>
          </w:tcPr>
          <w:p w14:paraId="3526FF4B" w14:textId="77777777" w:rsidR="00B67F6A" w:rsidRPr="00AF56A6" w:rsidRDefault="00B67F6A" w:rsidP="00842A43">
            <w:pPr>
              <w:rPr>
                <w:rFonts w:eastAsia="Times New Roman"/>
                <w:color w:val="000000"/>
                <w:highlight w:val="red"/>
              </w:rPr>
            </w:pPr>
          </w:p>
        </w:tc>
        <w:tc>
          <w:tcPr>
            <w:tcW w:w="2019" w:type="dxa"/>
            <w:shd w:val="clear" w:color="auto" w:fill="auto"/>
            <w:vAlign w:val="center"/>
          </w:tcPr>
          <w:p w14:paraId="341CA46F" w14:textId="5376DB79" w:rsidR="00B67F6A" w:rsidRPr="001B4C4A" w:rsidRDefault="00B67F6A" w:rsidP="00842A43">
            <w:pPr>
              <w:rPr>
                <w:rFonts w:eastAsia="Times New Roman"/>
                <w:color w:val="000000"/>
              </w:rPr>
            </w:pPr>
            <w:proofErr w:type="spellStart"/>
            <w:r w:rsidRPr="004F686A">
              <w:rPr>
                <w:rFonts w:eastAsia="Times New Roman"/>
                <w:color w:val="000000"/>
              </w:rPr>
              <w:t>Справочно</w:t>
            </w:r>
            <w:proofErr w:type="spellEnd"/>
            <w:r w:rsidRPr="004F686A">
              <w:rPr>
                <w:rFonts w:eastAsia="Times New Roman"/>
                <w:color w:val="000000"/>
              </w:rPr>
              <w:t xml:space="preserve">: средства предприятий – </w:t>
            </w:r>
            <w:proofErr w:type="spellStart"/>
            <w:r w:rsidRPr="004F686A">
              <w:rPr>
                <w:rFonts w:eastAsia="Times New Roman"/>
                <w:color w:val="000000"/>
              </w:rPr>
              <w:t>недропользователей</w:t>
            </w:r>
            <w:proofErr w:type="spellEnd"/>
            <w:r w:rsidR="004F686A">
              <w:rPr>
                <w:rFonts w:eastAsia="Times New Roman"/>
                <w:color w:val="000000"/>
              </w:rPr>
              <w:t xml:space="preserve"> </w:t>
            </w:r>
            <w:proofErr w:type="spellStart"/>
            <w:r w:rsidR="004F686A">
              <w:rPr>
                <w:rFonts w:eastAsia="Times New Roman"/>
                <w:color w:val="000000"/>
              </w:rPr>
              <w:t>ООО</w:t>
            </w:r>
            <w:proofErr w:type="gramStart"/>
            <w:r w:rsidR="004F686A" w:rsidRPr="0068424C">
              <w:rPr>
                <w:rFonts w:eastAsia="Times New Roman"/>
                <w:color w:val="000000"/>
              </w:rPr>
              <w:t>"Г</w:t>
            </w:r>
            <w:proofErr w:type="gramEnd"/>
            <w:r w:rsidR="004F686A" w:rsidRPr="0068424C">
              <w:rPr>
                <w:rFonts w:eastAsia="Times New Roman"/>
                <w:color w:val="000000"/>
              </w:rPr>
              <w:t>азпромнефть-Хантос</w:t>
            </w:r>
            <w:proofErr w:type="spellEnd"/>
            <w:r w:rsidR="004F686A">
              <w:rPr>
                <w:rFonts w:eastAsia="Times New Roman"/>
                <w:color w:val="000000"/>
              </w:rPr>
              <w:t xml:space="preserve"> </w:t>
            </w:r>
          </w:p>
        </w:tc>
        <w:tc>
          <w:tcPr>
            <w:tcW w:w="1352" w:type="dxa"/>
            <w:shd w:val="clear" w:color="auto" w:fill="auto"/>
          </w:tcPr>
          <w:p w14:paraId="49DCF50A" w14:textId="6C04BA44" w:rsidR="00B67F6A" w:rsidRPr="004D0A0E" w:rsidRDefault="004D0A0E" w:rsidP="00842A43">
            <w:pPr>
              <w:jc w:val="center"/>
              <w:rPr>
                <w:rFonts w:eastAsia="Times New Roman"/>
                <w:color w:val="000000"/>
              </w:rPr>
            </w:pPr>
            <w:r w:rsidRPr="004D0A0E">
              <w:rPr>
                <w:rFonts w:eastAsia="Times New Roman"/>
                <w:color w:val="000000"/>
              </w:rPr>
              <w:t>1 622,5</w:t>
            </w:r>
          </w:p>
        </w:tc>
        <w:tc>
          <w:tcPr>
            <w:tcW w:w="985" w:type="dxa"/>
            <w:shd w:val="clear" w:color="auto" w:fill="auto"/>
          </w:tcPr>
          <w:p w14:paraId="3CB15BBF" w14:textId="532352EB" w:rsidR="00B67F6A" w:rsidRPr="004D0A0E" w:rsidRDefault="004D0A0E" w:rsidP="00842A43">
            <w:pPr>
              <w:jc w:val="center"/>
              <w:rPr>
                <w:rFonts w:eastAsia="Times New Roman"/>
                <w:color w:val="000000"/>
              </w:rPr>
            </w:pPr>
            <w:r w:rsidRPr="004D0A0E">
              <w:rPr>
                <w:rFonts w:eastAsia="Times New Roman"/>
                <w:color w:val="000000"/>
              </w:rPr>
              <w:t>1 622,5</w:t>
            </w:r>
          </w:p>
        </w:tc>
        <w:tc>
          <w:tcPr>
            <w:tcW w:w="1283" w:type="dxa"/>
            <w:shd w:val="clear" w:color="auto" w:fill="auto"/>
            <w:vAlign w:val="center"/>
          </w:tcPr>
          <w:p w14:paraId="7B19836D" w14:textId="0D30DD89" w:rsidR="00B67F6A" w:rsidRPr="001B4C4A" w:rsidRDefault="004D0A0E" w:rsidP="00842A43">
            <w:pPr>
              <w:jc w:val="center"/>
              <w:rPr>
                <w:rFonts w:eastAsia="Times New Roman"/>
                <w:color w:val="000000"/>
              </w:rPr>
            </w:pPr>
            <w:r>
              <w:rPr>
                <w:rFonts w:eastAsia="Times New Roman"/>
                <w:color w:val="000000"/>
              </w:rPr>
              <w:t>0,0</w:t>
            </w:r>
          </w:p>
        </w:tc>
        <w:tc>
          <w:tcPr>
            <w:tcW w:w="1134" w:type="dxa"/>
            <w:shd w:val="clear" w:color="auto" w:fill="auto"/>
            <w:vAlign w:val="center"/>
          </w:tcPr>
          <w:p w14:paraId="1CD3F306" w14:textId="26AF9448" w:rsidR="00B67F6A" w:rsidRPr="001B4C4A" w:rsidRDefault="004D0A0E" w:rsidP="00842A43">
            <w:pPr>
              <w:jc w:val="center"/>
              <w:rPr>
                <w:rFonts w:eastAsia="Times New Roman"/>
                <w:color w:val="000000"/>
              </w:rPr>
            </w:pPr>
            <w:r>
              <w:rPr>
                <w:rFonts w:eastAsia="Times New Roman"/>
                <w:color w:val="000000"/>
              </w:rPr>
              <w:t>0,0</w:t>
            </w:r>
          </w:p>
        </w:tc>
      </w:tr>
      <w:tr w:rsidR="004D0A0E" w:rsidRPr="001B4C4A" w14:paraId="74E308C5" w14:textId="77777777" w:rsidTr="00B07FC5">
        <w:trPr>
          <w:trHeight w:val="135"/>
        </w:trPr>
        <w:tc>
          <w:tcPr>
            <w:tcW w:w="1391" w:type="dxa"/>
            <w:vMerge w:val="restart"/>
            <w:shd w:val="clear" w:color="auto" w:fill="auto"/>
            <w:vAlign w:val="center"/>
          </w:tcPr>
          <w:p w14:paraId="1F3CCEA4" w14:textId="43030E9B" w:rsidR="004D0A0E" w:rsidRPr="001B4C4A" w:rsidRDefault="004D0A0E" w:rsidP="004D0A0E">
            <w:pPr>
              <w:jc w:val="center"/>
              <w:rPr>
                <w:rFonts w:eastAsia="Times New Roman"/>
                <w:color w:val="000000"/>
              </w:rPr>
            </w:pPr>
            <w:r>
              <w:rPr>
                <w:rFonts w:eastAsia="Times New Roman"/>
                <w:color w:val="000000"/>
              </w:rPr>
              <w:t>1.2.30.</w:t>
            </w:r>
          </w:p>
        </w:tc>
        <w:tc>
          <w:tcPr>
            <w:tcW w:w="3766" w:type="dxa"/>
            <w:vMerge w:val="restart"/>
            <w:shd w:val="clear" w:color="auto" w:fill="auto"/>
            <w:vAlign w:val="center"/>
          </w:tcPr>
          <w:p w14:paraId="7AD02777" w14:textId="2AD6B8C9" w:rsidR="004D0A0E" w:rsidRPr="001B4C4A" w:rsidRDefault="004D0A0E" w:rsidP="00842A43">
            <w:pPr>
              <w:rPr>
                <w:rFonts w:eastAsia="Times New Roman"/>
                <w:color w:val="000000"/>
              </w:rPr>
            </w:pPr>
            <w:r w:rsidRPr="004D0A0E">
              <w:rPr>
                <w:rFonts w:eastAsia="Times New Roman"/>
                <w:color w:val="000000"/>
              </w:rPr>
              <w:t>"Ремонт тротуаров с. Тюли, ул. Мира"</w:t>
            </w:r>
          </w:p>
        </w:tc>
        <w:tc>
          <w:tcPr>
            <w:tcW w:w="2673" w:type="dxa"/>
            <w:vMerge w:val="restart"/>
            <w:shd w:val="clear" w:color="auto" w:fill="auto"/>
            <w:vAlign w:val="center"/>
          </w:tcPr>
          <w:p w14:paraId="1E8701C9" w14:textId="20E054F0" w:rsidR="004D0A0E" w:rsidRPr="00AF56A6" w:rsidRDefault="004D0A0E" w:rsidP="00842A43">
            <w:pPr>
              <w:rPr>
                <w:rFonts w:eastAsia="Times New Roman"/>
                <w:color w:val="000000"/>
                <w:highlight w:val="red"/>
              </w:rPr>
            </w:pPr>
            <w:r w:rsidRPr="00B67F6A">
              <w:rPr>
                <w:rFonts w:eastAsia="Times New Roman"/>
                <w:color w:val="000000"/>
              </w:rPr>
              <w:t>администрация сельского поселения</w:t>
            </w:r>
            <w:r>
              <w:rPr>
                <w:rFonts w:eastAsia="Times New Roman"/>
                <w:color w:val="000000"/>
              </w:rPr>
              <w:t xml:space="preserve"> </w:t>
            </w:r>
            <w:proofErr w:type="spellStart"/>
            <w:r>
              <w:rPr>
                <w:rFonts w:eastAsia="Times New Roman"/>
                <w:color w:val="000000"/>
              </w:rPr>
              <w:t>Выкатной</w:t>
            </w:r>
            <w:proofErr w:type="spellEnd"/>
          </w:p>
        </w:tc>
        <w:tc>
          <w:tcPr>
            <w:tcW w:w="2019" w:type="dxa"/>
            <w:shd w:val="clear" w:color="auto" w:fill="auto"/>
            <w:vAlign w:val="center"/>
          </w:tcPr>
          <w:p w14:paraId="3C5C31BE" w14:textId="227DC52E" w:rsidR="004D0A0E" w:rsidRPr="00B67F6A" w:rsidRDefault="004D0A0E" w:rsidP="00842A43">
            <w:pPr>
              <w:rPr>
                <w:rFonts w:eastAsia="Times New Roman"/>
                <w:color w:val="000000"/>
                <w:highlight w:val="yellow"/>
              </w:rPr>
            </w:pPr>
            <w:r w:rsidRPr="001B4C4A">
              <w:rPr>
                <w:rFonts w:eastAsia="Times New Roman"/>
                <w:color w:val="000000"/>
              </w:rPr>
              <w:t>Всего</w:t>
            </w:r>
          </w:p>
        </w:tc>
        <w:tc>
          <w:tcPr>
            <w:tcW w:w="1352" w:type="dxa"/>
            <w:shd w:val="clear" w:color="auto" w:fill="auto"/>
          </w:tcPr>
          <w:p w14:paraId="37ED28EE" w14:textId="707088F1" w:rsidR="004D0A0E" w:rsidRPr="004D0A0E" w:rsidRDefault="004D0A0E" w:rsidP="00842A43">
            <w:pPr>
              <w:jc w:val="center"/>
              <w:rPr>
                <w:rFonts w:eastAsia="Times New Roman"/>
                <w:color w:val="000000"/>
              </w:rPr>
            </w:pPr>
            <w:r>
              <w:rPr>
                <w:rFonts w:eastAsia="Times New Roman"/>
                <w:color w:val="000000"/>
              </w:rPr>
              <w:t>2 000,0</w:t>
            </w:r>
          </w:p>
        </w:tc>
        <w:tc>
          <w:tcPr>
            <w:tcW w:w="985" w:type="dxa"/>
            <w:shd w:val="clear" w:color="auto" w:fill="auto"/>
          </w:tcPr>
          <w:p w14:paraId="20480350" w14:textId="1937600D" w:rsidR="004D0A0E" w:rsidRPr="004D0A0E" w:rsidRDefault="004D0A0E" w:rsidP="00842A43">
            <w:pPr>
              <w:jc w:val="center"/>
              <w:rPr>
                <w:rFonts w:eastAsia="Times New Roman"/>
                <w:color w:val="000000"/>
              </w:rPr>
            </w:pPr>
            <w:r>
              <w:rPr>
                <w:rFonts w:eastAsia="Times New Roman"/>
                <w:color w:val="000000"/>
              </w:rPr>
              <w:t>2 000,0</w:t>
            </w:r>
          </w:p>
        </w:tc>
        <w:tc>
          <w:tcPr>
            <w:tcW w:w="1283" w:type="dxa"/>
            <w:shd w:val="clear" w:color="auto" w:fill="auto"/>
            <w:vAlign w:val="center"/>
          </w:tcPr>
          <w:p w14:paraId="05B3C72B" w14:textId="194468BF" w:rsidR="004D0A0E" w:rsidRDefault="004D0A0E" w:rsidP="00842A43">
            <w:pPr>
              <w:jc w:val="center"/>
              <w:rPr>
                <w:rFonts w:eastAsia="Times New Roman"/>
                <w:color w:val="000000"/>
              </w:rPr>
            </w:pPr>
            <w:r>
              <w:rPr>
                <w:rFonts w:eastAsia="Times New Roman"/>
                <w:color w:val="000000"/>
              </w:rPr>
              <w:t>0,0</w:t>
            </w:r>
          </w:p>
        </w:tc>
        <w:tc>
          <w:tcPr>
            <w:tcW w:w="1134" w:type="dxa"/>
            <w:shd w:val="clear" w:color="auto" w:fill="auto"/>
            <w:vAlign w:val="center"/>
          </w:tcPr>
          <w:p w14:paraId="5CEC6B73" w14:textId="13E64888" w:rsidR="004D0A0E" w:rsidRDefault="004D0A0E" w:rsidP="00842A43">
            <w:pPr>
              <w:jc w:val="center"/>
              <w:rPr>
                <w:rFonts w:eastAsia="Times New Roman"/>
                <w:color w:val="000000"/>
              </w:rPr>
            </w:pPr>
            <w:r>
              <w:rPr>
                <w:rFonts w:eastAsia="Times New Roman"/>
                <w:color w:val="000000"/>
              </w:rPr>
              <w:t>0,0</w:t>
            </w:r>
          </w:p>
        </w:tc>
      </w:tr>
      <w:tr w:rsidR="004D0A0E" w:rsidRPr="001B4C4A" w14:paraId="2C6A4635" w14:textId="77777777" w:rsidTr="00B07FC5">
        <w:trPr>
          <w:trHeight w:val="135"/>
        </w:trPr>
        <w:tc>
          <w:tcPr>
            <w:tcW w:w="1391" w:type="dxa"/>
            <w:vMerge/>
            <w:shd w:val="clear" w:color="auto" w:fill="auto"/>
            <w:vAlign w:val="center"/>
          </w:tcPr>
          <w:p w14:paraId="44D46048" w14:textId="77777777" w:rsidR="004D0A0E" w:rsidRPr="001B4C4A" w:rsidRDefault="004D0A0E" w:rsidP="00842A43">
            <w:pPr>
              <w:rPr>
                <w:rFonts w:eastAsia="Times New Roman"/>
                <w:color w:val="000000"/>
              </w:rPr>
            </w:pPr>
          </w:p>
        </w:tc>
        <w:tc>
          <w:tcPr>
            <w:tcW w:w="3766" w:type="dxa"/>
            <w:vMerge/>
            <w:shd w:val="clear" w:color="auto" w:fill="auto"/>
            <w:vAlign w:val="center"/>
          </w:tcPr>
          <w:p w14:paraId="227E8798" w14:textId="77777777" w:rsidR="004D0A0E" w:rsidRPr="001B4C4A" w:rsidRDefault="004D0A0E" w:rsidP="00842A43">
            <w:pPr>
              <w:rPr>
                <w:rFonts w:eastAsia="Times New Roman"/>
                <w:color w:val="000000"/>
              </w:rPr>
            </w:pPr>
          </w:p>
        </w:tc>
        <w:tc>
          <w:tcPr>
            <w:tcW w:w="2673" w:type="dxa"/>
            <w:vMerge/>
            <w:shd w:val="clear" w:color="auto" w:fill="auto"/>
            <w:vAlign w:val="center"/>
          </w:tcPr>
          <w:p w14:paraId="6B249919" w14:textId="77777777" w:rsidR="004D0A0E" w:rsidRPr="00AF56A6" w:rsidRDefault="004D0A0E" w:rsidP="00842A43">
            <w:pPr>
              <w:rPr>
                <w:rFonts w:eastAsia="Times New Roman"/>
                <w:color w:val="000000"/>
                <w:highlight w:val="red"/>
              </w:rPr>
            </w:pPr>
          </w:p>
        </w:tc>
        <w:tc>
          <w:tcPr>
            <w:tcW w:w="2019" w:type="dxa"/>
            <w:shd w:val="clear" w:color="auto" w:fill="auto"/>
            <w:vAlign w:val="center"/>
          </w:tcPr>
          <w:p w14:paraId="76124DD6" w14:textId="4E023912" w:rsidR="004D0A0E" w:rsidRPr="00B67F6A" w:rsidRDefault="004D0A0E" w:rsidP="00842A43">
            <w:pPr>
              <w:rPr>
                <w:rFonts w:eastAsia="Times New Roman"/>
                <w:color w:val="000000"/>
                <w:highlight w:val="yellow"/>
              </w:rPr>
            </w:pPr>
            <w:r w:rsidRPr="001B4C4A">
              <w:rPr>
                <w:rFonts w:eastAsia="Times New Roman"/>
                <w:color w:val="000000"/>
              </w:rPr>
              <w:t>бюджет района</w:t>
            </w:r>
          </w:p>
        </w:tc>
        <w:tc>
          <w:tcPr>
            <w:tcW w:w="1352" w:type="dxa"/>
            <w:shd w:val="clear" w:color="auto" w:fill="auto"/>
          </w:tcPr>
          <w:p w14:paraId="37411164" w14:textId="0E35E733" w:rsidR="004D0A0E" w:rsidRPr="004D0A0E" w:rsidRDefault="004D0A0E" w:rsidP="00842A43">
            <w:pPr>
              <w:jc w:val="center"/>
              <w:rPr>
                <w:rFonts w:eastAsia="Times New Roman"/>
                <w:color w:val="000000"/>
              </w:rPr>
            </w:pPr>
            <w:r>
              <w:rPr>
                <w:rFonts w:eastAsia="Times New Roman"/>
                <w:color w:val="000000"/>
              </w:rPr>
              <w:t>2 000,0</w:t>
            </w:r>
          </w:p>
        </w:tc>
        <w:tc>
          <w:tcPr>
            <w:tcW w:w="985" w:type="dxa"/>
            <w:shd w:val="clear" w:color="auto" w:fill="auto"/>
          </w:tcPr>
          <w:p w14:paraId="5644EC8A" w14:textId="26294B8F" w:rsidR="004D0A0E" w:rsidRPr="004D0A0E" w:rsidRDefault="004D0A0E" w:rsidP="00842A43">
            <w:pPr>
              <w:jc w:val="center"/>
              <w:rPr>
                <w:rFonts w:eastAsia="Times New Roman"/>
                <w:color w:val="000000"/>
              </w:rPr>
            </w:pPr>
            <w:r>
              <w:rPr>
                <w:rFonts w:eastAsia="Times New Roman"/>
                <w:color w:val="000000"/>
              </w:rPr>
              <w:t>2 000,0</w:t>
            </w:r>
          </w:p>
        </w:tc>
        <w:tc>
          <w:tcPr>
            <w:tcW w:w="1283" w:type="dxa"/>
            <w:shd w:val="clear" w:color="auto" w:fill="auto"/>
            <w:vAlign w:val="center"/>
          </w:tcPr>
          <w:p w14:paraId="2D33415A" w14:textId="707318E9" w:rsidR="004D0A0E" w:rsidRDefault="004D0A0E" w:rsidP="00842A43">
            <w:pPr>
              <w:jc w:val="center"/>
              <w:rPr>
                <w:rFonts w:eastAsia="Times New Roman"/>
                <w:color w:val="000000"/>
              </w:rPr>
            </w:pPr>
            <w:r>
              <w:rPr>
                <w:rFonts w:eastAsia="Times New Roman"/>
                <w:color w:val="000000"/>
              </w:rPr>
              <w:t>0,0</w:t>
            </w:r>
          </w:p>
        </w:tc>
        <w:tc>
          <w:tcPr>
            <w:tcW w:w="1134" w:type="dxa"/>
            <w:shd w:val="clear" w:color="auto" w:fill="auto"/>
            <w:vAlign w:val="center"/>
          </w:tcPr>
          <w:p w14:paraId="225EDDA8" w14:textId="1FD044A6" w:rsidR="004D0A0E" w:rsidRDefault="004D0A0E" w:rsidP="00842A43">
            <w:pPr>
              <w:jc w:val="center"/>
              <w:rPr>
                <w:rFonts w:eastAsia="Times New Roman"/>
                <w:color w:val="000000"/>
              </w:rPr>
            </w:pPr>
            <w:r>
              <w:rPr>
                <w:rFonts w:eastAsia="Times New Roman"/>
                <w:color w:val="000000"/>
              </w:rPr>
              <w:t>0,0</w:t>
            </w:r>
          </w:p>
        </w:tc>
      </w:tr>
      <w:tr w:rsidR="004D0A0E" w:rsidRPr="001B4C4A" w14:paraId="6886B33C" w14:textId="77777777" w:rsidTr="00B07FC5">
        <w:trPr>
          <w:trHeight w:val="135"/>
        </w:trPr>
        <w:tc>
          <w:tcPr>
            <w:tcW w:w="1391" w:type="dxa"/>
            <w:vMerge/>
            <w:shd w:val="clear" w:color="auto" w:fill="auto"/>
            <w:vAlign w:val="center"/>
          </w:tcPr>
          <w:p w14:paraId="0414205F" w14:textId="77777777" w:rsidR="004D0A0E" w:rsidRPr="001B4C4A" w:rsidRDefault="004D0A0E" w:rsidP="00842A43">
            <w:pPr>
              <w:rPr>
                <w:rFonts w:eastAsia="Times New Roman"/>
                <w:color w:val="000000"/>
              </w:rPr>
            </w:pPr>
          </w:p>
        </w:tc>
        <w:tc>
          <w:tcPr>
            <w:tcW w:w="3766" w:type="dxa"/>
            <w:vMerge/>
            <w:shd w:val="clear" w:color="auto" w:fill="auto"/>
            <w:vAlign w:val="center"/>
          </w:tcPr>
          <w:p w14:paraId="132A8A12" w14:textId="77777777" w:rsidR="004D0A0E" w:rsidRPr="001B4C4A" w:rsidRDefault="004D0A0E" w:rsidP="00842A43">
            <w:pPr>
              <w:rPr>
                <w:rFonts w:eastAsia="Times New Roman"/>
                <w:color w:val="000000"/>
              </w:rPr>
            </w:pPr>
          </w:p>
        </w:tc>
        <w:tc>
          <w:tcPr>
            <w:tcW w:w="2673" w:type="dxa"/>
            <w:vMerge/>
            <w:shd w:val="clear" w:color="auto" w:fill="auto"/>
            <w:vAlign w:val="center"/>
          </w:tcPr>
          <w:p w14:paraId="61FF98CC" w14:textId="77777777" w:rsidR="004D0A0E" w:rsidRPr="00AF56A6" w:rsidRDefault="004D0A0E" w:rsidP="00842A43">
            <w:pPr>
              <w:rPr>
                <w:rFonts w:eastAsia="Times New Roman"/>
                <w:color w:val="000000"/>
                <w:highlight w:val="red"/>
              </w:rPr>
            </w:pPr>
          </w:p>
        </w:tc>
        <w:tc>
          <w:tcPr>
            <w:tcW w:w="2019" w:type="dxa"/>
            <w:shd w:val="clear" w:color="auto" w:fill="auto"/>
            <w:vAlign w:val="center"/>
          </w:tcPr>
          <w:p w14:paraId="2595B628" w14:textId="5413F88E" w:rsidR="004D0A0E" w:rsidRPr="00B67F6A" w:rsidRDefault="004D0A0E" w:rsidP="00842A43">
            <w:pPr>
              <w:rPr>
                <w:rFonts w:eastAsia="Times New Roman"/>
                <w:color w:val="000000"/>
                <w:highlight w:val="yellow"/>
              </w:rPr>
            </w:pPr>
            <w:proofErr w:type="spellStart"/>
            <w:r w:rsidRPr="004F686A">
              <w:rPr>
                <w:rFonts w:eastAsia="Times New Roman"/>
                <w:color w:val="000000"/>
              </w:rPr>
              <w:t>Справочно</w:t>
            </w:r>
            <w:proofErr w:type="spellEnd"/>
            <w:r w:rsidRPr="004F686A">
              <w:rPr>
                <w:rFonts w:eastAsia="Times New Roman"/>
                <w:color w:val="000000"/>
              </w:rPr>
              <w:t xml:space="preserve">: средства предприятий – </w:t>
            </w:r>
            <w:proofErr w:type="spellStart"/>
            <w:r w:rsidRPr="004F686A">
              <w:rPr>
                <w:rFonts w:eastAsia="Times New Roman"/>
                <w:color w:val="000000"/>
              </w:rPr>
              <w:t>недропользователей</w:t>
            </w:r>
            <w:proofErr w:type="spellEnd"/>
            <w:r w:rsidR="004F686A">
              <w:rPr>
                <w:rFonts w:eastAsia="Times New Roman"/>
                <w:color w:val="000000"/>
              </w:rPr>
              <w:t xml:space="preserve"> </w:t>
            </w:r>
            <w:proofErr w:type="spellStart"/>
            <w:r w:rsidR="004F686A">
              <w:rPr>
                <w:rFonts w:eastAsia="Times New Roman"/>
                <w:color w:val="000000"/>
              </w:rPr>
              <w:t>ООО</w:t>
            </w:r>
            <w:proofErr w:type="gramStart"/>
            <w:r w:rsidR="004F686A" w:rsidRPr="0068424C">
              <w:rPr>
                <w:rFonts w:eastAsia="Times New Roman"/>
                <w:color w:val="000000"/>
              </w:rPr>
              <w:t>"Г</w:t>
            </w:r>
            <w:proofErr w:type="gramEnd"/>
            <w:r w:rsidR="004F686A" w:rsidRPr="0068424C">
              <w:rPr>
                <w:rFonts w:eastAsia="Times New Roman"/>
                <w:color w:val="000000"/>
              </w:rPr>
              <w:t>азпромнефть-Хантос</w:t>
            </w:r>
            <w:proofErr w:type="spellEnd"/>
          </w:p>
        </w:tc>
        <w:tc>
          <w:tcPr>
            <w:tcW w:w="1352" w:type="dxa"/>
            <w:shd w:val="clear" w:color="auto" w:fill="auto"/>
          </w:tcPr>
          <w:p w14:paraId="7B79F385" w14:textId="1F571D46" w:rsidR="004D0A0E" w:rsidRPr="004D0A0E" w:rsidRDefault="004D0A0E" w:rsidP="00842A43">
            <w:pPr>
              <w:jc w:val="center"/>
              <w:rPr>
                <w:rFonts w:eastAsia="Times New Roman"/>
                <w:color w:val="000000"/>
              </w:rPr>
            </w:pPr>
            <w:r>
              <w:rPr>
                <w:rFonts w:eastAsia="Times New Roman"/>
                <w:color w:val="000000"/>
              </w:rPr>
              <w:t>2 000,0</w:t>
            </w:r>
          </w:p>
        </w:tc>
        <w:tc>
          <w:tcPr>
            <w:tcW w:w="985" w:type="dxa"/>
            <w:shd w:val="clear" w:color="auto" w:fill="auto"/>
          </w:tcPr>
          <w:p w14:paraId="1080311A" w14:textId="4EEABEAF" w:rsidR="004D0A0E" w:rsidRPr="004D0A0E" w:rsidRDefault="004D0A0E" w:rsidP="00842A43">
            <w:pPr>
              <w:jc w:val="center"/>
              <w:rPr>
                <w:rFonts w:eastAsia="Times New Roman"/>
                <w:color w:val="000000"/>
              </w:rPr>
            </w:pPr>
            <w:r>
              <w:rPr>
                <w:rFonts w:eastAsia="Times New Roman"/>
                <w:color w:val="000000"/>
              </w:rPr>
              <w:t>2 000,0</w:t>
            </w:r>
          </w:p>
        </w:tc>
        <w:tc>
          <w:tcPr>
            <w:tcW w:w="1283" w:type="dxa"/>
            <w:shd w:val="clear" w:color="auto" w:fill="auto"/>
            <w:vAlign w:val="center"/>
          </w:tcPr>
          <w:p w14:paraId="20E8689F" w14:textId="0A8FA553" w:rsidR="004D0A0E" w:rsidRDefault="004D0A0E" w:rsidP="00842A43">
            <w:pPr>
              <w:jc w:val="center"/>
              <w:rPr>
                <w:rFonts w:eastAsia="Times New Roman"/>
                <w:color w:val="000000"/>
              </w:rPr>
            </w:pPr>
            <w:r>
              <w:rPr>
                <w:rFonts w:eastAsia="Times New Roman"/>
                <w:color w:val="000000"/>
              </w:rPr>
              <w:t>0,0</w:t>
            </w:r>
          </w:p>
        </w:tc>
        <w:tc>
          <w:tcPr>
            <w:tcW w:w="1134" w:type="dxa"/>
            <w:shd w:val="clear" w:color="auto" w:fill="auto"/>
            <w:vAlign w:val="center"/>
          </w:tcPr>
          <w:p w14:paraId="0F025BC1" w14:textId="43C60C3C" w:rsidR="004D0A0E" w:rsidRDefault="004D0A0E" w:rsidP="00842A43">
            <w:pPr>
              <w:jc w:val="center"/>
              <w:rPr>
                <w:rFonts w:eastAsia="Times New Roman"/>
                <w:color w:val="000000"/>
              </w:rPr>
            </w:pPr>
            <w:r>
              <w:rPr>
                <w:rFonts w:eastAsia="Times New Roman"/>
                <w:color w:val="000000"/>
              </w:rPr>
              <w:t>0,0</w:t>
            </w:r>
          </w:p>
        </w:tc>
      </w:tr>
      <w:tr w:rsidR="004D0A0E" w:rsidRPr="001B4C4A" w14:paraId="63B48B9E" w14:textId="77777777" w:rsidTr="000011DD">
        <w:trPr>
          <w:trHeight w:val="135"/>
        </w:trPr>
        <w:tc>
          <w:tcPr>
            <w:tcW w:w="1391" w:type="dxa"/>
            <w:vMerge w:val="restart"/>
            <w:shd w:val="clear" w:color="auto" w:fill="auto"/>
            <w:vAlign w:val="center"/>
          </w:tcPr>
          <w:p w14:paraId="443CB328" w14:textId="77777777" w:rsidR="004D0A0E" w:rsidRPr="0027753A" w:rsidRDefault="004D0A0E" w:rsidP="00842A43">
            <w:pPr>
              <w:jc w:val="center"/>
              <w:rPr>
                <w:rFonts w:eastAsia="Times New Roman"/>
                <w:color w:val="000000"/>
                <w:lang w:val="en-US"/>
              </w:rPr>
            </w:pPr>
            <w:r w:rsidRPr="0027753A">
              <w:rPr>
                <w:rFonts w:eastAsia="Times New Roman"/>
                <w:color w:val="000000"/>
                <w:lang w:val="en-US"/>
              </w:rPr>
              <w:t>1.3</w:t>
            </w:r>
          </w:p>
        </w:tc>
        <w:tc>
          <w:tcPr>
            <w:tcW w:w="3766" w:type="dxa"/>
            <w:vMerge w:val="restart"/>
            <w:shd w:val="clear" w:color="auto" w:fill="auto"/>
            <w:vAlign w:val="center"/>
          </w:tcPr>
          <w:p w14:paraId="67B1DF98" w14:textId="5EBF084D" w:rsidR="004D0A0E" w:rsidRPr="0027753A" w:rsidRDefault="004D0A0E" w:rsidP="00842A43">
            <w:pPr>
              <w:jc w:val="center"/>
              <w:rPr>
                <w:rFonts w:eastAsia="Times New Roman"/>
                <w:color w:val="000000"/>
              </w:rPr>
            </w:pPr>
            <w:r w:rsidRPr="0027753A">
              <w:rPr>
                <w:rFonts w:eastAsia="Times New Roman"/>
                <w:color w:val="000000"/>
              </w:rPr>
              <w:t>Основное мероприятие: Реализация мероприятий по благоустройству сельских поселений на основании конкурсного отбора проектов инициативн</w:t>
            </w:r>
            <w:r w:rsidR="00C04653">
              <w:rPr>
                <w:rFonts w:eastAsia="Times New Roman"/>
                <w:color w:val="000000"/>
              </w:rPr>
              <w:t xml:space="preserve">ого бюджетирования (показатель </w:t>
            </w:r>
            <w:r w:rsidR="00CC37DB">
              <w:rPr>
                <w:rFonts w:eastAsia="Times New Roman"/>
                <w:color w:val="000000"/>
              </w:rPr>
              <w:t>1</w:t>
            </w:r>
            <w:r w:rsidR="00CC37DB" w:rsidRPr="00CC37DB">
              <w:rPr>
                <w:rFonts w:eastAsia="Times New Roman"/>
                <w:color w:val="000000"/>
              </w:rPr>
              <w:t>,</w:t>
            </w:r>
            <w:r w:rsidR="00C04653">
              <w:rPr>
                <w:rFonts w:eastAsia="Times New Roman"/>
                <w:color w:val="000000"/>
              </w:rPr>
              <w:t>2 приложения 3</w:t>
            </w:r>
            <w:r w:rsidRPr="0027753A">
              <w:rPr>
                <w:rFonts w:eastAsia="Times New Roman"/>
                <w:color w:val="000000"/>
              </w:rPr>
              <w:t>)</w:t>
            </w:r>
          </w:p>
        </w:tc>
        <w:tc>
          <w:tcPr>
            <w:tcW w:w="2673" w:type="dxa"/>
            <w:vMerge w:val="restart"/>
            <w:shd w:val="clear" w:color="auto" w:fill="auto"/>
            <w:vAlign w:val="center"/>
          </w:tcPr>
          <w:p w14:paraId="2DDBB0CC" w14:textId="358A5552" w:rsidR="004D0A0E" w:rsidRPr="0027753A" w:rsidRDefault="004D0A0E" w:rsidP="00842A43">
            <w:pPr>
              <w:rPr>
                <w:rFonts w:eastAsia="Times New Roman"/>
                <w:color w:val="000000"/>
              </w:rPr>
            </w:pPr>
          </w:p>
        </w:tc>
        <w:tc>
          <w:tcPr>
            <w:tcW w:w="2019" w:type="dxa"/>
            <w:shd w:val="clear" w:color="auto" w:fill="auto"/>
            <w:vAlign w:val="center"/>
          </w:tcPr>
          <w:p w14:paraId="601A4F22" w14:textId="77777777" w:rsidR="004D0A0E" w:rsidRPr="0027753A" w:rsidRDefault="004D0A0E" w:rsidP="00842A43">
            <w:pPr>
              <w:rPr>
                <w:rFonts w:eastAsia="Times New Roman"/>
                <w:color w:val="000000"/>
              </w:rPr>
            </w:pPr>
            <w:r w:rsidRPr="0027753A">
              <w:rPr>
                <w:rFonts w:eastAsia="Times New Roman"/>
                <w:color w:val="000000"/>
              </w:rPr>
              <w:t>Всего</w:t>
            </w:r>
          </w:p>
        </w:tc>
        <w:tc>
          <w:tcPr>
            <w:tcW w:w="1352" w:type="dxa"/>
            <w:shd w:val="clear" w:color="auto" w:fill="auto"/>
          </w:tcPr>
          <w:p w14:paraId="6C5AC110" w14:textId="375B8BD0" w:rsidR="004D0A0E" w:rsidRPr="0027753A" w:rsidRDefault="004D0A0E" w:rsidP="00CD50E3">
            <w:pPr>
              <w:jc w:val="center"/>
            </w:pPr>
            <w:r w:rsidRPr="0027753A">
              <w:t>13 249,9</w:t>
            </w:r>
          </w:p>
        </w:tc>
        <w:tc>
          <w:tcPr>
            <w:tcW w:w="985" w:type="dxa"/>
            <w:shd w:val="clear" w:color="auto" w:fill="auto"/>
            <w:vAlign w:val="center"/>
          </w:tcPr>
          <w:p w14:paraId="70AD6A5C" w14:textId="4F345B19" w:rsidR="004D0A0E" w:rsidRPr="0027753A" w:rsidRDefault="004D0A0E" w:rsidP="00CD50E3">
            <w:pPr>
              <w:jc w:val="center"/>
              <w:rPr>
                <w:rFonts w:eastAsia="Times New Roman"/>
                <w:color w:val="000000"/>
                <w:lang w:val="en-US"/>
              </w:rPr>
            </w:pPr>
            <w:r w:rsidRPr="0027753A">
              <w:rPr>
                <w:rFonts w:eastAsia="Times New Roman"/>
                <w:color w:val="000000"/>
              </w:rPr>
              <w:t>13 249,9</w:t>
            </w:r>
          </w:p>
        </w:tc>
        <w:tc>
          <w:tcPr>
            <w:tcW w:w="1283" w:type="dxa"/>
            <w:shd w:val="clear" w:color="auto" w:fill="auto"/>
            <w:vAlign w:val="center"/>
          </w:tcPr>
          <w:p w14:paraId="47D64CD3" w14:textId="77777777" w:rsidR="004D0A0E" w:rsidRPr="001B4C4A" w:rsidRDefault="004D0A0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034E08CE" w14:textId="77777777" w:rsidR="004D0A0E" w:rsidRPr="001B4C4A" w:rsidRDefault="004D0A0E" w:rsidP="00842A43">
            <w:pPr>
              <w:jc w:val="center"/>
              <w:rPr>
                <w:rFonts w:eastAsia="Times New Roman"/>
                <w:color w:val="000000"/>
              </w:rPr>
            </w:pPr>
            <w:r w:rsidRPr="001B4C4A">
              <w:rPr>
                <w:rFonts w:eastAsia="Times New Roman"/>
                <w:color w:val="000000"/>
              </w:rPr>
              <w:t>0,0</w:t>
            </w:r>
          </w:p>
        </w:tc>
      </w:tr>
      <w:tr w:rsidR="004D0A0E" w:rsidRPr="001B4C4A" w14:paraId="14F81ACC" w14:textId="77777777" w:rsidTr="000011DD">
        <w:trPr>
          <w:trHeight w:val="135"/>
        </w:trPr>
        <w:tc>
          <w:tcPr>
            <w:tcW w:w="1391" w:type="dxa"/>
            <w:vMerge/>
            <w:shd w:val="clear" w:color="auto" w:fill="auto"/>
            <w:vAlign w:val="center"/>
          </w:tcPr>
          <w:p w14:paraId="035EC9D8" w14:textId="77777777" w:rsidR="004D0A0E" w:rsidRPr="0027753A" w:rsidRDefault="004D0A0E" w:rsidP="00842A43">
            <w:pPr>
              <w:rPr>
                <w:rFonts w:eastAsia="Times New Roman"/>
                <w:color w:val="000000"/>
              </w:rPr>
            </w:pPr>
          </w:p>
        </w:tc>
        <w:tc>
          <w:tcPr>
            <w:tcW w:w="3766" w:type="dxa"/>
            <w:vMerge/>
            <w:shd w:val="clear" w:color="auto" w:fill="auto"/>
            <w:vAlign w:val="center"/>
          </w:tcPr>
          <w:p w14:paraId="6672118C" w14:textId="77777777" w:rsidR="004D0A0E" w:rsidRPr="0027753A" w:rsidRDefault="004D0A0E" w:rsidP="00842A43">
            <w:pPr>
              <w:rPr>
                <w:rFonts w:eastAsia="Times New Roman"/>
                <w:color w:val="000000"/>
              </w:rPr>
            </w:pPr>
          </w:p>
        </w:tc>
        <w:tc>
          <w:tcPr>
            <w:tcW w:w="2673" w:type="dxa"/>
            <w:vMerge/>
            <w:shd w:val="clear" w:color="auto" w:fill="auto"/>
            <w:vAlign w:val="center"/>
          </w:tcPr>
          <w:p w14:paraId="41181CE6" w14:textId="77777777" w:rsidR="004D0A0E" w:rsidRPr="0027753A" w:rsidRDefault="004D0A0E" w:rsidP="00842A43">
            <w:pPr>
              <w:rPr>
                <w:rFonts w:eastAsia="Times New Roman"/>
                <w:color w:val="000000"/>
              </w:rPr>
            </w:pPr>
          </w:p>
        </w:tc>
        <w:tc>
          <w:tcPr>
            <w:tcW w:w="2019" w:type="dxa"/>
            <w:shd w:val="clear" w:color="auto" w:fill="auto"/>
            <w:vAlign w:val="center"/>
          </w:tcPr>
          <w:p w14:paraId="551972C1" w14:textId="4C6FEDAB" w:rsidR="004D0A0E" w:rsidRPr="0027753A" w:rsidRDefault="004D0A0E" w:rsidP="00842A43">
            <w:pPr>
              <w:rPr>
                <w:rFonts w:eastAsia="Times New Roman"/>
                <w:color w:val="000000"/>
              </w:rPr>
            </w:pPr>
            <w:r w:rsidRPr="0027753A">
              <w:rPr>
                <w:rFonts w:eastAsia="Times New Roman"/>
                <w:color w:val="000000"/>
              </w:rPr>
              <w:t>бюджет автономного округа</w:t>
            </w:r>
          </w:p>
        </w:tc>
        <w:tc>
          <w:tcPr>
            <w:tcW w:w="1352" w:type="dxa"/>
            <w:shd w:val="clear" w:color="auto" w:fill="auto"/>
          </w:tcPr>
          <w:p w14:paraId="362AD676" w14:textId="77777777" w:rsidR="004D0A0E" w:rsidRPr="00CB5E6A" w:rsidRDefault="004D0A0E" w:rsidP="00075808">
            <w:pPr>
              <w:jc w:val="center"/>
              <w:rPr>
                <w:rFonts w:eastAsia="Times New Roman"/>
                <w:color w:val="000000"/>
              </w:rPr>
            </w:pPr>
          </w:p>
          <w:p w14:paraId="4C542FBA" w14:textId="11AD0879" w:rsidR="004D0A0E" w:rsidRPr="00CB5E6A" w:rsidRDefault="004D0A0E" w:rsidP="00075808">
            <w:pPr>
              <w:jc w:val="center"/>
              <w:rPr>
                <w:rFonts w:eastAsia="Times New Roman"/>
                <w:color w:val="000000"/>
                <w:lang w:val="en-US"/>
              </w:rPr>
            </w:pPr>
            <w:r w:rsidRPr="00CB5E6A">
              <w:rPr>
                <w:rFonts w:eastAsia="Times New Roman"/>
                <w:color w:val="000000"/>
              </w:rPr>
              <w:t>7 477,7</w:t>
            </w:r>
          </w:p>
        </w:tc>
        <w:tc>
          <w:tcPr>
            <w:tcW w:w="985" w:type="dxa"/>
            <w:shd w:val="clear" w:color="auto" w:fill="auto"/>
            <w:vAlign w:val="center"/>
          </w:tcPr>
          <w:p w14:paraId="7EA99C8F" w14:textId="77777777" w:rsidR="004D0A0E" w:rsidRPr="00CB5E6A" w:rsidRDefault="004D0A0E" w:rsidP="00075808">
            <w:pPr>
              <w:jc w:val="both"/>
              <w:rPr>
                <w:rFonts w:eastAsia="Times New Roman"/>
                <w:color w:val="000000"/>
              </w:rPr>
            </w:pPr>
          </w:p>
          <w:p w14:paraId="54B7D5B3" w14:textId="2F98C082" w:rsidR="004D0A0E" w:rsidRPr="00CB5E6A" w:rsidRDefault="004D0A0E" w:rsidP="00075808">
            <w:pPr>
              <w:jc w:val="both"/>
              <w:rPr>
                <w:rFonts w:eastAsia="Times New Roman"/>
                <w:color w:val="000000"/>
                <w:lang w:val="en-US"/>
              </w:rPr>
            </w:pPr>
            <w:r w:rsidRPr="00CB5E6A">
              <w:rPr>
                <w:rFonts w:eastAsia="Times New Roman"/>
                <w:color w:val="000000"/>
              </w:rPr>
              <w:t>7 477,7</w:t>
            </w:r>
          </w:p>
        </w:tc>
        <w:tc>
          <w:tcPr>
            <w:tcW w:w="1283" w:type="dxa"/>
            <w:shd w:val="clear" w:color="auto" w:fill="auto"/>
            <w:vAlign w:val="center"/>
          </w:tcPr>
          <w:p w14:paraId="2B8E19C8" w14:textId="73F0E87F" w:rsidR="004D0A0E" w:rsidRPr="00877AE8" w:rsidRDefault="004D0A0E" w:rsidP="00842A43">
            <w:pPr>
              <w:jc w:val="center"/>
              <w:rPr>
                <w:rFonts w:eastAsia="Times New Roman"/>
                <w:color w:val="000000"/>
                <w:lang w:val="en-US"/>
              </w:rPr>
            </w:pPr>
            <w:r w:rsidRPr="001B4C4A">
              <w:rPr>
                <w:rFonts w:eastAsia="Times New Roman"/>
                <w:color w:val="000000"/>
              </w:rPr>
              <w:t>0,0</w:t>
            </w:r>
          </w:p>
        </w:tc>
        <w:tc>
          <w:tcPr>
            <w:tcW w:w="1134" w:type="dxa"/>
            <w:shd w:val="clear" w:color="auto" w:fill="auto"/>
            <w:vAlign w:val="center"/>
          </w:tcPr>
          <w:p w14:paraId="057FDAC3" w14:textId="7C14409A" w:rsidR="004D0A0E" w:rsidRPr="001B4C4A" w:rsidRDefault="004D0A0E" w:rsidP="00842A43">
            <w:pPr>
              <w:jc w:val="center"/>
              <w:rPr>
                <w:rFonts w:eastAsia="Times New Roman"/>
                <w:color w:val="000000"/>
              </w:rPr>
            </w:pPr>
            <w:r w:rsidRPr="001B4C4A">
              <w:rPr>
                <w:rFonts w:eastAsia="Times New Roman"/>
                <w:color w:val="000000"/>
              </w:rPr>
              <w:t>0,0</w:t>
            </w:r>
          </w:p>
        </w:tc>
      </w:tr>
      <w:tr w:rsidR="004D0A0E" w:rsidRPr="001B4C4A" w14:paraId="2F076A0F" w14:textId="77777777" w:rsidTr="001F5046">
        <w:trPr>
          <w:trHeight w:val="135"/>
        </w:trPr>
        <w:tc>
          <w:tcPr>
            <w:tcW w:w="1391" w:type="dxa"/>
            <w:vMerge/>
            <w:shd w:val="clear" w:color="auto" w:fill="auto"/>
            <w:vAlign w:val="center"/>
          </w:tcPr>
          <w:p w14:paraId="7A0948CF" w14:textId="77777777" w:rsidR="004D0A0E" w:rsidRPr="0027753A" w:rsidRDefault="004D0A0E" w:rsidP="00842A43">
            <w:pPr>
              <w:rPr>
                <w:rFonts w:eastAsia="Times New Roman"/>
                <w:color w:val="000000"/>
              </w:rPr>
            </w:pPr>
          </w:p>
        </w:tc>
        <w:tc>
          <w:tcPr>
            <w:tcW w:w="3766" w:type="dxa"/>
            <w:vMerge/>
            <w:shd w:val="clear" w:color="auto" w:fill="auto"/>
            <w:vAlign w:val="center"/>
          </w:tcPr>
          <w:p w14:paraId="513B27B5" w14:textId="77777777" w:rsidR="004D0A0E" w:rsidRPr="0027753A" w:rsidRDefault="004D0A0E" w:rsidP="00842A43">
            <w:pPr>
              <w:rPr>
                <w:rFonts w:eastAsia="Times New Roman"/>
                <w:color w:val="000000"/>
              </w:rPr>
            </w:pPr>
          </w:p>
        </w:tc>
        <w:tc>
          <w:tcPr>
            <w:tcW w:w="2673" w:type="dxa"/>
            <w:vMerge/>
            <w:shd w:val="clear" w:color="auto" w:fill="auto"/>
            <w:vAlign w:val="center"/>
          </w:tcPr>
          <w:p w14:paraId="656F23FE" w14:textId="77777777" w:rsidR="004D0A0E" w:rsidRPr="0027753A" w:rsidRDefault="004D0A0E" w:rsidP="00842A43">
            <w:pPr>
              <w:rPr>
                <w:rFonts w:eastAsia="Times New Roman"/>
                <w:color w:val="000000"/>
              </w:rPr>
            </w:pPr>
          </w:p>
        </w:tc>
        <w:tc>
          <w:tcPr>
            <w:tcW w:w="2019" w:type="dxa"/>
            <w:shd w:val="clear" w:color="auto" w:fill="auto"/>
            <w:vAlign w:val="center"/>
          </w:tcPr>
          <w:p w14:paraId="73C4ADEC" w14:textId="6BDBCF3E" w:rsidR="004D0A0E" w:rsidRPr="0027753A" w:rsidRDefault="004D0A0E" w:rsidP="00842A43">
            <w:pPr>
              <w:rPr>
                <w:rFonts w:eastAsia="Times New Roman"/>
                <w:color w:val="000000"/>
              </w:rPr>
            </w:pPr>
            <w:r w:rsidRPr="0027753A">
              <w:rPr>
                <w:rFonts w:eastAsia="Times New Roman"/>
                <w:color w:val="000000"/>
              </w:rPr>
              <w:t>бюджет района</w:t>
            </w:r>
          </w:p>
        </w:tc>
        <w:tc>
          <w:tcPr>
            <w:tcW w:w="1352" w:type="dxa"/>
            <w:shd w:val="clear" w:color="auto" w:fill="auto"/>
          </w:tcPr>
          <w:p w14:paraId="5B513117" w14:textId="7C0B8EBC" w:rsidR="004D0A0E" w:rsidRPr="0027753A" w:rsidRDefault="004D0A0E" w:rsidP="00F653B9">
            <w:pPr>
              <w:jc w:val="center"/>
            </w:pPr>
            <w:r>
              <w:t>5 772,2</w:t>
            </w:r>
          </w:p>
        </w:tc>
        <w:tc>
          <w:tcPr>
            <w:tcW w:w="985" w:type="dxa"/>
            <w:shd w:val="clear" w:color="auto" w:fill="auto"/>
            <w:vAlign w:val="center"/>
          </w:tcPr>
          <w:p w14:paraId="54D53105" w14:textId="1B4B53E0" w:rsidR="004D0A0E" w:rsidRPr="0027753A" w:rsidRDefault="004D0A0E" w:rsidP="00CD50E3">
            <w:pPr>
              <w:jc w:val="center"/>
            </w:pPr>
            <w:r>
              <w:rPr>
                <w:rFonts w:eastAsia="Times New Roman"/>
                <w:color w:val="000000"/>
              </w:rPr>
              <w:t>5 772,2</w:t>
            </w:r>
          </w:p>
        </w:tc>
        <w:tc>
          <w:tcPr>
            <w:tcW w:w="1283" w:type="dxa"/>
            <w:shd w:val="clear" w:color="auto" w:fill="auto"/>
            <w:vAlign w:val="center"/>
          </w:tcPr>
          <w:p w14:paraId="11C67BB7" w14:textId="77777777" w:rsidR="004D0A0E" w:rsidRPr="001B4C4A" w:rsidRDefault="004D0A0E" w:rsidP="00842A43">
            <w:pPr>
              <w:jc w:val="center"/>
              <w:rPr>
                <w:rFonts w:eastAsia="Times New Roman"/>
                <w:color w:val="000000"/>
              </w:rPr>
            </w:pPr>
          </w:p>
        </w:tc>
        <w:tc>
          <w:tcPr>
            <w:tcW w:w="1134" w:type="dxa"/>
            <w:shd w:val="clear" w:color="auto" w:fill="auto"/>
            <w:vAlign w:val="center"/>
          </w:tcPr>
          <w:p w14:paraId="0684C85E" w14:textId="77777777" w:rsidR="004D0A0E" w:rsidRPr="001B4C4A" w:rsidRDefault="004D0A0E" w:rsidP="00842A43">
            <w:pPr>
              <w:jc w:val="center"/>
              <w:rPr>
                <w:rFonts w:eastAsia="Times New Roman"/>
                <w:color w:val="000000"/>
              </w:rPr>
            </w:pPr>
          </w:p>
        </w:tc>
      </w:tr>
      <w:tr w:rsidR="004D0A0E" w:rsidRPr="001B4C4A" w14:paraId="20B5D8D8" w14:textId="77777777" w:rsidTr="00F653B9">
        <w:trPr>
          <w:trHeight w:val="135"/>
        </w:trPr>
        <w:tc>
          <w:tcPr>
            <w:tcW w:w="1391" w:type="dxa"/>
            <w:vMerge/>
            <w:shd w:val="clear" w:color="auto" w:fill="auto"/>
            <w:vAlign w:val="center"/>
          </w:tcPr>
          <w:p w14:paraId="205D22DD" w14:textId="77777777" w:rsidR="004D0A0E" w:rsidRPr="0027753A" w:rsidRDefault="004D0A0E" w:rsidP="00842A43">
            <w:pPr>
              <w:rPr>
                <w:rFonts w:eastAsia="Times New Roman"/>
                <w:color w:val="000000"/>
              </w:rPr>
            </w:pPr>
          </w:p>
        </w:tc>
        <w:tc>
          <w:tcPr>
            <w:tcW w:w="3766" w:type="dxa"/>
            <w:vMerge/>
            <w:shd w:val="clear" w:color="auto" w:fill="auto"/>
            <w:vAlign w:val="center"/>
          </w:tcPr>
          <w:p w14:paraId="300F496F" w14:textId="77777777" w:rsidR="004D0A0E" w:rsidRPr="0027753A" w:rsidRDefault="004D0A0E" w:rsidP="00842A43">
            <w:pPr>
              <w:rPr>
                <w:rFonts w:eastAsia="Times New Roman"/>
                <w:color w:val="000000"/>
              </w:rPr>
            </w:pPr>
          </w:p>
        </w:tc>
        <w:tc>
          <w:tcPr>
            <w:tcW w:w="2673" w:type="dxa"/>
            <w:vMerge/>
            <w:shd w:val="clear" w:color="auto" w:fill="auto"/>
            <w:vAlign w:val="center"/>
          </w:tcPr>
          <w:p w14:paraId="5580F64C" w14:textId="77777777" w:rsidR="004D0A0E" w:rsidRPr="0027753A" w:rsidRDefault="004D0A0E" w:rsidP="00842A43">
            <w:pPr>
              <w:rPr>
                <w:rFonts w:eastAsia="Times New Roman"/>
                <w:color w:val="000000"/>
              </w:rPr>
            </w:pPr>
          </w:p>
        </w:tc>
        <w:tc>
          <w:tcPr>
            <w:tcW w:w="2019" w:type="dxa"/>
            <w:shd w:val="clear" w:color="auto" w:fill="auto"/>
            <w:vAlign w:val="center"/>
          </w:tcPr>
          <w:p w14:paraId="4F75ACAE" w14:textId="16BD40C2" w:rsidR="004D0A0E" w:rsidRPr="0027753A" w:rsidRDefault="004D0A0E"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бюджет сельского поселения</w:t>
            </w:r>
          </w:p>
        </w:tc>
        <w:tc>
          <w:tcPr>
            <w:tcW w:w="1352" w:type="dxa"/>
            <w:shd w:val="clear" w:color="auto" w:fill="auto"/>
          </w:tcPr>
          <w:p w14:paraId="706E7EB4" w14:textId="5A53CC68" w:rsidR="004D0A0E" w:rsidRPr="0027753A" w:rsidRDefault="004D0A0E" w:rsidP="00F653B9">
            <w:pPr>
              <w:jc w:val="center"/>
              <w:rPr>
                <w:lang w:val="en-US"/>
              </w:rPr>
            </w:pPr>
            <w:r w:rsidRPr="0027753A">
              <w:t>6</w:t>
            </w:r>
            <w:r>
              <w:t> 506,3</w:t>
            </w:r>
          </w:p>
        </w:tc>
        <w:tc>
          <w:tcPr>
            <w:tcW w:w="985" w:type="dxa"/>
            <w:shd w:val="clear" w:color="auto" w:fill="auto"/>
          </w:tcPr>
          <w:p w14:paraId="59FFA405" w14:textId="07CA77B3" w:rsidR="004D0A0E" w:rsidRPr="00FD6630" w:rsidRDefault="004D0A0E" w:rsidP="00FD6630">
            <w:pPr>
              <w:jc w:val="center"/>
              <w:rPr>
                <w:rFonts w:eastAsia="Times New Roman"/>
                <w:color w:val="000000"/>
              </w:rPr>
            </w:pPr>
            <w:r w:rsidRPr="0027753A">
              <w:t>6</w:t>
            </w:r>
            <w:r>
              <w:t> 506,3</w:t>
            </w:r>
          </w:p>
        </w:tc>
        <w:tc>
          <w:tcPr>
            <w:tcW w:w="1283" w:type="dxa"/>
            <w:shd w:val="clear" w:color="auto" w:fill="auto"/>
            <w:vAlign w:val="center"/>
          </w:tcPr>
          <w:p w14:paraId="3F442B8F" w14:textId="77777777" w:rsidR="004D0A0E" w:rsidRPr="001B4C4A" w:rsidRDefault="004D0A0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3547DB53" w14:textId="77777777" w:rsidR="004D0A0E" w:rsidRPr="001B4C4A" w:rsidRDefault="004D0A0E" w:rsidP="00842A43">
            <w:pPr>
              <w:jc w:val="center"/>
              <w:rPr>
                <w:rFonts w:eastAsia="Times New Roman"/>
                <w:color w:val="000000"/>
              </w:rPr>
            </w:pPr>
            <w:r w:rsidRPr="001B4C4A">
              <w:rPr>
                <w:rFonts w:eastAsia="Times New Roman"/>
                <w:color w:val="000000"/>
              </w:rPr>
              <w:t>0,0</w:t>
            </w:r>
          </w:p>
        </w:tc>
      </w:tr>
      <w:tr w:rsidR="004D0A0E" w:rsidRPr="001B4C4A" w14:paraId="48CC43D7" w14:textId="77777777" w:rsidTr="000011DD">
        <w:trPr>
          <w:trHeight w:val="135"/>
        </w:trPr>
        <w:tc>
          <w:tcPr>
            <w:tcW w:w="1391" w:type="dxa"/>
            <w:vMerge w:val="restart"/>
            <w:shd w:val="clear" w:color="auto" w:fill="auto"/>
            <w:vAlign w:val="center"/>
          </w:tcPr>
          <w:p w14:paraId="5BD00D58" w14:textId="38C0F4E2" w:rsidR="004D0A0E" w:rsidRPr="0027753A" w:rsidRDefault="004D0A0E" w:rsidP="0014008F">
            <w:pPr>
              <w:jc w:val="center"/>
              <w:rPr>
                <w:rFonts w:eastAsia="Times New Roman"/>
                <w:color w:val="000000"/>
              </w:rPr>
            </w:pPr>
            <w:r w:rsidRPr="0027753A">
              <w:rPr>
                <w:rFonts w:eastAsia="Times New Roman"/>
                <w:color w:val="000000"/>
              </w:rPr>
              <w:t>1.3.1.</w:t>
            </w:r>
          </w:p>
        </w:tc>
        <w:tc>
          <w:tcPr>
            <w:tcW w:w="3766" w:type="dxa"/>
            <w:vMerge w:val="restart"/>
            <w:shd w:val="clear" w:color="auto" w:fill="auto"/>
            <w:vAlign w:val="center"/>
          </w:tcPr>
          <w:p w14:paraId="579CD83C" w14:textId="5F90EE37" w:rsidR="004D0A0E" w:rsidRPr="0027753A" w:rsidRDefault="004D0A0E" w:rsidP="00842A43">
            <w:pPr>
              <w:rPr>
                <w:rFonts w:eastAsia="Times New Roman"/>
                <w:color w:val="000000"/>
              </w:rPr>
            </w:pPr>
            <w:r w:rsidRPr="0016349B">
              <w:rPr>
                <w:rFonts w:eastAsia="Times New Roman"/>
                <w:color w:val="000000"/>
              </w:rPr>
              <w:t xml:space="preserve">"Благоустройство </w:t>
            </w:r>
            <w:proofErr w:type="spellStart"/>
            <w:r w:rsidRPr="0016349B">
              <w:rPr>
                <w:rFonts w:eastAsia="Times New Roman"/>
                <w:color w:val="000000"/>
              </w:rPr>
              <w:t>лыжероллерной</w:t>
            </w:r>
            <w:proofErr w:type="spellEnd"/>
            <w:r w:rsidRPr="0016349B">
              <w:rPr>
                <w:rFonts w:eastAsia="Times New Roman"/>
                <w:color w:val="000000"/>
              </w:rPr>
              <w:t xml:space="preserve"> трассы "Спорт-это здоровье" </w:t>
            </w:r>
            <w:proofErr w:type="spellStart"/>
            <w:r w:rsidRPr="0016349B">
              <w:rPr>
                <w:rFonts w:eastAsia="Times New Roman"/>
                <w:color w:val="000000"/>
              </w:rPr>
              <w:t>п</w:t>
            </w:r>
            <w:proofErr w:type="gramStart"/>
            <w:r w:rsidRPr="0016349B">
              <w:rPr>
                <w:rFonts w:eastAsia="Times New Roman"/>
                <w:color w:val="000000"/>
              </w:rPr>
              <w:t>.Г</w:t>
            </w:r>
            <w:proofErr w:type="gramEnd"/>
            <w:r w:rsidRPr="0016349B">
              <w:rPr>
                <w:rFonts w:eastAsia="Times New Roman"/>
                <w:color w:val="000000"/>
              </w:rPr>
              <w:t>орноправдинск</w:t>
            </w:r>
            <w:proofErr w:type="spellEnd"/>
            <w:r>
              <w:rPr>
                <w:rFonts w:eastAsia="Times New Roman"/>
                <w:color w:val="000000"/>
              </w:rPr>
              <w:t>.</w:t>
            </w:r>
            <w:r>
              <w:t xml:space="preserve"> </w:t>
            </w:r>
            <w:r w:rsidRPr="0086522B">
              <w:rPr>
                <w:rFonts w:eastAsia="Times New Roman"/>
                <w:color w:val="000000"/>
              </w:rPr>
              <w:t>Уличные тренажеры</w:t>
            </w:r>
            <w:r>
              <w:rPr>
                <w:rFonts w:eastAsia="Times New Roman"/>
                <w:color w:val="000000"/>
              </w:rPr>
              <w:t>.</w:t>
            </w:r>
          </w:p>
        </w:tc>
        <w:tc>
          <w:tcPr>
            <w:tcW w:w="2673" w:type="dxa"/>
            <w:vMerge w:val="restart"/>
            <w:shd w:val="clear" w:color="auto" w:fill="auto"/>
            <w:vAlign w:val="center"/>
          </w:tcPr>
          <w:p w14:paraId="67292776" w14:textId="77777777" w:rsidR="004D0A0E" w:rsidRDefault="004D0A0E" w:rsidP="00842A43">
            <w:pPr>
              <w:rPr>
                <w:rFonts w:eastAsia="Times New Roman"/>
                <w:color w:val="000000"/>
              </w:rPr>
            </w:pPr>
            <w:r w:rsidRPr="0027753A">
              <w:rPr>
                <w:rFonts w:eastAsia="Times New Roman"/>
                <w:color w:val="000000"/>
              </w:rPr>
              <w:t xml:space="preserve">администрация сельского поселения </w:t>
            </w:r>
            <w:proofErr w:type="spellStart"/>
            <w:r w:rsidRPr="0027753A">
              <w:rPr>
                <w:rFonts w:eastAsia="Times New Roman"/>
                <w:color w:val="000000"/>
              </w:rPr>
              <w:t>Горноправдинск</w:t>
            </w:r>
            <w:proofErr w:type="spellEnd"/>
          </w:p>
          <w:p w14:paraId="37206BE2" w14:textId="0D801FAE" w:rsidR="004D0A0E" w:rsidRPr="0027753A" w:rsidRDefault="004D0A0E" w:rsidP="00842A43">
            <w:pPr>
              <w:rPr>
                <w:rFonts w:eastAsia="Times New Roman"/>
                <w:color w:val="000000"/>
              </w:rPr>
            </w:pPr>
          </w:p>
        </w:tc>
        <w:tc>
          <w:tcPr>
            <w:tcW w:w="2019" w:type="dxa"/>
            <w:shd w:val="clear" w:color="auto" w:fill="auto"/>
            <w:vAlign w:val="center"/>
          </w:tcPr>
          <w:p w14:paraId="71D7A121" w14:textId="361A9DE4" w:rsidR="004D0A0E" w:rsidRPr="0027753A" w:rsidRDefault="004D0A0E" w:rsidP="00842A43">
            <w:pPr>
              <w:rPr>
                <w:rFonts w:eastAsia="Times New Roman"/>
                <w:color w:val="000000"/>
              </w:rPr>
            </w:pPr>
            <w:r w:rsidRPr="0027753A">
              <w:rPr>
                <w:rFonts w:eastAsia="Times New Roman"/>
                <w:color w:val="000000"/>
              </w:rPr>
              <w:t>всего</w:t>
            </w:r>
          </w:p>
        </w:tc>
        <w:tc>
          <w:tcPr>
            <w:tcW w:w="1352" w:type="dxa"/>
            <w:shd w:val="clear" w:color="auto" w:fill="auto"/>
          </w:tcPr>
          <w:p w14:paraId="784D5BA2" w14:textId="2170F584" w:rsidR="004D0A0E" w:rsidRPr="0027753A" w:rsidRDefault="004D0A0E" w:rsidP="009D7C48">
            <w:pPr>
              <w:jc w:val="center"/>
              <w:rPr>
                <w:rFonts w:eastAsia="Times New Roman"/>
                <w:color w:val="000000"/>
              </w:rPr>
            </w:pPr>
            <w:r>
              <w:rPr>
                <w:rFonts w:eastAsia="Times New Roman"/>
                <w:color w:val="000000"/>
              </w:rPr>
              <w:t>1 728,5</w:t>
            </w:r>
          </w:p>
        </w:tc>
        <w:tc>
          <w:tcPr>
            <w:tcW w:w="985" w:type="dxa"/>
            <w:shd w:val="clear" w:color="auto" w:fill="auto"/>
            <w:vAlign w:val="center"/>
          </w:tcPr>
          <w:p w14:paraId="4AC13E60" w14:textId="56EAEC82" w:rsidR="004D0A0E" w:rsidRPr="0027753A" w:rsidRDefault="004D0A0E" w:rsidP="009D7C48">
            <w:pPr>
              <w:jc w:val="center"/>
              <w:rPr>
                <w:rFonts w:eastAsia="Times New Roman"/>
                <w:color w:val="000000"/>
              </w:rPr>
            </w:pPr>
            <w:r>
              <w:rPr>
                <w:rFonts w:eastAsia="Times New Roman"/>
                <w:color w:val="000000"/>
              </w:rPr>
              <w:t>1 728,5</w:t>
            </w:r>
          </w:p>
        </w:tc>
        <w:tc>
          <w:tcPr>
            <w:tcW w:w="1283" w:type="dxa"/>
            <w:shd w:val="clear" w:color="auto" w:fill="auto"/>
            <w:vAlign w:val="center"/>
          </w:tcPr>
          <w:p w14:paraId="7282D1B2" w14:textId="0265F2A7" w:rsidR="004D0A0E" w:rsidRPr="001B4C4A" w:rsidRDefault="004D0A0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1FB39E4A" w14:textId="1C1A95C3" w:rsidR="004D0A0E" w:rsidRPr="001B4C4A" w:rsidRDefault="004D0A0E" w:rsidP="00842A43">
            <w:pPr>
              <w:jc w:val="center"/>
              <w:rPr>
                <w:rFonts w:eastAsia="Times New Roman"/>
                <w:color w:val="000000"/>
              </w:rPr>
            </w:pPr>
            <w:r w:rsidRPr="001B4C4A">
              <w:rPr>
                <w:rFonts w:eastAsia="Times New Roman"/>
                <w:color w:val="000000"/>
              </w:rPr>
              <w:t>0,0</w:t>
            </w:r>
          </w:p>
        </w:tc>
      </w:tr>
      <w:tr w:rsidR="004D0A0E" w:rsidRPr="001B4C4A" w14:paraId="24FEA719" w14:textId="77777777" w:rsidTr="000011DD">
        <w:trPr>
          <w:trHeight w:val="135"/>
        </w:trPr>
        <w:tc>
          <w:tcPr>
            <w:tcW w:w="1391" w:type="dxa"/>
            <w:vMerge/>
            <w:shd w:val="clear" w:color="auto" w:fill="auto"/>
            <w:vAlign w:val="center"/>
          </w:tcPr>
          <w:p w14:paraId="5F536978" w14:textId="77777777" w:rsidR="004D0A0E" w:rsidRPr="0027753A" w:rsidRDefault="004D0A0E" w:rsidP="00842A43">
            <w:pPr>
              <w:rPr>
                <w:rFonts w:eastAsia="Times New Roman"/>
                <w:color w:val="000000"/>
              </w:rPr>
            </w:pPr>
          </w:p>
        </w:tc>
        <w:tc>
          <w:tcPr>
            <w:tcW w:w="3766" w:type="dxa"/>
            <w:vMerge/>
            <w:shd w:val="clear" w:color="auto" w:fill="auto"/>
            <w:vAlign w:val="center"/>
          </w:tcPr>
          <w:p w14:paraId="1E01FCAF" w14:textId="77777777" w:rsidR="004D0A0E" w:rsidRPr="0027753A" w:rsidRDefault="004D0A0E" w:rsidP="00842A43">
            <w:pPr>
              <w:rPr>
                <w:rFonts w:eastAsia="Times New Roman"/>
                <w:color w:val="000000"/>
              </w:rPr>
            </w:pPr>
          </w:p>
        </w:tc>
        <w:tc>
          <w:tcPr>
            <w:tcW w:w="2673" w:type="dxa"/>
            <w:vMerge/>
            <w:shd w:val="clear" w:color="auto" w:fill="auto"/>
            <w:vAlign w:val="center"/>
          </w:tcPr>
          <w:p w14:paraId="4D47821E" w14:textId="77777777" w:rsidR="004D0A0E" w:rsidRPr="0027753A" w:rsidRDefault="004D0A0E" w:rsidP="00842A43">
            <w:pPr>
              <w:rPr>
                <w:rFonts w:eastAsia="Times New Roman"/>
                <w:color w:val="000000"/>
              </w:rPr>
            </w:pPr>
          </w:p>
        </w:tc>
        <w:tc>
          <w:tcPr>
            <w:tcW w:w="2019" w:type="dxa"/>
            <w:shd w:val="clear" w:color="auto" w:fill="auto"/>
            <w:vAlign w:val="center"/>
          </w:tcPr>
          <w:p w14:paraId="4B5789BF" w14:textId="42F009F2" w:rsidR="004D0A0E" w:rsidRPr="0027753A" w:rsidRDefault="004D0A0E" w:rsidP="00842A43">
            <w:pPr>
              <w:rPr>
                <w:rFonts w:eastAsia="Times New Roman"/>
                <w:color w:val="000000"/>
              </w:rPr>
            </w:pPr>
            <w:r w:rsidRPr="0027753A">
              <w:rPr>
                <w:rFonts w:eastAsia="Times New Roman"/>
                <w:color w:val="000000"/>
              </w:rPr>
              <w:t>бюджет района</w:t>
            </w:r>
          </w:p>
        </w:tc>
        <w:tc>
          <w:tcPr>
            <w:tcW w:w="1352" w:type="dxa"/>
            <w:shd w:val="clear" w:color="auto" w:fill="auto"/>
          </w:tcPr>
          <w:p w14:paraId="0DBA6AEC" w14:textId="755E4E00" w:rsidR="004D0A0E" w:rsidRPr="0027753A" w:rsidRDefault="004D0A0E" w:rsidP="009D7C48">
            <w:pPr>
              <w:jc w:val="center"/>
              <w:rPr>
                <w:rFonts w:eastAsia="Times New Roman"/>
                <w:color w:val="000000"/>
                <w:lang w:val="en-US"/>
              </w:rPr>
            </w:pPr>
          </w:p>
          <w:p w14:paraId="43A4A9B0" w14:textId="77777777" w:rsidR="004D0A0E" w:rsidRPr="0027753A" w:rsidRDefault="004D0A0E" w:rsidP="009D7C48">
            <w:pPr>
              <w:jc w:val="center"/>
              <w:rPr>
                <w:rFonts w:eastAsia="Times New Roman"/>
                <w:color w:val="000000"/>
                <w:lang w:val="en-US"/>
              </w:rPr>
            </w:pPr>
          </w:p>
          <w:p w14:paraId="1D529B3F" w14:textId="5D07D6CA" w:rsidR="004D0A0E" w:rsidRDefault="004D0A0E" w:rsidP="009D7C48">
            <w:pPr>
              <w:jc w:val="center"/>
              <w:rPr>
                <w:rFonts w:eastAsia="Times New Roman"/>
                <w:color w:val="000000"/>
              </w:rPr>
            </w:pPr>
            <w:r>
              <w:rPr>
                <w:rFonts w:eastAsia="Times New Roman"/>
                <w:color w:val="000000"/>
              </w:rPr>
              <w:t>1 728,5</w:t>
            </w:r>
          </w:p>
          <w:p w14:paraId="784C3DD9" w14:textId="21FD8C0A" w:rsidR="004D0A0E" w:rsidRPr="0027753A" w:rsidRDefault="004D0A0E" w:rsidP="009D7C48">
            <w:pPr>
              <w:jc w:val="center"/>
              <w:rPr>
                <w:rFonts w:eastAsia="Times New Roman"/>
                <w:color w:val="000000"/>
              </w:rPr>
            </w:pPr>
          </w:p>
        </w:tc>
        <w:tc>
          <w:tcPr>
            <w:tcW w:w="985" w:type="dxa"/>
            <w:shd w:val="clear" w:color="auto" w:fill="auto"/>
            <w:vAlign w:val="center"/>
          </w:tcPr>
          <w:p w14:paraId="1FEDA964" w14:textId="4C31E63A" w:rsidR="004D0A0E" w:rsidRPr="0027753A" w:rsidRDefault="004D0A0E" w:rsidP="009D7C48">
            <w:pPr>
              <w:jc w:val="center"/>
              <w:rPr>
                <w:rFonts w:eastAsia="Times New Roman"/>
                <w:color w:val="000000"/>
              </w:rPr>
            </w:pPr>
            <w:r>
              <w:rPr>
                <w:rFonts w:eastAsia="Times New Roman"/>
                <w:color w:val="000000"/>
              </w:rPr>
              <w:t>1 728,5</w:t>
            </w:r>
          </w:p>
        </w:tc>
        <w:tc>
          <w:tcPr>
            <w:tcW w:w="1283" w:type="dxa"/>
            <w:shd w:val="clear" w:color="auto" w:fill="auto"/>
            <w:vAlign w:val="center"/>
          </w:tcPr>
          <w:p w14:paraId="7B882908" w14:textId="7656487B" w:rsidR="004D0A0E" w:rsidRPr="001B4C4A" w:rsidRDefault="004D0A0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319B1197" w14:textId="67279A7B" w:rsidR="004D0A0E" w:rsidRPr="001B4C4A" w:rsidRDefault="004D0A0E" w:rsidP="00842A43">
            <w:pPr>
              <w:jc w:val="center"/>
              <w:rPr>
                <w:rFonts w:eastAsia="Times New Roman"/>
                <w:color w:val="000000"/>
              </w:rPr>
            </w:pPr>
            <w:r w:rsidRPr="001B4C4A">
              <w:rPr>
                <w:rFonts w:eastAsia="Times New Roman"/>
                <w:color w:val="000000"/>
              </w:rPr>
              <w:t>0,0</w:t>
            </w:r>
          </w:p>
        </w:tc>
      </w:tr>
      <w:tr w:rsidR="004D0A0E" w:rsidRPr="001B4C4A" w14:paraId="268A3BEB" w14:textId="77777777" w:rsidTr="00F653B9">
        <w:trPr>
          <w:trHeight w:val="135"/>
        </w:trPr>
        <w:tc>
          <w:tcPr>
            <w:tcW w:w="1391" w:type="dxa"/>
            <w:vMerge w:val="restart"/>
            <w:shd w:val="clear" w:color="auto" w:fill="auto"/>
            <w:vAlign w:val="center"/>
          </w:tcPr>
          <w:p w14:paraId="5EA41E6A" w14:textId="019BDB84" w:rsidR="004D0A0E" w:rsidRPr="0027753A" w:rsidRDefault="004D0A0E" w:rsidP="00DA4C76">
            <w:pPr>
              <w:jc w:val="center"/>
              <w:rPr>
                <w:rFonts w:eastAsia="Times New Roman"/>
                <w:color w:val="000000"/>
              </w:rPr>
            </w:pPr>
            <w:r w:rsidRPr="0027753A">
              <w:rPr>
                <w:rFonts w:eastAsia="Times New Roman"/>
                <w:color w:val="000000"/>
              </w:rPr>
              <w:t>1.3.2.</w:t>
            </w:r>
          </w:p>
        </w:tc>
        <w:tc>
          <w:tcPr>
            <w:tcW w:w="3766" w:type="dxa"/>
            <w:vMerge w:val="restart"/>
            <w:shd w:val="clear" w:color="auto" w:fill="auto"/>
            <w:vAlign w:val="center"/>
          </w:tcPr>
          <w:p w14:paraId="592FC32A" w14:textId="1D033232" w:rsidR="004D0A0E" w:rsidRPr="0027753A" w:rsidRDefault="004D0A0E" w:rsidP="00842A43">
            <w:pPr>
              <w:rPr>
                <w:rFonts w:eastAsia="Times New Roman"/>
                <w:color w:val="000000"/>
              </w:rPr>
            </w:pPr>
            <w:r w:rsidRPr="0027753A">
              <w:rPr>
                <w:rFonts w:eastAsia="Times New Roman"/>
                <w:color w:val="000000"/>
              </w:rPr>
              <w:t xml:space="preserve">Благоустройство сквера в д. </w:t>
            </w:r>
            <w:proofErr w:type="spellStart"/>
            <w:r w:rsidRPr="0027753A">
              <w:rPr>
                <w:rFonts w:eastAsia="Times New Roman"/>
                <w:color w:val="000000"/>
              </w:rPr>
              <w:t>Шапша</w:t>
            </w:r>
            <w:proofErr w:type="spellEnd"/>
            <w:r w:rsidRPr="0027753A">
              <w:rPr>
                <w:rFonts w:eastAsia="Times New Roman"/>
                <w:color w:val="000000"/>
              </w:rPr>
              <w:t xml:space="preserve"> Ханты-Мансийского района</w:t>
            </w:r>
          </w:p>
        </w:tc>
        <w:tc>
          <w:tcPr>
            <w:tcW w:w="2673" w:type="dxa"/>
            <w:vMerge w:val="restart"/>
            <w:shd w:val="clear" w:color="auto" w:fill="auto"/>
            <w:vAlign w:val="center"/>
          </w:tcPr>
          <w:p w14:paraId="185F095D" w14:textId="101DEE15" w:rsidR="004D0A0E" w:rsidRPr="0027753A" w:rsidRDefault="004D0A0E" w:rsidP="00842A43">
            <w:pPr>
              <w:rPr>
                <w:rFonts w:eastAsia="Times New Roman"/>
                <w:color w:val="000000"/>
              </w:rPr>
            </w:pPr>
            <w:r w:rsidRPr="0027753A">
              <w:rPr>
                <w:rFonts w:eastAsia="Times New Roman"/>
                <w:color w:val="000000"/>
              </w:rPr>
              <w:t xml:space="preserve">администрация сельского поселения </w:t>
            </w:r>
            <w:proofErr w:type="spellStart"/>
            <w:r w:rsidRPr="0027753A">
              <w:rPr>
                <w:rFonts w:eastAsia="Times New Roman"/>
                <w:color w:val="000000"/>
              </w:rPr>
              <w:t>Шапша</w:t>
            </w:r>
            <w:proofErr w:type="spellEnd"/>
          </w:p>
        </w:tc>
        <w:tc>
          <w:tcPr>
            <w:tcW w:w="2019" w:type="dxa"/>
            <w:shd w:val="clear" w:color="auto" w:fill="auto"/>
          </w:tcPr>
          <w:p w14:paraId="10F6E5DE" w14:textId="6E67A18F" w:rsidR="004D0A0E" w:rsidRPr="0027753A" w:rsidRDefault="004D0A0E" w:rsidP="00842A43">
            <w:pPr>
              <w:rPr>
                <w:rFonts w:eastAsia="Times New Roman"/>
                <w:color w:val="000000"/>
              </w:rPr>
            </w:pPr>
            <w:r w:rsidRPr="0027753A">
              <w:rPr>
                <w:rFonts w:eastAsia="Times New Roman"/>
                <w:color w:val="000000"/>
              </w:rPr>
              <w:t>всего</w:t>
            </w:r>
          </w:p>
        </w:tc>
        <w:tc>
          <w:tcPr>
            <w:tcW w:w="1352" w:type="dxa"/>
            <w:shd w:val="clear" w:color="auto" w:fill="auto"/>
          </w:tcPr>
          <w:p w14:paraId="1E5CA612" w14:textId="77777777" w:rsidR="004D0A0E" w:rsidRPr="0027753A" w:rsidRDefault="004D0A0E" w:rsidP="00E81E82">
            <w:pPr>
              <w:jc w:val="center"/>
              <w:rPr>
                <w:rFonts w:eastAsia="Times New Roman"/>
                <w:color w:val="000000"/>
              </w:rPr>
            </w:pPr>
            <w:r w:rsidRPr="0027753A">
              <w:rPr>
                <w:rFonts w:eastAsia="Times New Roman"/>
                <w:color w:val="000000"/>
              </w:rPr>
              <w:t>2 192,2</w:t>
            </w:r>
          </w:p>
          <w:p w14:paraId="6ADD2826" w14:textId="0690AD85" w:rsidR="004D0A0E" w:rsidRPr="0027753A" w:rsidRDefault="004D0A0E" w:rsidP="00E81E82">
            <w:pPr>
              <w:jc w:val="center"/>
              <w:rPr>
                <w:rFonts w:eastAsia="Times New Roman"/>
                <w:color w:val="000000"/>
              </w:rPr>
            </w:pPr>
          </w:p>
        </w:tc>
        <w:tc>
          <w:tcPr>
            <w:tcW w:w="985" w:type="dxa"/>
            <w:shd w:val="clear" w:color="auto" w:fill="auto"/>
          </w:tcPr>
          <w:p w14:paraId="415A23FA" w14:textId="2BA8322B" w:rsidR="004D0A0E" w:rsidRPr="0027753A" w:rsidRDefault="004D0A0E" w:rsidP="009D7C48">
            <w:pPr>
              <w:jc w:val="center"/>
              <w:rPr>
                <w:rFonts w:eastAsia="Times New Roman"/>
                <w:color w:val="000000"/>
              </w:rPr>
            </w:pPr>
            <w:r w:rsidRPr="0027753A">
              <w:t>2 192,2</w:t>
            </w:r>
          </w:p>
        </w:tc>
        <w:tc>
          <w:tcPr>
            <w:tcW w:w="1283" w:type="dxa"/>
            <w:shd w:val="clear" w:color="auto" w:fill="auto"/>
            <w:vAlign w:val="center"/>
          </w:tcPr>
          <w:p w14:paraId="3A23167F" w14:textId="3E08B1FD" w:rsidR="004D0A0E" w:rsidRPr="001B4C4A" w:rsidRDefault="004D0A0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6F22D675" w14:textId="6EA103B6" w:rsidR="004D0A0E" w:rsidRPr="001B4C4A" w:rsidRDefault="004D0A0E" w:rsidP="00842A43">
            <w:pPr>
              <w:jc w:val="center"/>
              <w:rPr>
                <w:rFonts w:eastAsia="Times New Roman"/>
                <w:color w:val="000000"/>
              </w:rPr>
            </w:pPr>
            <w:r w:rsidRPr="001B4C4A">
              <w:rPr>
                <w:rFonts w:eastAsia="Times New Roman"/>
                <w:color w:val="000000"/>
              </w:rPr>
              <w:t>0,0</w:t>
            </w:r>
          </w:p>
        </w:tc>
      </w:tr>
      <w:tr w:rsidR="004D0A0E" w:rsidRPr="001B4C4A" w14:paraId="6DC45971" w14:textId="77777777" w:rsidTr="00F653B9">
        <w:trPr>
          <w:trHeight w:val="135"/>
        </w:trPr>
        <w:tc>
          <w:tcPr>
            <w:tcW w:w="1391" w:type="dxa"/>
            <w:vMerge/>
            <w:shd w:val="clear" w:color="auto" w:fill="auto"/>
            <w:vAlign w:val="center"/>
          </w:tcPr>
          <w:p w14:paraId="6EB62028" w14:textId="77777777" w:rsidR="004D0A0E" w:rsidRPr="0027753A" w:rsidRDefault="004D0A0E" w:rsidP="00DA4C76">
            <w:pPr>
              <w:jc w:val="center"/>
              <w:rPr>
                <w:rFonts w:eastAsia="Times New Roman"/>
                <w:color w:val="000000"/>
              </w:rPr>
            </w:pPr>
          </w:p>
        </w:tc>
        <w:tc>
          <w:tcPr>
            <w:tcW w:w="3766" w:type="dxa"/>
            <w:vMerge/>
            <w:shd w:val="clear" w:color="auto" w:fill="auto"/>
            <w:vAlign w:val="center"/>
          </w:tcPr>
          <w:p w14:paraId="5BFC9C56" w14:textId="77777777" w:rsidR="004D0A0E" w:rsidRPr="0027753A" w:rsidRDefault="004D0A0E" w:rsidP="00842A43">
            <w:pPr>
              <w:rPr>
                <w:rFonts w:eastAsia="Times New Roman"/>
                <w:color w:val="000000"/>
              </w:rPr>
            </w:pPr>
          </w:p>
        </w:tc>
        <w:tc>
          <w:tcPr>
            <w:tcW w:w="2673" w:type="dxa"/>
            <w:vMerge/>
            <w:shd w:val="clear" w:color="auto" w:fill="auto"/>
            <w:vAlign w:val="center"/>
          </w:tcPr>
          <w:p w14:paraId="05066830" w14:textId="77777777" w:rsidR="004D0A0E" w:rsidRPr="0027753A" w:rsidRDefault="004D0A0E" w:rsidP="00842A43">
            <w:pPr>
              <w:rPr>
                <w:rFonts w:eastAsia="Times New Roman"/>
                <w:color w:val="000000"/>
              </w:rPr>
            </w:pPr>
          </w:p>
        </w:tc>
        <w:tc>
          <w:tcPr>
            <w:tcW w:w="2019" w:type="dxa"/>
            <w:shd w:val="clear" w:color="auto" w:fill="auto"/>
          </w:tcPr>
          <w:p w14:paraId="61D79DDA" w14:textId="31A1D286" w:rsidR="004D0A0E" w:rsidRPr="0027753A" w:rsidRDefault="004D0A0E" w:rsidP="00842A43">
            <w:pPr>
              <w:rPr>
                <w:rFonts w:eastAsia="Times New Roman"/>
                <w:color w:val="000000"/>
              </w:rPr>
            </w:pPr>
            <w:r w:rsidRPr="0027753A">
              <w:rPr>
                <w:rFonts w:eastAsia="Times New Roman"/>
                <w:color w:val="000000"/>
              </w:rPr>
              <w:t>бюджет района</w:t>
            </w:r>
          </w:p>
        </w:tc>
        <w:tc>
          <w:tcPr>
            <w:tcW w:w="1352" w:type="dxa"/>
            <w:shd w:val="clear" w:color="auto" w:fill="auto"/>
          </w:tcPr>
          <w:p w14:paraId="27CF98AD" w14:textId="1238D57C" w:rsidR="004D0A0E" w:rsidRPr="0027753A" w:rsidRDefault="004D0A0E" w:rsidP="009D7C48">
            <w:pPr>
              <w:jc w:val="center"/>
              <w:rPr>
                <w:rFonts w:eastAsia="Times New Roman"/>
                <w:color w:val="000000"/>
              </w:rPr>
            </w:pPr>
            <w:r w:rsidRPr="0027753A">
              <w:rPr>
                <w:rFonts w:eastAsia="Times New Roman"/>
                <w:color w:val="000000"/>
              </w:rPr>
              <w:t>2 192,2</w:t>
            </w:r>
          </w:p>
        </w:tc>
        <w:tc>
          <w:tcPr>
            <w:tcW w:w="985" w:type="dxa"/>
            <w:shd w:val="clear" w:color="auto" w:fill="auto"/>
          </w:tcPr>
          <w:p w14:paraId="6220EE93" w14:textId="4CCB8D18" w:rsidR="004D0A0E" w:rsidRPr="0027753A" w:rsidRDefault="004D0A0E" w:rsidP="009D7C48">
            <w:pPr>
              <w:jc w:val="center"/>
              <w:rPr>
                <w:rFonts w:eastAsia="Times New Roman"/>
                <w:color w:val="000000"/>
              </w:rPr>
            </w:pPr>
            <w:r w:rsidRPr="0027753A">
              <w:rPr>
                <w:rFonts w:eastAsia="Times New Roman"/>
                <w:color w:val="000000"/>
              </w:rPr>
              <w:t>2 192,2</w:t>
            </w:r>
          </w:p>
        </w:tc>
        <w:tc>
          <w:tcPr>
            <w:tcW w:w="1283" w:type="dxa"/>
            <w:shd w:val="clear" w:color="auto" w:fill="auto"/>
            <w:vAlign w:val="center"/>
          </w:tcPr>
          <w:p w14:paraId="246D736B" w14:textId="32183DED" w:rsidR="004D0A0E" w:rsidRPr="001B4C4A" w:rsidRDefault="004D0A0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15F18692" w14:textId="670C7AA5" w:rsidR="004D0A0E" w:rsidRPr="001B4C4A" w:rsidRDefault="004D0A0E" w:rsidP="00842A43">
            <w:pPr>
              <w:jc w:val="center"/>
              <w:rPr>
                <w:rFonts w:eastAsia="Times New Roman"/>
                <w:color w:val="000000"/>
              </w:rPr>
            </w:pPr>
            <w:r w:rsidRPr="001B4C4A">
              <w:rPr>
                <w:rFonts w:eastAsia="Times New Roman"/>
                <w:color w:val="000000"/>
              </w:rPr>
              <w:t>0,0</w:t>
            </w:r>
          </w:p>
        </w:tc>
      </w:tr>
      <w:tr w:rsidR="004D0A0E" w:rsidRPr="001B4C4A" w14:paraId="624B73F3" w14:textId="77777777" w:rsidTr="00F653B9">
        <w:trPr>
          <w:trHeight w:val="135"/>
        </w:trPr>
        <w:tc>
          <w:tcPr>
            <w:tcW w:w="1391" w:type="dxa"/>
            <w:vMerge/>
            <w:shd w:val="clear" w:color="auto" w:fill="auto"/>
            <w:vAlign w:val="center"/>
          </w:tcPr>
          <w:p w14:paraId="05070903" w14:textId="77777777" w:rsidR="004D0A0E" w:rsidRPr="0027753A" w:rsidRDefault="004D0A0E" w:rsidP="00DA4C76">
            <w:pPr>
              <w:jc w:val="center"/>
              <w:rPr>
                <w:rFonts w:eastAsia="Times New Roman"/>
                <w:color w:val="000000"/>
              </w:rPr>
            </w:pPr>
          </w:p>
        </w:tc>
        <w:tc>
          <w:tcPr>
            <w:tcW w:w="3766" w:type="dxa"/>
            <w:vMerge/>
            <w:shd w:val="clear" w:color="auto" w:fill="auto"/>
            <w:vAlign w:val="center"/>
          </w:tcPr>
          <w:p w14:paraId="79F15948" w14:textId="77777777" w:rsidR="004D0A0E" w:rsidRPr="0027753A" w:rsidRDefault="004D0A0E" w:rsidP="00842A43">
            <w:pPr>
              <w:rPr>
                <w:rFonts w:eastAsia="Times New Roman"/>
                <w:color w:val="000000"/>
              </w:rPr>
            </w:pPr>
          </w:p>
        </w:tc>
        <w:tc>
          <w:tcPr>
            <w:tcW w:w="2673" w:type="dxa"/>
            <w:vMerge/>
            <w:shd w:val="clear" w:color="auto" w:fill="auto"/>
            <w:vAlign w:val="center"/>
          </w:tcPr>
          <w:p w14:paraId="3AFB0AE7" w14:textId="77777777" w:rsidR="004D0A0E" w:rsidRPr="0027753A" w:rsidRDefault="004D0A0E" w:rsidP="00842A43">
            <w:pPr>
              <w:rPr>
                <w:rFonts w:eastAsia="Times New Roman"/>
                <w:color w:val="000000"/>
              </w:rPr>
            </w:pPr>
          </w:p>
        </w:tc>
        <w:tc>
          <w:tcPr>
            <w:tcW w:w="2019" w:type="dxa"/>
            <w:shd w:val="clear" w:color="auto" w:fill="auto"/>
          </w:tcPr>
          <w:p w14:paraId="4BDE218D" w14:textId="62EC6B4C" w:rsidR="004D0A0E" w:rsidRPr="0027753A" w:rsidRDefault="004D0A0E"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бюджет сельского поселения</w:t>
            </w:r>
          </w:p>
        </w:tc>
        <w:tc>
          <w:tcPr>
            <w:tcW w:w="1352" w:type="dxa"/>
            <w:shd w:val="clear" w:color="auto" w:fill="auto"/>
          </w:tcPr>
          <w:p w14:paraId="23B9EBB3" w14:textId="3A310B70" w:rsidR="004D0A0E" w:rsidRPr="0027753A" w:rsidRDefault="004D0A0E" w:rsidP="009D7C48">
            <w:pPr>
              <w:jc w:val="center"/>
              <w:rPr>
                <w:rFonts w:eastAsia="Times New Roman"/>
                <w:color w:val="000000"/>
              </w:rPr>
            </w:pPr>
            <w:r w:rsidRPr="0027753A">
              <w:rPr>
                <w:rFonts w:eastAsia="Times New Roman"/>
                <w:color w:val="000000"/>
              </w:rPr>
              <w:t>1 652,4</w:t>
            </w:r>
          </w:p>
        </w:tc>
        <w:tc>
          <w:tcPr>
            <w:tcW w:w="985" w:type="dxa"/>
            <w:shd w:val="clear" w:color="auto" w:fill="auto"/>
          </w:tcPr>
          <w:p w14:paraId="2E9404D3" w14:textId="082739E6" w:rsidR="004D0A0E" w:rsidRPr="0027753A" w:rsidRDefault="004D0A0E" w:rsidP="009D7C48">
            <w:pPr>
              <w:jc w:val="center"/>
              <w:rPr>
                <w:rFonts w:eastAsia="Times New Roman"/>
                <w:color w:val="000000"/>
              </w:rPr>
            </w:pPr>
            <w:r w:rsidRPr="0027753A">
              <w:rPr>
                <w:rFonts w:eastAsia="Times New Roman"/>
                <w:color w:val="000000"/>
              </w:rPr>
              <w:t>1 652,4</w:t>
            </w:r>
          </w:p>
        </w:tc>
        <w:tc>
          <w:tcPr>
            <w:tcW w:w="1283" w:type="dxa"/>
            <w:shd w:val="clear" w:color="auto" w:fill="auto"/>
            <w:vAlign w:val="center"/>
          </w:tcPr>
          <w:p w14:paraId="7F89E179" w14:textId="64CA0C11" w:rsidR="004D0A0E" w:rsidRPr="001B4C4A" w:rsidRDefault="004D0A0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679BE274" w14:textId="363DD93E" w:rsidR="004D0A0E" w:rsidRPr="001B4C4A" w:rsidRDefault="004D0A0E" w:rsidP="00842A43">
            <w:pPr>
              <w:jc w:val="center"/>
              <w:rPr>
                <w:rFonts w:eastAsia="Times New Roman"/>
                <w:color w:val="000000"/>
              </w:rPr>
            </w:pPr>
            <w:r w:rsidRPr="001B4C4A">
              <w:rPr>
                <w:rFonts w:eastAsia="Times New Roman"/>
                <w:color w:val="000000"/>
              </w:rPr>
              <w:t>0,0</w:t>
            </w:r>
          </w:p>
        </w:tc>
      </w:tr>
      <w:tr w:rsidR="004D0A0E" w:rsidRPr="001B4C4A" w14:paraId="65C85FC8" w14:textId="77777777" w:rsidTr="00AE3B4B">
        <w:trPr>
          <w:trHeight w:val="135"/>
        </w:trPr>
        <w:tc>
          <w:tcPr>
            <w:tcW w:w="1391" w:type="dxa"/>
            <w:vMerge w:val="restart"/>
            <w:shd w:val="clear" w:color="auto" w:fill="auto"/>
            <w:vAlign w:val="center"/>
          </w:tcPr>
          <w:p w14:paraId="75E0A18E" w14:textId="7DC3FD08" w:rsidR="004D0A0E" w:rsidRPr="0027753A" w:rsidRDefault="004D0A0E" w:rsidP="00DA4C76">
            <w:pPr>
              <w:jc w:val="center"/>
              <w:rPr>
                <w:rFonts w:eastAsia="Times New Roman"/>
                <w:color w:val="000000"/>
              </w:rPr>
            </w:pPr>
            <w:r w:rsidRPr="0027753A">
              <w:rPr>
                <w:rFonts w:eastAsia="Times New Roman"/>
                <w:color w:val="000000"/>
              </w:rPr>
              <w:t>1.3.3.</w:t>
            </w:r>
          </w:p>
        </w:tc>
        <w:tc>
          <w:tcPr>
            <w:tcW w:w="3766" w:type="dxa"/>
            <w:vMerge w:val="restart"/>
            <w:shd w:val="clear" w:color="auto" w:fill="auto"/>
            <w:vAlign w:val="center"/>
          </w:tcPr>
          <w:p w14:paraId="45A2AE03" w14:textId="16AC46E1" w:rsidR="004D0A0E" w:rsidRPr="0027753A" w:rsidRDefault="004D0A0E" w:rsidP="00842A43">
            <w:pPr>
              <w:rPr>
                <w:rFonts w:eastAsia="Times New Roman"/>
                <w:color w:val="000000"/>
              </w:rPr>
            </w:pPr>
            <w:r w:rsidRPr="0027753A">
              <w:rPr>
                <w:rFonts w:eastAsia="Times New Roman"/>
                <w:color w:val="000000"/>
              </w:rPr>
              <w:t xml:space="preserve">Благоустройство парка отдыха п. </w:t>
            </w:r>
            <w:proofErr w:type="spellStart"/>
            <w:r w:rsidRPr="0027753A">
              <w:rPr>
                <w:rFonts w:eastAsia="Times New Roman"/>
                <w:color w:val="000000"/>
              </w:rPr>
              <w:t>Красноленинский</w:t>
            </w:r>
            <w:proofErr w:type="spellEnd"/>
          </w:p>
        </w:tc>
        <w:tc>
          <w:tcPr>
            <w:tcW w:w="2673" w:type="dxa"/>
            <w:vMerge w:val="restart"/>
            <w:shd w:val="clear" w:color="auto" w:fill="auto"/>
            <w:vAlign w:val="center"/>
          </w:tcPr>
          <w:p w14:paraId="0CFA7273" w14:textId="279FFE80" w:rsidR="004D0A0E" w:rsidRPr="0027753A" w:rsidRDefault="004D0A0E" w:rsidP="00842A43">
            <w:pPr>
              <w:rPr>
                <w:rFonts w:eastAsia="Times New Roman"/>
                <w:color w:val="000000"/>
              </w:rPr>
            </w:pPr>
            <w:r w:rsidRPr="0027753A">
              <w:rPr>
                <w:rFonts w:eastAsia="Times New Roman"/>
                <w:color w:val="000000"/>
              </w:rPr>
              <w:t xml:space="preserve">администрация сельского поселения </w:t>
            </w:r>
            <w:proofErr w:type="spellStart"/>
            <w:r w:rsidRPr="0027753A">
              <w:rPr>
                <w:rFonts w:eastAsia="Times New Roman"/>
                <w:color w:val="000000"/>
              </w:rPr>
              <w:t>Красноленинский</w:t>
            </w:r>
            <w:proofErr w:type="spellEnd"/>
          </w:p>
        </w:tc>
        <w:tc>
          <w:tcPr>
            <w:tcW w:w="2019" w:type="dxa"/>
            <w:shd w:val="clear" w:color="auto" w:fill="auto"/>
          </w:tcPr>
          <w:p w14:paraId="7F055295" w14:textId="444C08F6" w:rsidR="004D0A0E" w:rsidRPr="0027753A" w:rsidRDefault="004D0A0E" w:rsidP="00842A43">
            <w:pPr>
              <w:rPr>
                <w:rFonts w:eastAsia="Times New Roman"/>
                <w:color w:val="000000"/>
              </w:rPr>
            </w:pPr>
            <w:r w:rsidRPr="0027753A">
              <w:rPr>
                <w:rFonts w:eastAsia="Times New Roman"/>
                <w:color w:val="000000"/>
              </w:rPr>
              <w:t>всего</w:t>
            </w:r>
          </w:p>
        </w:tc>
        <w:tc>
          <w:tcPr>
            <w:tcW w:w="1352" w:type="dxa"/>
            <w:shd w:val="clear" w:color="auto" w:fill="auto"/>
          </w:tcPr>
          <w:p w14:paraId="0A3E0FCC" w14:textId="7EA31668" w:rsidR="004D0A0E" w:rsidRPr="0027753A" w:rsidRDefault="004D0A0E" w:rsidP="009D7C48">
            <w:pPr>
              <w:jc w:val="center"/>
              <w:rPr>
                <w:rFonts w:eastAsia="Times New Roman"/>
                <w:color w:val="000000"/>
              </w:rPr>
            </w:pPr>
            <w:r w:rsidRPr="0027753A">
              <w:rPr>
                <w:rFonts w:eastAsia="Times New Roman"/>
                <w:color w:val="000000"/>
              </w:rPr>
              <w:t>2 080,0</w:t>
            </w:r>
          </w:p>
        </w:tc>
        <w:tc>
          <w:tcPr>
            <w:tcW w:w="985" w:type="dxa"/>
            <w:shd w:val="clear" w:color="auto" w:fill="auto"/>
            <w:vAlign w:val="center"/>
          </w:tcPr>
          <w:p w14:paraId="09F0CDB8" w14:textId="1514C69F" w:rsidR="004D0A0E" w:rsidRPr="0027753A" w:rsidRDefault="004D0A0E" w:rsidP="009D7C48">
            <w:pPr>
              <w:jc w:val="center"/>
              <w:rPr>
                <w:rFonts w:eastAsia="Times New Roman"/>
                <w:color w:val="000000"/>
              </w:rPr>
            </w:pPr>
            <w:r w:rsidRPr="0027753A">
              <w:rPr>
                <w:rFonts w:eastAsia="Times New Roman"/>
                <w:color w:val="000000"/>
              </w:rPr>
              <w:t>2 080,0</w:t>
            </w:r>
          </w:p>
        </w:tc>
        <w:tc>
          <w:tcPr>
            <w:tcW w:w="1283" w:type="dxa"/>
            <w:shd w:val="clear" w:color="auto" w:fill="auto"/>
            <w:vAlign w:val="center"/>
          </w:tcPr>
          <w:p w14:paraId="7610BFB1" w14:textId="59148BF1" w:rsidR="004D0A0E" w:rsidRPr="001B4C4A" w:rsidRDefault="004D0A0E" w:rsidP="00842A43">
            <w:pPr>
              <w:jc w:val="center"/>
              <w:rPr>
                <w:rFonts w:eastAsia="Times New Roman"/>
                <w:color w:val="000000"/>
              </w:rPr>
            </w:pPr>
            <w:r>
              <w:rPr>
                <w:rFonts w:eastAsia="Times New Roman"/>
                <w:color w:val="000000"/>
              </w:rPr>
              <w:t>0,0</w:t>
            </w:r>
          </w:p>
        </w:tc>
        <w:tc>
          <w:tcPr>
            <w:tcW w:w="1134" w:type="dxa"/>
            <w:shd w:val="clear" w:color="auto" w:fill="auto"/>
            <w:vAlign w:val="center"/>
          </w:tcPr>
          <w:p w14:paraId="7B96DDD0" w14:textId="04496FA6" w:rsidR="004D0A0E" w:rsidRPr="001B4C4A" w:rsidRDefault="004D0A0E" w:rsidP="00842A43">
            <w:pPr>
              <w:jc w:val="center"/>
              <w:rPr>
                <w:rFonts w:eastAsia="Times New Roman"/>
                <w:color w:val="000000"/>
              </w:rPr>
            </w:pPr>
            <w:r>
              <w:rPr>
                <w:rFonts w:eastAsia="Times New Roman"/>
                <w:color w:val="000000"/>
              </w:rPr>
              <w:t>0,0</w:t>
            </w:r>
          </w:p>
        </w:tc>
      </w:tr>
      <w:tr w:rsidR="004D0A0E" w:rsidRPr="001B4C4A" w14:paraId="1BF762F4" w14:textId="77777777" w:rsidTr="00AE3B4B">
        <w:trPr>
          <w:trHeight w:val="135"/>
        </w:trPr>
        <w:tc>
          <w:tcPr>
            <w:tcW w:w="1391" w:type="dxa"/>
            <w:vMerge/>
            <w:shd w:val="clear" w:color="auto" w:fill="auto"/>
            <w:vAlign w:val="center"/>
          </w:tcPr>
          <w:p w14:paraId="7DFD7CE1" w14:textId="77777777" w:rsidR="004D0A0E" w:rsidRPr="0027753A" w:rsidRDefault="004D0A0E" w:rsidP="00DA4C76">
            <w:pPr>
              <w:jc w:val="center"/>
              <w:rPr>
                <w:rFonts w:eastAsia="Times New Roman"/>
                <w:color w:val="000000"/>
              </w:rPr>
            </w:pPr>
          </w:p>
        </w:tc>
        <w:tc>
          <w:tcPr>
            <w:tcW w:w="3766" w:type="dxa"/>
            <w:vMerge/>
            <w:shd w:val="clear" w:color="auto" w:fill="auto"/>
            <w:vAlign w:val="center"/>
          </w:tcPr>
          <w:p w14:paraId="00ACC8E4" w14:textId="77777777" w:rsidR="004D0A0E" w:rsidRPr="0027753A" w:rsidRDefault="004D0A0E" w:rsidP="00842A43">
            <w:pPr>
              <w:rPr>
                <w:rFonts w:eastAsia="Times New Roman"/>
                <w:color w:val="000000"/>
              </w:rPr>
            </w:pPr>
          </w:p>
        </w:tc>
        <w:tc>
          <w:tcPr>
            <w:tcW w:w="2673" w:type="dxa"/>
            <w:vMerge/>
            <w:shd w:val="clear" w:color="auto" w:fill="auto"/>
            <w:vAlign w:val="center"/>
          </w:tcPr>
          <w:p w14:paraId="7FA37DC2" w14:textId="77777777" w:rsidR="004D0A0E" w:rsidRPr="0027753A" w:rsidRDefault="004D0A0E" w:rsidP="00842A43">
            <w:pPr>
              <w:rPr>
                <w:rFonts w:eastAsia="Times New Roman"/>
                <w:color w:val="000000"/>
              </w:rPr>
            </w:pPr>
          </w:p>
        </w:tc>
        <w:tc>
          <w:tcPr>
            <w:tcW w:w="2019" w:type="dxa"/>
            <w:shd w:val="clear" w:color="auto" w:fill="auto"/>
          </w:tcPr>
          <w:p w14:paraId="3E1C7EC1" w14:textId="75E24ABD" w:rsidR="004D0A0E" w:rsidRPr="0027753A" w:rsidRDefault="004D0A0E" w:rsidP="00842A43">
            <w:pPr>
              <w:rPr>
                <w:rFonts w:eastAsia="Times New Roman"/>
                <w:color w:val="000000"/>
              </w:rPr>
            </w:pPr>
            <w:r w:rsidRPr="0027753A">
              <w:rPr>
                <w:rFonts w:eastAsia="Times New Roman"/>
                <w:color w:val="000000"/>
              </w:rPr>
              <w:t>бюджет района</w:t>
            </w:r>
          </w:p>
        </w:tc>
        <w:tc>
          <w:tcPr>
            <w:tcW w:w="1352" w:type="dxa"/>
            <w:shd w:val="clear" w:color="auto" w:fill="auto"/>
          </w:tcPr>
          <w:p w14:paraId="66377A1E" w14:textId="75F9B715" w:rsidR="004D0A0E" w:rsidRPr="0027753A" w:rsidRDefault="004D0A0E" w:rsidP="009D7C48">
            <w:pPr>
              <w:jc w:val="center"/>
              <w:rPr>
                <w:rFonts w:eastAsia="Times New Roman"/>
                <w:color w:val="000000"/>
              </w:rPr>
            </w:pPr>
            <w:r w:rsidRPr="0027753A">
              <w:rPr>
                <w:rFonts w:eastAsia="Times New Roman"/>
                <w:color w:val="000000"/>
              </w:rPr>
              <w:t>2 080,0</w:t>
            </w:r>
          </w:p>
        </w:tc>
        <w:tc>
          <w:tcPr>
            <w:tcW w:w="985" w:type="dxa"/>
            <w:shd w:val="clear" w:color="auto" w:fill="auto"/>
            <w:vAlign w:val="center"/>
          </w:tcPr>
          <w:p w14:paraId="7954C017" w14:textId="6680785D" w:rsidR="004D0A0E" w:rsidRPr="0027753A" w:rsidRDefault="004D0A0E" w:rsidP="009D7C48">
            <w:pPr>
              <w:jc w:val="center"/>
              <w:rPr>
                <w:rFonts w:eastAsia="Times New Roman"/>
                <w:color w:val="000000"/>
              </w:rPr>
            </w:pPr>
            <w:r w:rsidRPr="0027753A">
              <w:rPr>
                <w:rFonts w:eastAsia="Times New Roman"/>
                <w:color w:val="000000"/>
              </w:rPr>
              <w:t>2 080,0</w:t>
            </w:r>
          </w:p>
        </w:tc>
        <w:tc>
          <w:tcPr>
            <w:tcW w:w="1283" w:type="dxa"/>
            <w:shd w:val="clear" w:color="auto" w:fill="auto"/>
            <w:vAlign w:val="center"/>
          </w:tcPr>
          <w:p w14:paraId="435A2179" w14:textId="38E47B48" w:rsidR="004D0A0E" w:rsidRPr="001B4C4A" w:rsidRDefault="004D0A0E" w:rsidP="00842A43">
            <w:pPr>
              <w:jc w:val="center"/>
              <w:rPr>
                <w:rFonts w:eastAsia="Times New Roman"/>
                <w:color w:val="000000"/>
              </w:rPr>
            </w:pPr>
            <w:r>
              <w:rPr>
                <w:rFonts w:eastAsia="Times New Roman"/>
                <w:color w:val="000000"/>
              </w:rPr>
              <w:t>0,0</w:t>
            </w:r>
          </w:p>
        </w:tc>
        <w:tc>
          <w:tcPr>
            <w:tcW w:w="1134" w:type="dxa"/>
            <w:shd w:val="clear" w:color="auto" w:fill="auto"/>
            <w:vAlign w:val="center"/>
          </w:tcPr>
          <w:p w14:paraId="73C3072E" w14:textId="104CF7A4" w:rsidR="004D0A0E" w:rsidRPr="001B4C4A" w:rsidRDefault="004D0A0E" w:rsidP="00842A43">
            <w:pPr>
              <w:jc w:val="center"/>
              <w:rPr>
                <w:rFonts w:eastAsia="Times New Roman"/>
                <w:color w:val="000000"/>
              </w:rPr>
            </w:pPr>
            <w:r>
              <w:rPr>
                <w:rFonts w:eastAsia="Times New Roman"/>
                <w:color w:val="000000"/>
              </w:rPr>
              <w:t>0,0</w:t>
            </w:r>
          </w:p>
        </w:tc>
      </w:tr>
      <w:tr w:rsidR="004D0A0E" w:rsidRPr="001B4C4A" w14:paraId="72373744" w14:textId="77777777" w:rsidTr="00AE3B4B">
        <w:trPr>
          <w:trHeight w:val="135"/>
        </w:trPr>
        <w:tc>
          <w:tcPr>
            <w:tcW w:w="1391" w:type="dxa"/>
            <w:vMerge/>
            <w:shd w:val="clear" w:color="auto" w:fill="auto"/>
            <w:vAlign w:val="center"/>
          </w:tcPr>
          <w:p w14:paraId="6798E7DA" w14:textId="77777777" w:rsidR="004D0A0E" w:rsidRPr="0027753A" w:rsidRDefault="004D0A0E" w:rsidP="00DA4C76">
            <w:pPr>
              <w:jc w:val="center"/>
              <w:rPr>
                <w:rFonts w:eastAsia="Times New Roman"/>
                <w:color w:val="000000"/>
              </w:rPr>
            </w:pPr>
          </w:p>
        </w:tc>
        <w:tc>
          <w:tcPr>
            <w:tcW w:w="3766" w:type="dxa"/>
            <w:vMerge/>
            <w:shd w:val="clear" w:color="auto" w:fill="auto"/>
            <w:vAlign w:val="center"/>
          </w:tcPr>
          <w:p w14:paraId="70037786" w14:textId="77777777" w:rsidR="004D0A0E" w:rsidRPr="0027753A" w:rsidRDefault="004D0A0E" w:rsidP="00842A43">
            <w:pPr>
              <w:rPr>
                <w:rFonts w:eastAsia="Times New Roman"/>
                <w:color w:val="000000"/>
              </w:rPr>
            </w:pPr>
          </w:p>
        </w:tc>
        <w:tc>
          <w:tcPr>
            <w:tcW w:w="2673" w:type="dxa"/>
            <w:vMerge/>
            <w:shd w:val="clear" w:color="auto" w:fill="auto"/>
            <w:vAlign w:val="center"/>
          </w:tcPr>
          <w:p w14:paraId="500D4E02" w14:textId="77777777" w:rsidR="004D0A0E" w:rsidRPr="0027753A" w:rsidRDefault="004D0A0E" w:rsidP="00842A43">
            <w:pPr>
              <w:rPr>
                <w:rFonts w:eastAsia="Times New Roman"/>
                <w:color w:val="000000"/>
              </w:rPr>
            </w:pPr>
          </w:p>
        </w:tc>
        <w:tc>
          <w:tcPr>
            <w:tcW w:w="2019" w:type="dxa"/>
            <w:shd w:val="clear" w:color="auto" w:fill="auto"/>
          </w:tcPr>
          <w:p w14:paraId="29768628" w14:textId="17B77C9E" w:rsidR="004D0A0E" w:rsidRPr="0027753A" w:rsidRDefault="004D0A0E"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бюджет сельского поселения</w:t>
            </w:r>
          </w:p>
        </w:tc>
        <w:tc>
          <w:tcPr>
            <w:tcW w:w="1352" w:type="dxa"/>
            <w:shd w:val="clear" w:color="auto" w:fill="auto"/>
          </w:tcPr>
          <w:p w14:paraId="430587CB" w14:textId="07F19213" w:rsidR="004D0A0E" w:rsidRPr="0027753A" w:rsidRDefault="004D0A0E" w:rsidP="009D7C48">
            <w:pPr>
              <w:jc w:val="center"/>
              <w:rPr>
                <w:rFonts w:eastAsia="Times New Roman"/>
                <w:color w:val="000000"/>
              </w:rPr>
            </w:pPr>
            <w:r w:rsidRPr="0027753A">
              <w:rPr>
                <w:rFonts w:eastAsia="Times New Roman"/>
                <w:color w:val="000000"/>
              </w:rPr>
              <w:t>420,0</w:t>
            </w:r>
          </w:p>
        </w:tc>
        <w:tc>
          <w:tcPr>
            <w:tcW w:w="985" w:type="dxa"/>
            <w:shd w:val="clear" w:color="auto" w:fill="auto"/>
            <w:vAlign w:val="center"/>
          </w:tcPr>
          <w:p w14:paraId="463759BA" w14:textId="597D96AD" w:rsidR="004D0A0E" w:rsidRPr="0027753A" w:rsidRDefault="004D0A0E" w:rsidP="009D7C48">
            <w:pPr>
              <w:jc w:val="center"/>
              <w:rPr>
                <w:rFonts w:eastAsia="Times New Roman"/>
                <w:color w:val="000000"/>
              </w:rPr>
            </w:pPr>
            <w:r w:rsidRPr="0027753A">
              <w:rPr>
                <w:rFonts w:eastAsia="Times New Roman"/>
                <w:color w:val="000000"/>
              </w:rPr>
              <w:t>420,0</w:t>
            </w:r>
          </w:p>
        </w:tc>
        <w:tc>
          <w:tcPr>
            <w:tcW w:w="1283" w:type="dxa"/>
            <w:shd w:val="clear" w:color="auto" w:fill="auto"/>
            <w:vAlign w:val="center"/>
          </w:tcPr>
          <w:p w14:paraId="547A0C63" w14:textId="6BB2794D" w:rsidR="004D0A0E" w:rsidRPr="001B4C4A" w:rsidRDefault="004D0A0E" w:rsidP="00842A43">
            <w:pPr>
              <w:jc w:val="center"/>
              <w:rPr>
                <w:rFonts w:eastAsia="Times New Roman"/>
                <w:color w:val="000000"/>
              </w:rPr>
            </w:pPr>
            <w:r>
              <w:rPr>
                <w:rFonts w:eastAsia="Times New Roman"/>
                <w:color w:val="000000"/>
              </w:rPr>
              <w:t>0,0</w:t>
            </w:r>
          </w:p>
        </w:tc>
        <w:tc>
          <w:tcPr>
            <w:tcW w:w="1134" w:type="dxa"/>
            <w:shd w:val="clear" w:color="auto" w:fill="auto"/>
            <w:vAlign w:val="center"/>
          </w:tcPr>
          <w:p w14:paraId="693A074E" w14:textId="73C51B3A" w:rsidR="004D0A0E" w:rsidRPr="001B4C4A" w:rsidRDefault="004D0A0E" w:rsidP="00842A43">
            <w:pPr>
              <w:jc w:val="center"/>
              <w:rPr>
                <w:rFonts w:eastAsia="Times New Roman"/>
                <w:color w:val="000000"/>
              </w:rPr>
            </w:pPr>
            <w:r>
              <w:rPr>
                <w:rFonts w:eastAsia="Times New Roman"/>
                <w:color w:val="000000"/>
              </w:rPr>
              <w:t>0,0</w:t>
            </w:r>
          </w:p>
        </w:tc>
      </w:tr>
      <w:tr w:rsidR="004D0A0E" w:rsidRPr="001B4C4A" w14:paraId="30E1DA88" w14:textId="77777777" w:rsidTr="00AE3B4B">
        <w:trPr>
          <w:trHeight w:val="135"/>
        </w:trPr>
        <w:tc>
          <w:tcPr>
            <w:tcW w:w="1391" w:type="dxa"/>
            <w:vMerge w:val="restart"/>
            <w:shd w:val="clear" w:color="auto" w:fill="auto"/>
            <w:vAlign w:val="center"/>
          </w:tcPr>
          <w:p w14:paraId="58D382C5" w14:textId="1C098B0C" w:rsidR="004D0A0E" w:rsidRPr="00CB5E6A" w:rsidRDefault="004D0A0E" w:rsidP="00DA4C76">
            <w:pPr>
              <w:jc w:val="center"/>
              <w:rPr>
                <w:rFonts w:eastAsia="Times New Roman"/>
                <w:color w:val="000000"/>
              </w:rPr>
            </w:pPr>
            <w:r w:rsidRPr="00CB5E6A">
              <w:rPr>
                <w:rFonts w:eastAsia="Times New Roman"/>
                <w:color w:val="000000"/>
              </w:rPr>
              <w:t>1.3.4.</w:t>
            </w:r>
          </w:p>
        </w:tc>
        <w:tc>
          <w:tcPr>
            <w:tcW w:w="3766" w:type="dxa"/>
            <w:vMerge w:val="restart"/>
            <w:shd w:val="clear" w:color="auto" w:fill="auto"/>
            <w:vAlign w:val="center"/>
          </w:tcPr>
          <w:p w14:paraId="454CAA90" w14:textId="2FB491CF" w:rsidR="004D0A0E" w:rsidRPr="0027753A" w:rsidRDefault="004D0A0E" w:rsidP="00842A43">
            <w:pPr>
              <w:rPr>
                <w:rFonts w:eastAsia="Times New Roman"/>
                <w:color w:val="000000"/>
              </w:rPr>
            </w:pPr>
            <w:r w:rsidRPr="0027753A">
              <w:rPr>
                <w:rFonts w:eastAsia="Times New Roman"/>
                <w:color w:val="000000"/>
              </w:rPr>
              <w:t xml:space="preserve">Благоустройство территории березовой рощи </w:t>
            </w:r>
            <w:proofErr w:type="spellStart"/>
            <w:r>
              <w:rPr>
                <w:rFonts w:eastAsia="Times New Roman"/>
                <w:color w:val="000000"/>
              </w:rPr>
              <w:t>п</w:t>
            </w:r>
            <w:proofErr w:type="gramStart"/>
            <w:r>
              <w:rPr>
                <w:rFonts w:eastAsia="Times New Roman"/>
                <w:color w:val="000000"/>
              </w:rPr>
              <w:t>.Г</w:t>
            </w:r>
            <w:proofErr w:type="gramEnd"/>
            <w:r>
              <w:rPr>
                <w:rFonts w:eastAsia="Times New Roman"/>
                <w:color w:val="000000"/>
              </w:rPr>
              <w:t>орноправдинск</w:t>
            </w:r>
            <w:proofErr w:type="spellEnd"/>
            <w:r>
              <w:rPr>
                <w:rFonts w:eastAsia="Times New Roman"/>
                <w:color w:val="000000"/>
              </w:rPr>
              <w:t xml:space="preserve"> Ханты-</w:t>
            </w:r>
            <w:r>
              <w:rPr>
                <w:rFonts w:eastAsia="Times New Roman"/>
                <w:color w:val="000000"/>
              </w:rPr>
              <w:lastRenderedPageBreak/>
              <w:t>М</w:t>
            </w:r>
            <w:r w:rsidRPr="0027753A">
              <w:rPr>
                <w:rFonts w:eastAsia="Times New Roman"/>
                <w:color w:val="000000"/>
              </w:rPr>
              <w:t>ансийского района</w:t>
            </w:r>
          </w:p>
        </w:tc>
        <w:tc>
          <w:tcPr>
            <w:tcW w:w="2673" w:type="dxa"/>
            <w:vMerge w:val="restart"/>
            <w:shd w:val="clear" w:color="auto" w:fill="auto"/>
            <w:vAlign w:val="center"/>
          </w:tcPr>
          <w:p w14:paraId="29383ED7" w14:textId="4807583C" w:rsidR="004D0A0E" w:rsidRPr="0027753A" w:rsidRDefault="004D0A0E" w:rsidP="00842A43">
            <w:pPr>
              <w:rPr>
                <w:rFonts w:eastAsia="Times New Roman"/>
                <w:color w:val="000000"/>
              </w:rPr>
            </w:pPr>
            <w:r w:rsidRPr="0027753A">
              <w:rPr>
                <w:rFonts w:eastAsia="Times New Roman"/>
                <w:color w:val="000000"/>
              </w:rPr>
              <w:lastRenderedPageBreak/>
              <w:t xml:space="preserve">администрация сельского поселения </w:t>
            </w:r>
            <w:proofErr w:type="spellStart"/>
            <w:r w:rsidRPr="0027753A">
              <w:rPr>
                <w:rFonts w:eastAsia="Times New Roman"/>
                <w:color w:val="000000"/>
              </w:rPr>
              <w:t>Горноправдинск</w:t>
            </w:r>
            <w:proofErr w:type="spellEnd"/>
          </w:p>
        </w:tc>
        <w:tc>
          <w:tcPr>
            <w:tcW w:w="2019" w:type="dxa"/>
            <w:shd w:val="clear" w:color="auto" w:fill="auto"/>
          </w:tcPr>
          <w:p w14:paraId="6DCF807D" w14:textId="393B42FD" w:rsidR="004D0A0E" w:rsidRPr="0027753A" w:rsidRDefault="004D0A0E" w:rsidP="00842A43">
            <w:pPr>
              <w:rPr>
                <w:rFonts w:eastAsia="Times New Roman"/>
                <w:color w:val="000000"/>
              </w:rPr>
            </w:pPr>
            <w:r w:rsidRPr="0027753A">
              <w:rPr>
                <w:rFonts w:eastAsia="Times New Roman"/>
                <w:color w:val="000000"/>
              </w:rPr>
              <w:t>всего</w:t>
            </w:r>
          </w:p>
        </w:tc>
        <w:tc>
          <w:tcPr>
            <w:tcW w:w="1352" w:type="dxa"/>
            <w:shd w:val="clear" w:color="auto" w:fill="auto"/>
          </w:tcPr>
          <w:p w14:paraId="4C813911" w14:textId="547C057B" w:rsidR="004D0A0E" w:rsidRPr="0027753A" w:rsidRDefault="004D0A0E" w:rsidP="009D7C48">
            <w:pPr>
              <w:jc w:val="center"/>
              <w:rPr>
                <w:rFonts w:eastAsia="Times New Roman"/>
                <w:color w:val="000000"/>
                <w:lang w:val="en-US"/>
              </w:rPr>
            </w:pPr>
            <w:r w:rsidRPr="0027753A">
              <w:rPr>
                <w:rFonts w:eastAsia="Times New Roman"/>
                <w:color w:val="000000"/>
              </w:rPr>
              <w:t>2 243,8</w:t>
            </w:r>
          </w:p>
        </w:tc>
        <w:tc>
          <w:tcPr>
            <w:tcW w:w="985" w:type="dxa"/>
            <w:shd w:val="clear" w:color="auto" w:fill="auto"/>
            <w:vAlign w:val="center"/>
          </w:tcPr>
          <w:p w14:paraId="14770C2F" w14:textId="34EB1960" w:rsidR="004D0A0E" w:rsidRPr="0027753A" w:rsidRDefault="004D0A0E" w:rsidP="009D7C48">
            <w:pPr>
              <w:jc w:val="center"/>
              <w:rPr>
                <w:rFonts w:eastAsia="Times New Roman"/>
                <w:color w:val="000000"/>
                <w:lang w:val="en-US"/>
              </w:rPr>
            </w:pPr>
            <w:r w:rsidRPr="0027753A">
              <w:rPr>
                <w:rFonts w:eastAsia="Times New Roman"/>
                <w:color w:val="000000"/>
              </w:rPr>
              <w:t>2 243,8</w:t>
            </w:r>
          </w:p>
        </w:tc>
        <w:tc>
          <w:tcPr>
            <w:tcW w:w="1283" w:type="dxa"/>
            <w:shd w:val="clear" w:color="auto" w:fill="auto"/>
            <w:vAlign w:val="center"/>
          </w:tcPr>
          <w:p w14:paraId="361B13BB" w14:textId="3D0D9166" w:rsidR="004D0A0E" w:rsidRPr="001B4C4A" w:rsidRDefault="004D0A0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47D0D0AA" w14:textId="4C8FD48A" w:rsidR="004D0A0E" w:rsidRPr="001B4C4A" w:rsidRDefault="004D0A0E" w:rsidP="00842A43">
            <w:pPr>
              <w:jc w:val="center"/>
              <w:rPr>
                <w:rFonts w:eastAsia="Times New Roman"/>
                <w:color w:val="000000"/>
              </w:rPr>
            </w:pPr>
            <w:r w:rsidRPr="001B4C4A">
              <w:rPr>
                <w:rFonts w:eastAsia="Times New Roman"/>
                <w:color w:val="000000"/>
              </w:rPr>
              <w:t>0,0</w:t>
            </w:r>
          </w:p>
        </w:tc>
      </w:tr>
      <w:tr w:rsidR="004D0A0E" w:rsidRPr="001B4C4A" w14:paraId="51413777" w14:textId="77777777" w:rsidTr="00AE3B4B">
        <w:trPr>
          <w:trHeight w:val="135"/>
        </w:trPr>
        <w:tc>
          <w:tcPr>
            <w:tcW w:w="1391" w:type="dxa"/>
            <w:vMerge/>
            <w:shd w:val="clear" w:color="auto" w:fill="auto"/>
            <w:vAlign w:val="center"/>
          </w:tcPr>
          <w:p w14:paraId="638965E7" w14:textId="77777777" w:rsidR="004D0A0E" w:rsidRPr="00CB5E6A" w:rsidRDefault="004D0A0E" w:rsidP="00842A43">
            <w:pPr>
              <w:rPr>
                <w:rFonts w:eastAsia="Times New Roman"/>
                <w:color w:val="000000"/>
              </w:rPr>
            </w:pPr>
          </w:p>
        </w:tc>
        <w:tc>
          <w:tcPr>
            <w:tcW w:w="3766" w:type="dxa"/>
            <w:vMerge/>
            <w:shd w:val="clear" w:color="auto" w:fill="auto"/>
            <w:vAlign w:val="center"/>
          </w:tcPr>
          <w:p w14:paraId="2917283C" w14:textId="77777777" w:rsidR="004D0A0E" w:rsidRPr="0027753A" w:rsidRDefault="004D0A0E" w:rsidP="00842A43">
            <w:pPr>
              <w:rPr>
                <w:rFonts w:eastAsia="Times New Roman"/>
                <w:color w:val="000000"/>
              </w:rPr>
            </w:pPr>
          </w:p>
        </w:tc>
        <w:tc>
          <w:tcPr>
            <w:tcW w:w="2673" w:type="dxa"/>
            <w:vMerge/>
            <w:shd w:val="clear" w:color="auto" w:fill="auto"/>
            <w:vAlign w:val="center"/>
          </w:tcPr>
          <w:p w14:paraId="786F4D0D" w14:textId="77777777" w:rsidR="004D0A0E" w:rsidRPr="0027753A" w:rsidRDefault="004D0A0E" w:rsidP="00842A43">
            <w:pPr>
              <w:rPr>
                <w:rFonts w:eastAsia="Times New Roman"/>
                <w:color w:val="000000"/>
              </w:rPr>
            </w:pPr>
          </w:p>
        </w:tc>
        <w:tc>
          <w:tcPr>
            <w:tcW w:w="2019" w:type="dxa"/>
            <w:shd w:val="clear" w:color="auto" w:fill="auto"/>
          </w:tcPr>
          <w:p w14:paraId="60EBE1F5" w14:textId="46C011FE" w:rsidR="004D0A0E" w:rsidRPr="0027753A" w:rsidRDefault="004D0A0E" w:rsidP="00842A43">
            <w:pPr>
              <w:rPr>
                <w:rFonts w:eastAsia="Times New Roman"/>
                <w:color w:val="000000"/>
              </w:rPr>
            </w:pPr>
            <w:r w:rsidRPr="001B4C4A">
              <w:rPr>
                <w:rFonts w:eastAsia="Times New Roman"/>
                <w:color w:val="000000"/>
              </w:rPr>
              <w:t xml:space="preserve">бюджет </w:t>
            </w:r>
            <w:r w:rsidRPr="001B4C4A">
              <w:rPr>
                <w:rFonts w:eastAsia="Times New Roman"/>
                <w:color w:val="000000"/>
              </w:rPr>
              <w:lastRenderedPageBreak/>
              <w:t>автономного округа</w:t>
            </w:r>
          </w:p>
        </w:tc>
        <w:tc>
          <w:tcPr>
            <w:tcW w:w="1352" w:type="dxa"/>
            <w:shd w:val="clear" w:color="auto" w:fill="auto"/>
          </w:tcPr>
          <w:p w14:paraId="5448661E" w14:textId="70406656" w:rsidR="004D0A0E" w:rsidRPr="0027753A" w:rsidRDefault="004D0A0E" w:rsidP="009D7C48">
            <w:pPr>
              <w:jc w:val="center"/>
              <w:rPr>
                <w:rFonts w:eastAsia="Times New Roman"/>
                <w:color w:val="000000"/>
              </w:rPr>
            </w:pPr>
            <w:r w:rsidRPr="0027753A">
              <w:rPr>
                <w:rFonts w:eastAsia="Times New Roman"/>
                <w:color w:val="000000"/>
              </w:rPr>
              <w:lastRenderedPageBreak/>
              <w:t xml:space="preserve"> 2 243,8</w:t>
            </w:r>
          </w:p>
        </w:tc>
        <w:tc>
          <w:tcPr>
            <w:tcW w:w="985" w:type="dxa"/>
            <w:shd w:val="clear" w:color="auto" w:fill="auto"/>
            <w:vAlign w:val="center"/>
          </w:tcPr>
          <w:p w14:paraId="78827F3C" w14:textId="29BD0BD7" w:rsidR="004D0A0E" w:rsidRPr="0027753A" w:rsidRDefault="004D0A0E" w:rsidP="009D7C48">
            <w:pPr>
              <w:jc w:val="center"/>
              <w:rPr>
                <w:rFonts w:eastAsia="Times New Roman"/>
                <w:color w:val="000000"/>
                <w:lang w:val="en-US"/>
              </w:rPr>
            </w:pPr>
            <w:r w:rsidRPr="0027753A">
              <w:rPr>
                <w:rFonts w:eastAsia="Times New Roman"/>
                <w:color w:val="000000"/>
              </w:rPr>
              <w:t>2 243,8</w:t>
            </w:r>
          </w:p>
        </w:tc>
        <w:tc>
          <w:tcPr>
            <w:tcW w:w="1283" w:type="dxa"/>
            <w:shd w:val="clear" w:color="auto" w:fill="auto"/>
            <w:vAlign w:val="center"/>
          </w:tcPr>
          <w:p w14:paraId="4158280B" w14:textId="44D98DD8" w:rsidR="004D0A0E" w:rsidRPr="001B4C4A" w:rsidRDefault="004D0A0E" w:rsidP="00842A43">
            <w:pPr>
              <w:jc w:val="center"/>
              <w:rPr>
                <w:rFonts w:eastAsia="Times New Roman"/>
                <w:color w:val="000000"/>
              </w:rPr>
            </w:pPr>
            <w:r w:rsidRPr="001B4C4A">
              <w:rPr>
                <w:rFonts w:eastAsia="Times New Roman"/>
                <w:color w:val="000000"/>
              </w:rPr>
              <w:t>0,0</w:t>
            </w:r>
          </w:p>
        </w:tc>
        <w:tc>
          <w:tcPr>
            <w:tcW w:w="1134" w:type="dxa"/>
            <w:shd w:val="clear" w:color="auto" w:fill="auto"/>
            <w:vAlign w:val="center"/>
          </w:tcPr>
          <w:p w14:paraId="6E050296" w14:textId="69237DE5" w:rsidR="004D0A0E" w:rsidRPr="001B4C4A" w:rsidRDefault="004D0A0E" w:rsidP="00842A43">
            <w:pPr>
              <w:jc w:val="center"/>
              <w:rPr>
                <w:rFonts w:eastAsia="Times New Roman"/>
                <w:color w:val="000000"/>
              </w:rPr>
            </w:pPr>
            <w:r w:rsidRPr="001B4C4A">
              <w:rPr>
                <w:rFonts w:eastAsia="Times New Roman"/>
                <w:color w:val="000000"/>
              </w:rPr>
              <w:t>0,0</w:t>
            </w:r>
          </w:p>
        </w:tc>
      </w:tr>
      <w:tr w:rsidR="004D0A0E" w:rsidRPr="001B4C4A" w14:paraId="27057353" w14:textId="77777777" w:rsidTr="00AE3B4B">
        <w:trPr>
          <w:trHeight w:val="135"/>
        </w:trPr>
        <w:tc>
          <w:tcPr>
            <w:tcW w:w="1391" w:type="dxa"/>
            <w:vMerge/>
            <w:shd w:val="clear" w:color="auto" w:fill="auto"/>
            <w:vAlign w:val="center"/>
          </w:tcPr>
          <w:p w14:paraId="2D97838B" w14:textId="77777777" w:rsidR="004D0A0E" w:rsidRPr="00CB5E6A" w:rsidRDefault="004D0A0E" w:rsidP="00842A43">
            <w:pPr>
              <w:rPr>
                <w:rFonts w:eastAsia="Times New Roman"/>
                <w:color w:val="000000"/>
              </w:rPr>
            </w:pPr>
          </w:p>
        </w:tc>
        <w:tc>
          <w:tcPr>
            <w:tcW w:w="3766" w:type="dxa"/>
            <w:vMerge/>
            <w:shd w:val="clear" w:color="auto" w:fill="auto"/>
            <w:vAlign w:val="center"/>
          </w:tcPr>
          <w:p w14:paraId="289E45A3" w14:textId="77777777" w:rsidR="004D0A0E" w:rsidRPr="0027753A" w:rsidRDefault="004D0A0E" w:rsidP="00842A43">
            <w:pPr>
              <w:rPr>
                <w:rFonts w:eastAsia="Times New Roman"/>
                <w:color w:val="000000"/>
              </w:rPr>
            </w:pPr>
          </w:p>
        </w:tc>
        <w:tc>
          <w:tcPr>
            <w:tcW w:w="2673" w:type="dxa"/>
            <w:vMerge/>
            <w:shd w:val="clear" w:color="auto" w:fill="auto"/>
            <w:vAlign w:val="center"/>
          </w:tcPr>
          <w:p w14:paraId="5AE24565" w14:textId="77777777" w:rsidR="004D0A0E" w:rsidRPr="0027753A" w:rsidRDefault="004D0A0E" w:rsidP="00842A43">
            <w:pPr>
              <w:rPr>
                <w:rFonts w:eastAsia="Times New Roman"/>
                <w:color w:val="000000"/>
              </w:rPr>
            </w:pPr>
          </w:p>
        </w:tc>
        <w:tc>
          <w:tcPr>
            <w:tcW w:w="2019" w:type="dxa"/>
            <w:shd w:val="clear" w:color="auto" w:fill="auto"/>
          </w:tcPr>
          <w:p w14:paraId="358D22F6" w14:textId="45274774" w:rsidR="004D0A0E" w:rsidRPr="0027753A" w:rsidRDefault="004D0A0E"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бюджет сельского поселения</w:t>
            </w:r>
          </w:p>
        </w:tc>
        <w:tc>
          <w:tcPr>
            <w:tcW w:w="1352" w:type="dxa"/>
            <w:shd w:val="clear" w:color="auto" w:fill="auto"/>
          </w:tcPr>
          <w:p w14:paraId="02830718" w14:textId="13090611" w:rsidR="004D0A0E" w:rsidRPr="0027753A" w:rsidRDefault="004D0A0E" w:rsidP="00DA4C76">
            <w:pPr>
              <w:rPr>
                <w:rFonts w:eastAsia="Times New Roman"/>
                <w:color w:val="000000"/>
              </w:rPr>
            </w:pPr>
            <w:r w:rsidRPr="0027753A">
              <w:rPr>
                <w:rFonts w:eastAsia="Times New Roman"/>
                <w:color w:val="000000"/>
              </w:rPr>
              <w:t xml:space="preserve">      961,6</w:t>
            </w:r>
          </w:p>
        </w:tc>
        <w:tc>
          <w:tcPr>
            <w:tcW w:w="985" w:type="dxa"/>
            <w:shd w:val="clear" w:color="auto" w:fill="auto"/>
            <w:vAlign w:val="center"/>
          </w:tcPr>
          <w:p w14:paraId="77B3E162" w14:textId="00765489" w:rsidR="004D0A0E" w:rsidRPr="0027753A" w:rsidRDefault="004D0A0E" w:rsidP="00DA4C76">
            <w:pPr>
              <w:rPr>
                <w:rFonts w:eastAsia="Times New Roman"/>
                <w:color w:val="000000"/>
              </w:rPr>
            </w:pPr>
            <w:r w:rsidRPr="0027753A">
              <w:rPr>
                <w:rFonts w:eastAsia="Times New Roman"/>
                <w:color w:val="000000"/>
              </w:rPr>
              <w:t>961,6</w:t>
            </w:r>
          </w:p>
        </w:tc>
        <w:tc>
          <w:tcPr>
            <w:tcW w:w="1283" w:type="dxa"/>
            <w:shd w:val="clear" w:color="auto" w:fill="auto"/>
            <w:vAlign w:val="center"/>
          </w:tcPr>
          <w:p w14:paraId="4ADA5940" w14:textId="5695CC35" w:rsidR="004D0A0E" w:rsidRPr="001B4C4A" w:rsidRDefault="004D0A0E" w:rsidP="00842A43">
            <w:pPr>
              <w:jc w:val="center"/>
              <w:rPr>
                <w:rFonts w:eastAsia="Times New Roman"/>
                <w:color w:val="000000"/>
              </w:rPr>
            </w:pPr>
            <w:r>
              <w:rPr>
                <w:rFonts w:eastAsia="Times New Roman"/>
                <w:color w:val="000000"/>
              </w:rPr>
              <w:t>0,0</w:t>
            </w:r>
          </w:p>
        </w:tc>
        <w:tc>
          <w:tcPr>
            <w:tcW w:w="1134" w:type="dxa"/>
            <w:shd w:val="clear" w:color="auto" w:fill="auto"/>
            <w:vAlign w:val="center"/>
          </w:tcPr>
          <w:p w14:paraId="359EC557" w14:textId="4BC7EF30" w:rsidR="004D0A0E" w:rsidRPr="001B4C4A" w:rsidRDefault="004D0A0E" w:rsidP="00842A43">
            <w:pPr>
              <w:jc w:val="center"/>
              <w:rPr>
                <w:rFonts w:eastAsia="Times New Roman"/>
                <w:color w:val="000000"/>
              </w:rPr>
            </w:pPr>
            <w:r>
              <w:rPr>
                <w:rFonts w:eastAsia="Times New Roman"/>
                <w:color w:val="000000"/>
              </w:rPr>
              <w:t>0,0</w:t>
            </w:r>
          </w:p>
        </w:tc>
      </w:tr>
      <w:tr w:rsidR="004D0A0E" w:rsidRPr="001B4C4A" w14:paraId="29B980B2" w14:textId="77777777" w:rsidTr="00AE3B4B">
        <w:trPr>
          <w:trHeight w:val="135"/>
        </w:trPr>
        <w:tc>
          <w:tcPr>
            <w:tcW w:w="1391" w:type="dxa"/>
            <w:vMerge w:val="restart"/>
            <w:shd w:val="clear" w:color="auto" w:fill="auto"/>
            <w:vAlign w:val="center"/>
          </w:tcPr>
          <w:p w14:paraId="04C4D998" w14:textId="5A90679A" w:rsidR="004D0A0E" w:rsidRPr="004D0A0E" w:rsidRDefault="004D0A0E" w:rsidP="00DA4C76">
            <w:pPr>
              <w:jc w:val="center"/>
              <w:rPr>
                <w:rFonts w:eastAsia="Times New Roman"/>
                <w:color w:val="000000"/>
              </w:rPr>
            </w:pPr>
            <w:r w:rsidRPr="004D0A0E">
              <w:rPr>
                <w:rFonts w:eastAsia="Times New Roman"/>
                <w:color w:val="000000"/>
              </w:rPr>
              <w:t>1.3.5.</w:t>
            </w:r>
          </w:p>
        </w:tc>
        <w:tc>
          <w:tcPr>
            <w:tcW w:w="3766" w:type="dxa"/>
            <w:vMerge w:val="restart"/>
            <w:shd w:val="clear" w:color="auto" w:fill="auto"/>
            <w:vAlign w:val="center"/>
          </w:tcPr>
          <w:p w14:paraId="0EDC3D7E" w14:textId="7258FB1D" w:rsidR="004D0A0E" w:rsidRPr="004D0A0E" w:rsidRDefault="004D0A0E" w:rsidP="00842A43">
            <w:pPr>
              <w:rPr>
                <w:rFonts w:eastAsia="Times New Roman"/>
                <w:color w:val="000000"/>
              </w:rPr>
            </w:pPr>
            <w:r w:rsidRPr="004D0A0E">
              <w:rPr>
                <w:rFonts w:eastAsia="Times New Roman"/>
                <w:color w:val="000000"/>
              </w:rPr>
              <w:t xml:space="preserve">Устройство тротуара из тротуарной плитки по </w:t>
            </w:r>
            <w:proofErr w:type="spellStart"/>
            <w:r w:rsidRPr="004D0A0E">
              <w:rPr>
                <w:rFonts w:eastAsia="Times New Roman"/>
                <w:color w:val="000000"/>
              </w:rPr>
              <w:t>ул</w:t>
            </w:r>
            <w:proofErr w:type="gramStart"/>
            <w:r w:rsidRPr="004D0A0E">
              <w:rPr>
                <w:rFonts w:eastAsia="Times New Roman"/>
                <w:color w:val="000000"/>
              </w:rPr>
              <w:t>.К</w:t>
            </w:r>
            <w:proofErr w:type="gramEnd"/>
            <w:r w:rsidRPr="004D0A0E">
              <w:rPr>
                <w:rFonts w:eastAsia="Times New Roman"/>
                <w:color w:val="000000"/>
              </w:rPr>
              <w:t>омарова</w:t>
            </w:r>
            <w:proofErr w:type="spellEnd"/>
            <w:r w:rsidRPr="004D0A0E">
              <w:rPr>
                <w:rFonts w:eastAsia="Times New Roman"/>
                <w:color w:val="000000"/>
              </w:rPr>
              <w:t xml:space="preserve"> в </w:t>
            </w:r>
            <w:proofErr w:type="spellStart"/>
            <w:r w:rsidRPr="004D0A0E">
              <w:rPr>
                <w:rFonts w:eastAsia="Times New Roman"/>
                <w:color w:val="000000"/>
              </w:rPr>
              <w:t>п.Сибирский</w:t>
            </w:r>
            <w:proofErr w:type="spellEnd"/>
            <w:r w:rsidRPr="004D0A0E">
              <w:rPr>
                <w:rFonts w:eastAsia="Times New Roman"/>
                <w:color w:val="000000"/>
              </w:rPr>
              <w:t xml:space="preserve"> Ханты-Мансийского района</w:t>
            </w:r>
          </w:p>
        </w:tc>
        <w:tc>
          <w:tcPr>
            <w:tcW w:w="2673" w:type="dxa"/>
            <w:vMerge w:val="restart"/>
            <w:shd w:val="clear" w:color="auto" w:fill="auto"/>
            <w:vAlign w:val="center"/>
          </w:tcPr>
          <w:p w14:paraId="322FB0C3" w14:textId="1D2507A6" w:rsidR="004D0A0E" w:rsidRPr="004D0A0E" w:rsidRDefault="004D0A0E" w:rsidP="00DA4C76">
            <w:pPr>
              <w:rPr>
                <w:rFonts w:eastAsia="Times New Roman"/>
                <w:color w:val="000000"/>
              </w:rPr>
            </w:pPr>
            <w:r w:rsidRPr="004D0A0E">
              <w:rPr>
                <w:rFonts w:eastAsia="Times New Roman"/>
                <w:color w:val="000000"/>
              </w:rPr>
              <w:t xml:space="preserve">администрация сельского поселения </w:t>
            </w:r>
            <w:proofErr w:type="gramStart"/>
            <w:r w:rsidRPr="004D0A0E">
              <w:rPr>
                <w:rFonts w:eastAsia="Times New Roman"/>
                <w:color w:val="000000"/>
              </w:rPr>
              <w:t>Сибирский</w:t>
            </w:r>
            <w:proofErr w:type="gramEnd"/>
          </w:p>
        </w:tc>
        <w:tc>
          <w:tcPr>
            <w:tcW w:w="2019" w:type="dxa"/>
            <w:shd w:val="clear" w:color="auto" w:fill="auto"/>
          </w:tcPr>
          <w:p w14:paraId="6A9D0633" w14:textId="13C92D12" w:rsidR="004D0A0E" w:rsidRPr="004D0A0E" w:rsidRDefault="004D0A0E" w:rsidP="00842A43">
            <w:pPr>
              <w:rPr>
                <w:rFonts w:eastAsia="Times New Roman"/>
                <w:color w:val="000000"/>
              </w:rPr>
            </w:pPr>
            <w:r w:rsidRPr="004D0A0E">
              <w:rPr>
                <w:rFonts w:eastAsia="Times New Roman"/>
                <w:color w:val="000000"/>
              </w:rPr>
              <w:t>всего</w:t>
            </w:r>
          </w:p>
        </w:tc>
        <w:tc>
          <w:tcPr>
            <w:tcW w:w="1352" w:type="dxa"/>
            <w:shd w:val="clear" w:color="auto" w:fill="auto"/>
          </w:tcPr>
          <w:p w14:paraId="2503B8CE" w14:textId="05916EE6" w:rsidR="004D0A0E" w:rsidRPr="004D0A0E" w:rsidRDefault="004D0A0E" w:rsidP="00C77EFE">
            <w:pPr>
              <w:rPr>
                <w:rFonts w:eastAsia="Times New Roman"/>
                <w:color w:val="000000"/>
              </w:rPr>
            </w:pPr>
            <w:r w:rsidRPr="004D0A0E">
              <w:rPr>
                <w:rFonts w:eastAsia="Times New Roman"/>
                <w:color w:val="000000"/>
              </w:rPr>
              <w:t xml:space="preserve">    4 157,3</w:t>
            </w:r>
          </w:p>
        </w:tc>
        <w:tc>
          <w:tcPr>
            <w:tcW w:w="985" w:type="dxa"/>
            <w:shd w:val="clear" w:color="auto" w:fill="auto"/>
            <w:vAlign w:val="center"/>
          </w:tcPr>
          <w:p w14:paraId="1AD58E5B" w14:textId="36F5DBFD" w:rsidR="004D0A0E" w:rsidRPr="004D0A0E" w:rsidRDefault="004D0A0E" w:rsidP="00DA4C76">
            <w:pPr>
              <w:rPr>
                <w:rFonts w:eastAsia="Times New Roman"/>
                <w:color w:val="000000"/>
              </w:rPr>
            </w:pPr>
            <w:r w:rsidRPr="004D0A0E">
              <w:rPr>
                <w:rFonts w:eastAsia="Times New Roman"/>
                <w:color w:val="000000"/>
              </w:rPr>
              <w:t xml:space="preserve">  4 157,3</w:t>
            </w:r>
          </w:p>
        </w:tc>
        <w:tc>
          <w:tcPr>
            <w:tcW w:w="1283" w:type="dxa"/>
            <w:shd w:val="clear" w:color="auto" w:fill="auto"/>
            <w:vAlign w:val="center"/>
          </w:tcPr>
          <w:p w14:paraId="0DC2F288" w14:textId="2932AA7D" w:rsidR="004D0A0E" w:rsidRPr="004D0A0E" w:rsidRDefault="004D0A0E" w:rsidP="00842A43">
            <w:pPr>
              <w:jc w:val="center"/>
              <w:rPr>
                <w:rFonts w:eastAsia="Times New Roman"/>
                <w:color w:val="000000"/>
              </w:rPr>
            </w:pPr>
            <w:r w:rsidRPr="004D0A0E">
              <w:rPr>
                <w:rFonts w:eastAsia="Times New Roman"/>
                <w:color w:val="000000"/>
              </w:rPr>
              <w:t>0,0</w:t>
            </w:r>
          </w:p>
        </w:tc>
        <w:tc>
          <w:tcPr>
            <w:tcW w:w="1134" w:type="dxa"/>
            <w:shd w:val="clear" w:color="auto" w:fill="auto"/>
            <w:vAlign w:val="center"/>
          </w:tcPr>
          <w:p w14:paraId="0ADF0B19" w14:textId="17C350A9" w:rsidR="004D0A0E" w:rsidRPr="004D0A0E" w:rsidRDefault="004D0A0E" w:rsidP="00842A43">
            <w:pPr>
              <w:jc w:val="center"/>
              <w:rPr>
                <w:rFonts w:eastAsia="Times New Roman"/>
                <w:color w:val="000000"/>
              </w:rPr>
            </w:pPr>
            <w:r w:rsidRPr="004D0A0E">
              <w:rPr>
                <w:rFonts w:eastAsia="Times New Roman"/>
                <w:color w:val="000000"/>
              </w:rPr>
              <w:t>0,0</w:t>
            </w:r>
          </w:p>
        </w:tc>
      </w:tr>
      <w:tr w:rsidR="004D0A0E" w:rsidRPr="001B4C4A" w14:paraId="5E8FBEC5" w14:textId="77777777" w:rsidTr="00AE3B4B">
        <w:trPr>
          <w:trHeight w:val="135"/>
        </w:trPr>
        <w:tc>
          <w:tcPr>
            <w:tcW w:w="1391" w:type="dxa"/>
            <w:vMerge/>
            <w:shd w:val="clear" w:color="auto" w:fill="auto"/>
            <w:vAlign w:val="center"/>
          </w:tcPr>
          <w:p w14:paraId="4C8AF27F" w14:textId="77777777" w:rsidR="004D0A0E" w:rsidRPr="004D0A0E" w:rsidRDefault="004D0A0E" w:rsidP="00842A43">
            <w:pPr>
              <w:rPr>
                <w:rFonts w:eastAsia="Times New Roman"/>
                <w:color w:val="000000"/>
              </w:rPr>
            </w:pPr>
          </w:p>
        </w:tc>
        <w:tc>
          <w:tcPr>
            <w:tcW w:w="3766" w:type="dxa"/>
            <w:vMerge/>
            <w:shd w:val="clear" w:color="auto" w:fill="auto"/>
            <w:vAlign w:val="center"/>
          </w:tcPr>
          <w:p w14:paraId="0985D712" w14:textId="77777777" w:rsidR="004D0A0E" w:rsidRPr="004D0A0E" w:rsidRDefault="004D0A0E" w:rsidP="00842A43">
            <w:pPr>
              <w:rPr>
                <w:rFonts w:eastAsia="Times New Roman"/>
                <w:color w:val="000000"/>
              </w:rPr>
            </w:pPr>
          </w:p>
        </w:tc>
        <w:tc>
          <w:tcPr>
            <w:tcW w:w="2673" w:type="dxa"/>
            <w:vMerge/>
            <w:shd w:val="clear" w:color="auto" w:fill="auto"/>
            <w:vAlign w:val="center"/>
          </w:tcPr>
          <w:p w14:paraId="6E987459" w14:textId="77777777" w:rsidR="004D0A0E" w:rsidRPr="004D0A0E" w:rsidRDefault="004D0A0E" w:rsidP="00842A43">
            <w:pPr>
              <w:rPr>
                <w:rFonts w:eastAsia="Times New Roman"/>
                <w:color w:val="000000"/>
              </w:rPr>
            </w:pPr>
          </w:p>
        </w:tc>
        <w:tc>
          <w:tcPr>
            <w:tcW w:w="2019" w:type="dxa"/>
            <w:shd w:val="clear" w:color="auto" w:fill="auto"/>
          </w:tcPr>
          <w:p w14:paraId="69B47DFB" w14:textId="10E644E5" w:rsidR="004D0A0E" w:rsidRPr="004D0A0E" w:rsidRDefault="004D0A0E" w:rsidP="00842A43">
            <w:pPr>
              <w:rPr>
                <w:rFonts w:eastAsia="Times New Roman"/>
                <w:color w:val="000000"/>
              </w:rPr>
            </w:pPr>
            <w:r w:rsidRPr="004D0A0E">
              <w:rPr>
                <w:rFonts w:eastAsia="Times New Roman"/>
                <w:color w:val="000000"/>
              </w:rPr>
              <w:t>бюджет автономного округа</w:t>
            </w:r>
          </w:p>
        </w:tc>
        <w:tc>
          <w:tcPr>
            <w:tcW w:w="1352" w:type="dxa"/>
            <w:shd w:val="clear" w:color="auto" w:fill="auto"/>
          </w:tcPr>
          <w:p w14:paraId="4C51E591" w14:textId="37582800" w:rsidR="004D0A0E" w:rsidRPr="004D0A0E" w:rsidRDefault="004D0A0E" w:rsidP="00C77EFE">
            <w:pPr>
              <w:rPr>
                <w:rFonts w:eastAsia="Times New Roman"/>
                <w:color w:val="000000"/>
              </w:rPr>
            </w:pPr>
            <w:r w:rsidRPr="004D0A0E">
              <w:rPr>
                <w:rFonts w:eastAsia="Times New Roman"/>
                <w:color w:val="000000"/>
              </w:rPr>
              <w:t xml:space="preserve">    4 157,3</w:t>
            </w:r>
          </w:p>
        </w:tc>
        <w:tc>
          <w:tcPr>
            <w:tcW w:w="985" w:type="dxa"/>
            <w:shd w:val="clear" w:color="auto" w:fill="auto"/>
            <w:vAlign w:val="center"/>
          </w:tcPr>
          <w:p w14:paraId="7CE0CE47" w14:textId="4C03558D" w:rsidR="004D0A0E" w:rsidRPr="004D0A0E" w:rsidRDefault="004D0A0E" w:rsidP="00DA4C76">
            <w:pPr>
              <w:rPr>
                <w:rFonts w:eastAsia="Times New Roman"/>
                <w:color w:val="000000"/>
              </w:rPr>
            </w:pPr>
            <w:r w:rsidRPr="004D0A0E">
              <w:rPr>
                <w:rFonts w:eastAsia="Times New Roman"/>
                <w:color w:val="000000"/>
              </w:rPr>
              <w:t xml:space="preserve">  4 157,3</w:t>
            </w:r>
          </w:p>
        </w:tc>
        <w:tc>
          <w:tcPr>
            <w:tcW w:w="1283" w:type="dxa"/>
            <w:shd w:val="clear" w:color="auto" w:fill="auto"/>
            <w:vAlign w:val="center"/>
          </w:tcPr>
          <w:p w14:paraId="57567B7E" w14:textId="3AFA0F4E" w:rsidR="004D0A0E" w:rsidRPr="004D0A0E" w:rsidRDefault="004D0A0E" w:rsidP="00842A43">
            <w:pPr>
              <w:jc w:val="center"/>
              <w:rPr>
                <w:rFonts w:eastAsia="Times New Roman"/>
                <w:color w:val="000000"/>
              </w:rPr>
            </w:pPr>
            <w:r w:rsidRPr="004D0A0E">
              <w:rPr>
                <w:rFonts w:eastAsia="Times New Roman"/>
                <w:color w:val="000000"/>
              </w:rPr>
              <w:t>0,0</w:t>
            </w:r>
          </w:p>
        </w:tc>
        <w:tc>
          <w:tcPr>
            <w:tcW w:w="1134" w:type="dxa"/>
            <w:shd w:val="clear" w:color="auto" w:fill="auto"/>
            <w:vAlign w:val="center"/>
          </w:tcPr>
          <w:p w14:paraId="2BCC7ACC" w14:textId="2629E7BF" w:rsidR="004D0A0E" w:rsidRPr="004D0A0E" w:rsidRDefault="004D0A0E" w:rsidP="00842A43">
            <w:pPr>
              <w:jc w:val="center"/>
              <w:rPr>
                <w:rFonts w:eastAsia="Times New Roman"/>
                <w:color w:val="000000"/>
              </w:rPr>
            </w:pPr>
            <w:r w:rsidRPr="004D0A0E">
              <w:rPr>
                <w:rFonts w:eastAsia="Times New Roman"/>
                <w:color w:val="000000"/>
              </w:rPr>
              <w:t>0,0</w:t>
            </w:r>
          </w:p>
        </w:tc>
      </w:tr>
      <w:tr w:rsidR="004D0A0E" w:rsidRPr="001B4C4A" w14:paraId="7B8575C2" w14:textId="77777777" w:rsidTr="00AE3B4B">
        <w:trPr>
          <w:trHeight w:val="135"/>
        </w:trPr>
        <w:tc>
          <w:tcPr>
            <w:tcW w:w="1391" w:type="dxa"/>
            <w:vMerge/>
            <w:shd w:val="clear" w:color="auto" w:fill="auto"/>
            <w:vAlign w:val="center"/>
          </w:tcPr>
          <w:p w14:paraId="4B968387" w14:textId="77777777" w:rsidR="004D0A0E" w:rsidRPr="004D0A0E" w:rsidRDefault="004D0A0E" w:rsidP="00842A43">
            <w:pPr>
              <w:rPr>
                <w:rFonts w:eastAsia="Times New Roman"/>
                <w:color w:val="000000"/>
              </w:rPr>
            </w:pPr>
          </w:p>
        </w:tc>
        <w:tc>
          <w:tcPr>
            <w:tcW w:w="3766" w:type="dxa"/>
            <w:vMerge/>
            <w:shd w:val="clear" w:color="auto" w:fill="auto"/>
            <w:vAlign w:val="center"/>
          </w:tcPr>
          <w:p w14:paraId="6840A476" w14:textId="77777777" w:rsidR="004D0A0E" w:rsidRPr="004D0A0E" w:rsidRDefault="004D0A0E" w:rsidP="00842A43">
            <w:pPr>
              <w:rPr>
                <w:rFonts w:eastAsia="Times New Roman"/>
                <w:color w:val="000000"/>
              </w:rPr>
            </w:pPr>
          </w:p>
        </w:tc>
        <w:tc>
          <w:tcPr>
            <w:tcW w:w="2673" w:type="dxa"/>
            <w:vMerge/>
            <w:shd w:val="clear" w:color="auto" w:fill="auto"/>
            <w:vAlign w:val="center"/>
          </w:tcPr>
          <w:p w14:paraId="12F23B94" w14:textId="77777777" w:rsidR="004D0A0E" w:rsidRPr="004D0A0E" w:rsidRDefault="004D0A0E" w:rsidP="00842A43">
            <w:pPr>
              <w:rPr>
                <w:rFonts w:eastAsia="Times New Roman"/>
                <w:color w:val="000000"/>
              </w:rPr>
            </w:pPr>
          </w:p>
        </w:tc>
        <w:tc>
          <w:tcPr>
            <w:tcW w:w="2019" w:type="dxa"/>
            <w:shd w:val="clear" w:color="auto" w:fill="auto"/>
          </w:tcPr>
          <w:p w14:paraId="71E46824" w14:textId="5AE86EC5" w:rsidR="004D0A0E" w:rsidRPr="004D0A0E" w:rsidRDefault="004D0A0E" w:rsidP="00842A43">
            <w:pPr>
              <w:rPr>
                <w:rFonts w:eastAsia="Times New Roman"/>
                <w:color w:val="000000"/>
              </w:rPr>
            </w:pPr>
            <w:proofErr w:type="spellStart"/>
            <w:r w:rsidRPr="004D0A0E">
              <w:rPr>
                <w:rFonts w:eastAsia="Times New Roman"/>
                <w:color w:val="000000"/>
              </w:rPr>
              <w:t>справочно</w:t>
            </w:r>
            <w:proofErr w:type="spellEnd"/>
            <w:r w:rsidRPr="004D0A0E">
              <w:rPr>
                <w:rFonts w:eastAsia="Times New Roman"/>
                <w:color w:val="000000"/>
              </w:rPr>
              <w:t>: бюджет сельского поселения</w:t>
            </w:r>
          </w:p>
        </w:tc>
        <w:tc>
          <w:tcPr>
            <w:tcW w:w="1352" w:type="dxa"/>
            <w:shd w:val="clear" w:color="auto" w:fill="auto"/>
          </w:tcPr>
          <w:p w14:paraId="627C22F0" w14:textId="4618F90B" w:rsidR="004D0A0E" w:rsidRPr="004D0A0E" w:rsidRDefault="004D0A0E" w:rsidP="00C77EFE">
            <w:pPr>
              <w:rPr>
                <w:rFonts w:eastAsia="Times New Roman"/>
                <w:color w:val="000000"/>
              </w:rPr>
            </w:pPr>
            <w:r w:rsidRPr="004D0A0E">
              <w:rPr>
                <w:rFonts w:eastAsia="Times New Roman"/>
                <w:color w:val="000000"/>
              </w:rPr>
              <w:t xml:space="preserve">   2 889,0</w:t>
            </w:r>
          </w:p>
        </w:tc>
        <w:tc>
          <w:tcPr>
            <w:tcW w:w="985" w:type="dxa"/>
            <w:shd w:val="clear" w:color="auto" w:fill="auto"/>
            <w:vAlign w:val="center"/>
          </w:tcPr>
          <w:p w14:paraId="4F5546C0" w14:textId="222FB52C" w:rsidR="004D0A0E" w:rsidRPr="004D0A0E" w:rsidRDefault="004D0A0E" w:rsidP="00DA4C76">
            <w:pPr>
              <w:rPr>
                <w:rFonts w:eastAsia="Times New Roman"/>
                <w:color w:val="000000"/>
              </w:rPr>
            </w:pPr>
            <w:r w:rsidRPr="004D0A0E">
              <w:rPr>
                <w:rFonts w:eastAsia="Times New Roman"/>
                <w:color w:val="000000"/>
              </w:rPr>
              <w:t xml:space="preserve">  2 889,0</w:t>
            </w:r>
          </w:p>
        </w:tc>
        <w:tc>
          <w:tcPr>
            <w:tcW w:w="1283" w:type="dxa"/>
            <w:shd w:val="clear" w:color="auto" w:fill="auto"/>
            <w:vAlign w:val="center"/>
          </w:tcPr>
          <w:p w14:paraId="15880D5E" w14:textId="30AC5E02" w:rsidR="004D0A0E" w:rsidRPr="004D0A0E" w:rsidRDefault="004D0A0E" w:rsidP="00842A43">
            <w:pPr>
              <w:jc w:val="center"/>
              <w:rPr>
                <w:rFonts w:eastAsia="Times New Roman"/>
                <w:color w:val="000000"/>
              </w:rPr>
            </w:pPr>
            <w:r w:rsidRPr="004D0A0E">
              <w:rPr>
                <w:rFonts w:eastAsia="Times New Roman"/>
                <w:color w:val="000000"/>
              </w:rPr>
              <w:t>0,0</w:t>
            </w:r>
          </w:p>
        </w:tc>
        <w:tc>
          <w:tcPr>
            <w:tcW w:w="1134" w:type="dxa"/>
            <w:shd w:val="clear" w:color="auto" w:fill="auto"/>
            <w:vAlign w:val="center"/>
          </w:tcPr>
          <w:p w14:paraId="1F758BEB" w14:textId="5F9F4179" w:rsidR="004D0A0E" w:rsidRPr="004D0A0E" w:rsidRDefault="004D0A0E" w:rsidP="00842A43">
            <w:pPr>
              <w:jc w:val="center"/>
              <w:rPr>
                <w:rFonts w:eastAsia="Times New Roman"/>
                <w:color w:val="000000"/>
              </w:rPr>
            </w:pPr>
            <w:r w:rsidRPr="004D0A0E">
              <w:rPr>
                <w:rFonts w:eastAsia="Times New Roman"/>
                <w:color w:val="000000"/>
              </w:rPr>
              <w:t>0,0</w:t>
            </w:r>
          </w:p>
        </w:tc>
      </w:tr>
      <w:tr w:rsidR="004D0A0E" w:rsidRPr="001B4C4A" w14:paraId="76E8A0D2" w14:textId="77777777" w:rsidTr="00AE3B4B">
        <w:trPr>
          <w:trHeight w:val="135"/>
        </w:trPr>
        <w:tc>
          <w:tcPr>
            <w:tcW w:w="1391" w:type="dxa"/>
            <w:vMerge w:val="restart"/>
            <w:shd w:val="clear" w:color="auto" w:fill="auto"/>
            <w:vAlign w:val="center"/>
          </w:tcPr>
          <w:p w14:paraId="345A5945" w14:textId="5F9AC89E" w:rsidR="004D0A0E" w:rsidRPr="00CB5E6A" w:rsidRDefault="004D0A0E" w:rsidP="00DA4C76">
            <w:pPr>
              <w:jc w:val="center"/>
              <w:rPr>
                <w:rFonts w:eastAsia="Times New Roman"/>
                <w:color w:val="000000"/>
              </w:rPr>
            </w:pPr>
            <w:r w:rsidRPr="00CB5E6A">
              <w:rPr>
                <w:rFonts w:eastAsia="Times New Roman"/>
                <w:color w:val="000000"/>
              </w:rPr>
              <w:t>1.3.6.</w:t>
            </w:r>
          </w:p>
        </w:tc>
        <w:tc>
          <w:tcPr>
            <w:tcW w:w="3766" w:type="dxa"/>
            <w:vMerge w:val="restart"/>
            <w:shd w:val="clear" w:color="auto" w:fill="auto"/>
            <w:vAlign w:val="center"/>
          </w:tcPr>
          <w:p w14:paraId="091F8D54" w14:textId="16AA8E41" w:rsidR="004D0A0E" w:rsidRPr="001B4C4A" w:rsidRDefault="004D0A0E" w:rsidP="00842A43">
            <w:pPr>
              <w:rPr>
                <w:rFonts w:eastAsia="Times New Roman"/>
                <w:color w:val="000000"/>
              </w:rPr>
            </w:pPr>
            <w:r w:rsidRPr="00DA4C76">
              <w:rPr>
                <w:rFonts w:eastAsia="Times New Roman"/>
                <w:color w:val="000000"/>
              </w:rPr>
              <w:t xml:space="preserve">Устройство ограждения кладбища </w:t>
            </w:r>
            <w:proofErr w:type="spellStart"/>
            <w:r w:rsidRPr="00DA4C76">
              <w:rPr>
                <w:rFonts w:eastAsia="Times New Roman"/>
                <w:color w:val="000000"/>
              </w:rPr>
              <w:t>п</w:t>
            </w:r>
            <w:proofErr w:type="gramStart"/>
            <w:r w:rsidRPr="00DA4C76">
              <w:rPr>
                <w:rFonts w:eastAsia="Times New Roman"/>
                <w:color w:val="000000"/>
              </w:rPr>
              <w:t>.У</w:t>
            </w:r>
            <w:proofErr w:type="gramEnd"/>
            <w:r w:rsidRPr="00DA4C76">
              <w:rPr>
                <w:rFonts w:eastAsia="Times New Roman"/>
                <w:color w:val="000000"/>
              </w:rPr>
              <w:t>рманный</w:t>
            </w:r>
            <w:proofErr w:type="spellEnd"/>
            <w:r>
              <w:rPr>
                <w:rFonts w:eastAsia="Times New Roman"/>
                <w:color w:val="000000"/>
              </w:rPr>
              <w:t xml:space="preserve"> сельского поселения </w:t>
            </w:r>
            <w:proofErr w:type="spellStart"/>
            <w:r>
              <w:rPr>
                <w:rFonts w:eastAsia="Times New Roman"/>
                <w:color w:val="000000"/>
              </w:rPr>
              <w:t>Краснолени</w:t>
            </w:r>
            <w:r w:rsidRPr="00DA4C76">
              <w:rPr>
                <w:rFonts w:eastAsia="Times New Roman"/>
                <w:color w:val="000000"/>
              </w:rPr>
              <w:t>нский</w:t>
            </w:r>
            <w:proofErr w:type="spellEnd"/>
          </w:p>
        </w:tc>
        <w:tc>
          <w:tcPr>
            <w:tcW w:w="2673" w:type="dxa"/>
            <w:vMerge w:val="restart"/>
            <w:shd w:val="clear" w:color="auto" w:fill="auto"/>
            <w:vAlign w:val="center"/>
          </w:tcPr>
          <w:p w14:paraId="1A7D7A27" w14:textId="1B14DFD3" w:rsidR="004D0A0E" w:rsidRPr="001B4C4A" w:rsidRDefault="004D0A0E" w:rsidP="00842A43">
            <w:pPr>
              <w:rPr>
                <w:rFonts w:eastAsia="Times New Roman"/>
                <w:color w:val="000000"/>
              </w:rPr>
            </w:pPr>
            <w:r w:rsidRPr="001B4C4A">
              <w:rPr>
                <w:rFonts w:eastAsia="Times New Roman"/>
                <w:color w:val="000000"/>
              </w:rPr>
              <w:t xml:space="preserve">администрация сельского поселения </w:t>
            </w:r>
            <w:proofErr w:type="spellStart"/>
            <w:r>
              <w:rPr>
                <w:rFonts w:eastAsia="Times New Roman"/>
                <w:color w:val="000000"/>
              </w:rPr>
              <w:t>Краснолени</w:t>
            </w:r>
            <w:r w:rsidRPr="00DA4C76">
              <w:rPr>
                <w:rFonts w:eastAsia="Times New Roman"/>
                <w:color w:val="000000"/>
              </w:rPr>
              <w:t>нский</w:t>
            </w:r>
            <w:proofErr w:type="spellEnd"/>
          </w:p>
        </w:tc>
        <w:tc>
          <w:tcPr>
            <w:tcW w:w="2019" w:type="dxa"/>
            <w:shd w:val="clear" w:color="auto" w:fill="auto"/>
          </w:tcPr>
          <w:p w14:paraId="5AC3EB34" w14:textId="2A4C397B" w:rsidR="004D0A0E" w:rsidRDefault="004D0A0E" w:rsidP="00842A43">
            <w:pPr>
              <w:rPr>
                <w:rFonts w:eastAsia="Times New Roman"/>
                <w:color w:val="000000"/>
              </w:rPr>
            </w:pPr>
            <w:r>
              <w:rPr>
                <w:rFonts w:eastAsia="Times New Roman"/>
                <w:color w:val="000000"/>
              </w:rPr>
              <w:t>всего</w:t>
            </w:r>
          </w:p>
        </w:tc>
        <w:tc>
          <w:tcPr>
            <w:tcW w:w="1352" w:type="dxa"/>
            <w:shd w:val="clear" w:color="auto" w:fill="auto"/>
          </w:tcPr>
          <w:p w14:paraId="29231D35" w14:textId="09995E67" w:rsidR="004D0A0E" w:rsidRDefault="004D0A0E" w:rsidP="00DA4C76">
            <w:pPr>
              <w:rPr>
                <w:rFonts w:eastAsia="Times New Roman"/>
                <w:color w:val="000000"/>
              </w:rPr>
            </w:pPr>
            <w:r>
              <w:rPr>
                <w:rFonts w:eastAsia="Times New Roman"/>
                <w:color w:val="000000"/>
              </w:rPr>
              <w:t xml:space="preserve">   1 076,6</w:t>
            </w:r>
          </w:p>
        </w:tc>
        <w:tc>
          <w:tcPr>
            <w:tcW w:w="985" w:type="dxa"/>
            <w:shd w:val="clear" w:color="auto" w:fill="auto"/>
            <w:vAlign w:val="center"/>
          </w:tcPr>
          <w:p w14:paraId="432442A3" w14:textId="081061AF" w:rsidR="004D0A0E" w:rsidRDefault="004D0A0E" w:rsidP="00DA4C76">
            <w:pPr>
              <w:rPr>
                <w:rFonts w:eastAsia="Times New Roman"/>
                <w:color w:val="000000"/>
              </w:rPr>
            </w:pPr>
            <w:r>
              <w:rPr>
                <w:rFonts w:eastAsia="Times New Roman"/>
                <w:color w:val="000000"/>
              </w:rPr>
              <w:t xml:space="preserve">  1 076,6</w:t>
            </w:r>
          </w:p>
        </w:tc>
        <w:tc>
          <w:tcPr>
            <w:tcW w:w="1283" w:type="dxa"/>
            <w:shd w:val="clear" w:color="auto" w:fill="auto"/>
          </w:tcPr>
          <w:p w14:paraId="611D2C86" w14:textId="05E93438" w:rsidR="004D0A0E" w:rsidRDefault="004D0A0E" w:rsidP="00842A43">
            <w:pPr>
              <w:jc w:val="center"/>
              <w:rPr>
                <w:rFonts w:eastAsia="Times New Roman"/>
                <w:color w:val="000000"/>
              </w:rPr>
            </w:pPr>
            <w:r w:rsidRPr="00E24820">
              <w:rPr>
                <w:rFonts w:eastAsia="Times New Roman"/>
                <w:color w:val="000000"/>
              </w:rPr>
              <w:t>0,0</w:t>
            </w:r>
          </w:p>
        </w:tc>
        <w:tc>
          <w:tcPr>
            <w:tcW w:w="1134" w:type="dxa"/>
            <w:shd w:val="clear" w:color="auto" w:fill="auto"/>
          </w:tcPr>
          <w:p w14:paraId="3741EB32" w14:textId="5E84EF01" w:rsidR="004D0A0E" w:rsidRDefault="004D0A0E" w:rsidP="00842A43">
            <w:pPr>
              <w:jc w:val="center"/>
              <w:rPr>
                <w:rFonts w:eastAsia="Times New Roman"/>
                <w:color w:val="000000"/>
              </w:rPr>
            </w:pPr>
            <w:r w:rsidRPr="00E24820">
              <w:rPr>
                <w:rFonts w:eastAsia="Times New Roman"/>
                <w:color w:val="000000"/>
              </w:rPr>
              <w:t>0,0</w:t>
            </w:r>
          </w:p>
        </w:tc>
      </w:tr>
      <w:tr w:rsidR="004D0A0E" w:rsidRPr="0027753A" w14:paraId="49465E6E" w14:textId="77777777" w:rsidTr="00AE3B4B">
        <w:trPr>
          <w:trHeight w:val="135"/>
        </w:trPr>
        <w:tc>
          <w:tcPr>
            <w:tcW w:w="1391" w:type="dxa"/>
            <w:vMerge/>
            <w:shd w:val="clear" w:color="auto" w:fill="auto"/>
            <w:vAlign w:val="center"/>
          </w:tcPr>
          <w:p w14:paraId="556E9951" w14:textId="77777777" w:rsidR="004D0A0E" w:rsidRPr="001B4C4A" w:rsidRDefault="004D0A0E" w:rsidP="00842A43">
            <w:pPr>
              <w:rPr>
                <w:rFonts w:eastAsia="Times New Roman"/>
                <w:color w:val="000000"/>
              </w:rPr>
            </w:pPr>
          </w:p>
        </w:tc>
        <w:tc>
          <w:tcPr>
            <w:tcW w:w="3766" w:type="dxa"/>
            <w:vMerge/>
            <w:shd w:val="clear" w:color="auto" w:fill="auto"/>
            <w:vAlign w:val="center"/>
          </w:tcPr>
          <w:p w14:paraId="0EFC8A2D" w14:textId="77777777" w:rsidR="004D0A0E" w:rsidRPr="001B4C4A" w:rsidRDefault="004D0A0E" w:rsidP="00842A43">
            <w:pPr>
              <w:rPr>
                <w:rFonts w:eastAsia="Times New Roman"/>
                <w:color w:val="000000"/>
              </w:rPr>
            </w:pPr>
          </w:p>
        </w:tc>
        <w:tc>
          <w:tcPr>
            <w:tcW w:w="2673" w:type="dxa"/>
            <w:vMerge/>
            <w:shd w:val="clear" w:color="auto" w:fill="auto"/>
            <w:vAlign w:val="center"/>
          </w:tcPr>
          <w:p w14:paraId="094D9A59" w14:textId="77777777" w:rsidR="004D0A0E" w:rsidRPr="001B4C4A" w:rsidRDefault="004D0A0E" w:rsidP="00842A43">
            <w:pPr>
              <w:rPr>
                <w:rFonts w:eastAsia="Times New Roman"/>
                <w:color w:val="000000"/>
              </w:rPr>
            </w:pPr>
          </w:p>
        </w:tc>
        <w:tc>
          <w:tcPr>
            <w:tcW w:w="2019" w:type="dxa"/>
            <w:shd w:val="clear" w:color="auto" w:fill="auto"/>
          </w:tcPr>
          <w:p w14:paraId="0126EC14" w14:textId="7895957C" w:rsidR="004D0A0E" w:rsidRPr="0027753A" w:rsidRDefault="004D0A0E" w:rsidP="00842A43">
            <w:pPr>
              <w:rPr>
                <w:rFonts w:eastAsia="Times New Roman"/>
                <w:color w:val="000000"/>
              </w:rPr>
            </w:pPr>
            <w:r w:rsidRPr="001B4C4A">
              <w:rPr>
                <w:rFonts w:eastAsia="Times New Roman"/>
                <w:color w:val="000000"/>
              </w:rPr>
              <w:t>бюджет автономного округа</w:t>
            </w:r>
          </w:p>
        </w:tc>
        <w:tc>
          <w:tcPr>
            <w:tcW w:w="1352" w:type="dxa"/>
            <w:shd w:val="clear" w:color="auto" w:fill="auto"/>
          </w:tcPr>
          <w:p w14:paraId="4D3B6107" w14:textId="3316B7E3" w:rsidR="004D0A0E" w:rsidRPr="0027753A" w:rsidRDefault="004D0A0E" w:rsidP="00DA4C76">
            <w:pPr>
              <w:rPr>
                <w:rFonts w:eastAsia="Times New Roman"/>
                <w:color w:val="000000"/>
              </w:rPr>
            </w:pPr>
            <w:r w:rsidRPr="0027753A">
              <w:rPr>
                <w:rFonts w:eastAsia="Times New Roman"/>
                <w:color w:val="000000"/>
              </w:rPr>
              <w:t xml:space="preserve">   1 076,6</w:t>
            </w:r>
          </w:p>
        </w:tc>
        <w:tc>
          <w:tcPr>
            <w:tcW w:w="985" w:type="dxa"/>
            <w:shd w:val="clear" w:color="auto" w:fill="auto"/>
            <w:vAlign w:val="center"/>
          </w:tcPr>
          <w:p w14:paraId="7A06385C" w14:textId="5BC74E36" w:rsidR="004D0A0E" w:rsidRPr="0027753A" w:rsidRDefault="004D0A0E" w:rsidP="00DA4C76">
            <w:pPr>
              <w:rPr>
                <w:rFonts w:eastAsia="Times New Roman"/>
                <w:color w:val="000000"/>
              </w:rPr>
            </w:pPr>
            <w:r w:rsidRPr="0027753A">
              <w:rPr>
                <w:rFonts w:eastAsia="Times New Roman"/>
                <w:color w:val="000000"/>
              </w:rPr>
              <w:t xml:space="preserve">  1 076,6</w:t>
            </w:r>
          </w:p>
        </w:tc>
        <w:tc>
          <w:tcPr>
            <w:tcW w:w="1283" w:type="dxa"/>
            <w:shd w:val="clear" w:color="auto" w:fill="auto"/>
          </w:tcPr>
          <w:p w14:paraId="5BAD1F86" w14:textId="6D916961" w:rsidR="004D0A0E" w:rsidRPr="0027753A" w:rsidRDefault="004D0A0E" w:rsidP="00842A43">
            <w:pPr>
              <w:jc w:val="center"/>
              <w:rPr>
                <w:rFonts w:eastAsia="Times New Roman"/>
                <w:color w:val="000000"/>
              </w:rPr>
            </w:pPr>
            <w:r w:rsidRPr="0027753A">
              <w:rPr>
                <w:rFonts w:eastAsia="Times New Roman"/>
                <w:color w:val="000000"/>
              </w:rPr>
              <w:t>0,0</w:t>
            </w:r>
          </w:p>
        </w:tc>
        <w:tc>
          <w:tcPr>
            <w:tcW w:w="1134" w:type="dxa"/>
            <w:shd w:val="clear" w:color="auto" w:fill="auto"/>
          </w:tcPr>
          <w:p w14:paraId="1B9F4C7F" w14:textId="7E848E5E" w:rsidR="004D0A0E" w:rsidRPr="0027753A" w:rsidRDefault="004D0A0E" w:rsidP="00842A43">
            <w:pPr>
              <w:jc w:val="center"/>
              <w:rPr>
                <w:rFonts w:eastAsia="Times New Roman"/>
                <w:color w:val="000000"/>
              </w:rPr>
            </w:pPr>
            <w:r w:rsidRPr="0027753A">
              <w:rPr>
                <w:rFonts w:eastAsia="Times New Roman"/>
                <w:color w:val="000000"/>
              </w:rPr>
              <w:t>0,0</w:t>
            </w:r>
          </w:p>
        </w:tc>
      </w:tr>
      <w:tr w:rsidR="004D0A0E" w:rsidRPr="0027753A" w14:paraId="3996962C" w14:textId="77777777" w:rsidTr="00AE3B4B">
        <w:trPr>
          <w:trHeight w:val="135"/>
        </w:trPr>
        <w:tc>
          <w:tcPr>
            <w:tcW w:w="1391" w:type="dxa"/>
            <w:vMerge/>
            <w:shd w:val="clear" w:color="auto" w:fill="auto"/>
            <w:vAlign w:val="center"/>
          </w:tcPr>
          <w:p w14:paraId="2BA187F1" w14:textId="77777777" w:rsidR="004D0A0E" w:rsidRPr="001B4C4A" w:rsidRDefault="004D0A0E" w:rsidP="00842A43">
            <w:pPr>
              <w:rPr>
                <w:rFonts w:eastAsia="Times New Roman"/>
                <w:color w:val="000000"/>
              </w:rPr>
            </w:pPr>
          </w:p>
        </w:tc>
        <w:tc>
          <w:tcPr>
            <w:tcW w:w="3766" w:type="dxa"/>
            <w:vMerge/>
            <w:shd w:val="clear" w:color="auto" w:fill="auto"/>
            <w:vAlign w:val="center"/>
          </w:tcPr>
          <w:p w14:paraId="6EE8E431" w14:textId="77777777" w:rsidR="004D0A0E" w:rsidRPr="001B4C4A" w:rsidRDefault="004D0A0E" w:rsidP="00842A43">
            <w:pPr>
              <w:rPr>
                <w:rFonts w:eastAsia="Times New Roman"/>
                <w:color w:val="000000"/>
              </w:rPr>
            </w:pPr>
          </w:p>
        </w:tc>
        <w:tc>
          <w:tcPr>
            <w:tcW w:w="2673" w:type="dxa"/>
            <w:vMerge/>
            <w:shd w:val="clear" w:color="auto" w:fill="auto"/>
            <w:vAlign w:val="center"/>
          </w:tcPr>
          <w:p w14:paraId="77871C1D" w14:textId="77777777" w:rsidR="004D0A0E" w:rsidRPr="001B4C4A" w:rsidRDefault="004D0A0E" w:rsidP="00842A43">
            <w:pPr>
              <w:rPr>
                <w:rFonts w:eastAsia="Times New Roman"/>
                <w:color w:val="000000"/>
              </w:rPr>
            </w:pPr>
          </w:p>
        </w:tc>
        <w:tc>
          <w:tcPr>
            <w:tcW w:w="2019" w:type="dxa"/>
            <w:shd w:val="clear" w:color="auto" w:fill="auto"/>
          </w:tcPr>
          <w:p w14:paraId="154E8F88" w14:textId="19223D23" w:rsidR="004D0A0E" w:rsidRPr="0027753A" w:rsidRDefault="004D0A0E"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бюджет сельского поселения</w:t>
            </w:r>
          </w:p>
        </w:tc>
        <w:tc>
          <w:tcPr>
            <w:tcW w:w="1352" w:type="dxa"/>
            <w:shd w:val="clear" w:color="auto" w:fill="auto"/>
          </w:tcPr>
          <w:p w14:paraId="62400565" w14:textId="4DC7553B" w:rsidR="004D0A0E" w:rsidRPr="0027753A" w:rsidRDefault="004D0A0E" w:rsidP="00877AE8">
            <w:pPr>
              <w:jc w:val="center"/>
              <w:rPr>
                <w:rFonts w:eastAsia="Times New Roman"/>
                <w:color w:val="000000"/>
                <w:lang w:val="en-US"/>
              </w:rPr>
            </w:pPr>
          </w:p>
          <w:p w14:paraId="01E505CA" w14:textId="716C3D4E" w:rsidR="004D0A0E" w:rsidRPr="00FD6630" w:rsidRDefault="004D0A0E" w:rsidP="00877AE8">
            <w:pPr>
              <w:jc w:val="center"/>
              <w:rPr>
                <w:rFonts w:eastAsia="Times New Roman"/>
                <w:color w:val="000000"/>
              </w:rPr>
            </w:pPr>
            <w:r>
              <w:rPr>
                <w:rFonts w:eastAsia="Times New Roman"/>
                <w:color w:val="000000"/>
                <w:lang w:val="en-US"/>
              </w:rPr>
              <w:t>583</w:t>
            </w:r>
            <w:r>
              <w:rPr>
                <w:rFonts w:eastAsia="Times New Roman"/>
                <w:color w:val="000000"/>
              </w:rPr>
              <w:t>,2</w:t>
            </w:r>
          </w:p>
        </w:tc>
        <w:tc>
          <w:tcPr>
            <w:tcW w:w="985" w:type="dxa"/>
            <w:shd w:val="clear" w:color="auto" w:fill="auto"/>
            <w:vAlign w:val="center"/>
          </w:tcPr>
          <w:p w14:paraId="0C7DB64D" w14:textId="77777777" w:rsidR="004D0A0E" w:rsidRPr="0027753A" w:rsidRDefault="004D0A0E" w:rsidP="00877AE8">
            <w:pPr>
              <w:jc w:val="center"/>
              <w:rPr>
                <w:rFonts w:eastAsia="Times New Roman"/>
                <w:color w:val="000000"/>
                <w:lang w:val="en-US"/>
              </w:rPr>
            </w:pPr>
          </w:p>
          <w:p w14:paraId="4A1BBE65" w14:textId="5B1FD340" w:rsidR="004D0A0E" w:rsidRPr="00FD6630" w:rsidRDefault="004D0A0E" w:rsidP="00877AE8">
            <w:pPr>
              <w:rPr>
                <w:rFonts w:eastAsia="Times New Roman"/>
                <w:color w:val="000000"/>
              </w:rPr>
            </w:pPr>
            <w:r w:rsidRPr="00FD6630">
              <w:rPr>
                <w:rFonts w:eastAsia="Times New Roman"/>
                <w:color w:val="000000"/>
                <w:lang w:val="en-US"/>
              </w:rPr>
              <w:t>583</w:t>
            </w:r>
            <w:r w:rsidRPr="00FD6630">
              <w:rPr>
                <w:rFonts w:eastAsia="Times New Roman"/>
                <w:color w:val="000000"/>
              </w:rPr>
              <w:t>,2</w:t>
            </w:r>
          </w:p>
        </w:tc>
        <w:tc>
          <w:tcPr>
            <w:tcW w:w="1283" w:type="dxa"/>
            <w:shd w:val="clear" w:color="auto" w:fill="auto"/>
          </w:tcPr>
          <w:p w14:paraId="25640263" w14:textId="10F281C9" w:rsidR="004D0A0E" w:rsidRPr="0027753A" w:rsidRDefault="004D0A0E" w:rsidP="00877AE8">
            <w:pPr>
              <w:jc w:val="center"/>
              <w:rPr>
                <w:rFonts w:eastAsia="Times New Roman"/>
                <w:color w:val="000000"/>
              </w:rPr>
            </w:pPr>
            <w:r w:rsidRPr="0027753A">
              <w:rPr>
                <w:rFonts w:eastAsia="Times New Roman"/>
                <w:color w:val="000000"/>
              </w:rPr>
              <w:t>0,0</w:t>
            </w:r>
          </w:p>
        </w:tc>
        <w:tc>
          <w:tcPr>
            <w:tcW w:w="1134" w:type="dxa"/>
            <w:shd w:val="clear" w:color="auto" w:fill="auto"/>
          </w:tcPr>
          <w:p w14:paraId="08BC4458" w14:textId="4269BB2F" w:rsidR="004D0A0E" w:rsidRPr="0027753A" w:rsidRDefault="004D0A0E" w:rsidP="00877AE8">
            <w:pPr>
              <w:jc w:val="center"/>
              <w:rPr>
                <w:rFonts w:eastAsia="Times New Roman"/>
                <w:color w:val="000000"/>
              </w:rPr>
            </w:pPr>
            <w:r w:rsidRPr="0027753A">
              <w:rPr>
                <w:rFonts w:eastAsia="Times New Roman"/>
                <w:color w:val="000000"/>
              </w:rPr>
              <w:t>0,0</w:t>
            </w:r>
          </w:p>
        </w:tc>
      </w:tr>
      <w:tr w:rsidR="004D0A0E" w:rsidRPr="0027753A" w14:paraId="52D294D5" w14:textId="77777777" w:rsidTr="000011DD">
        <w:trPr>
          <w:trHeight w:val="255"/>
        </w:trPr>
        <w:tc>
          <w:tcPr>
            <w:tcW w:w="1391" w:type="dxa"/>
            <w:vMerge w:val="restart"/>
            <w:shd w:val="clear" w:color="auto" w:fill="auto"/>
            <w:vAlign w:val="center"/>
            <w:hideMark/>
          </w:tcPr>
          <w:p w14:paraId="2157918A" w14:textId="5496B743" w:rsidR="004D0A0E" w:rsidRPr="001B4C4A" w:rsidRDefault="004D0A0E" w:rsidP="00842A43">
            <w:pPr>
              <w:jc w:val="center"/>
              <w:rPr>
                <w:rFonts w:eastAsia="Times New Roman"/>
                <w:color w:val="000000"/>
              </w:rPr>
            </w:pPr>
            <w:r w:rsidRPr="001B4C4A">
              <w:rPr>
                <w:rFonts w:eastAsia="Times New Roman"/>
                <w:color w:val="000000"/>
              </w:rPr>
              <w:t> </w:t>
            </w:r>
          </w:p>
        </w:tc>
        <w:tc>
          <w:tcPr>
            <w:tcW w:w="6439" w:type="dxa"/>
            <w:gridSpan w:val="2"/>
            <w:vMerge w:val="restart"/>
            <w:shd w:val="clear" w:color="auto" w:fill="auto"/>
            <w:vAlign w:val="center"/>
            <w:hideMark/>
          </w:tcPr>
          <w:p w14:paraId="37771DD2" w14:textId="77777777" w:rsidR="004D0A0E" w:rsidRPr="00B64CEF" w:rsidRDefault="004D0A0E" w:rsidP="00842A43">
            <w:pPr>
              <w:rPr>
                <w:rFonts w:eastAsia="Times New Roman"/>
                <w:color w:val="000000"/>
                <w:highlight w:val="yellow"/>
              </w:rPr>
            </w:pPr>
            <w:r w:rsidRPr="0027753A">
              <w:rPr>
                <w:rFonts w:eastAsia="Times New Roman"/>
                <w:color w:val="000000"/>
              </w:rPr>
              <w:t xml:space="preserve">Всего по муниципальной программе </w:t>
            </w:r>
          </w:p>
        </w:tc>
        <w:tc>
          <w:tcPr>
            <w:tcW w:w="2019" w:type="dxa"/>
            <w:shd w:val="clear" w:color="auto" w:fill="auto"/>
            <w:vAlign w:val="center"/>
            <w:hideMark/>
          </w:tcPr>
          <w:p w14:paraId="6FBFCE17" w14:textId="77777777" w:rsidR="004D0A0E" w:rsidRPr="0027753A" w:rsidRDefault="004D0A0E" w:rsidP="00842A43">
            <w:pPr>
              <w:rPr>
                <w:rFonts w:eastAsia="Times New Roman"/>
                <w:color w:val="000000"/>
              </w:rPr>
            </w:pPr>
            <w:r w:rsidRPr="0027753A">
              <w:rPr>
                <w:rFonts w:eastAsia="Times New Roman"/>
                <w:color w:val="000000"/>
              </w:rPr>
              <w:t>Всего</w:t>
            </w:r>
          </w:p>
        </w:tc>
        <w:tc>
          <w:tcPr>
            <w:tcW w:w="1352" w:type="dxa"/>
            <w:shd w:val="clear" w:color="auto" w:fill="auto"/>
            <w:vAlign w:val="center"/>
            <w:hideMark/>
          </w:tcPr>
          <w:p w14:paraId="2C52292A" w14:textId="2ECD379D" w:rsidR="004D0A0E" w:rsidRPr="0027753A" w:rsidRDefault="004D0A0E" w:rsidP="00005C5A">
            <w:pPr>
              <w:jc w:val="center"/>
              <w:rPr>
                <w:rFonts w:eastAsia="Times New Roman"/>
                <w:color w:val="000000"/>
              </w:rPr>
            </w:pPr>
            <w:r>
              <w:rPr>
                <w:rFonts w:eastAsia="Times New Roman"/>
                <w:color w:val="000000"/>
              </w:rPr>
              <w:t>85 673,1</w:t>
            </w:r>
          </w:p>
        </w:tc>
        <w:tc>
          <w:tcPr>
            <w:tcW w:w="985" w:type="dxa"/>
            <w:shd w:val="clear" w:color="auto" w:fill="auto"/>
            <w:vAlign w:val="center"/>
            <w:hideMark/>
          </w:tcPr>
          <w:p w14:paraId="6701FDCE" w14:textId="79E7347F" w:rsidR="004D0A0E" w:rsidRPr="0027753A" w:rsidRDefault="004D0A0E" w:rsidP="004D0A0E">
            <w:pPr>
              <w:jc w:val="center"/>
              <w:rPr>
                <w:rFonts w:eastAsia="Times New Roman"/>
                <w:color w:val="000000"/>
              </w:rPr>
            </w:pPr>
            <w:r>
              <w:rPr>
                <w:rFonts w:eastAsia="Times New Roman"/>
                <w:color w:val="000000"/>
              </w:rPr>
              <w:t>79 469,5</w:t>
            </w:r>
          </w:p>
        </w:tc>
        <w:tc>
          <w:tcPr>
            <w:tcW w:w="1283" w:type="dxa"/>
            <w:shd w:val="clear" w:color="auto" w:fill="auto"/>
            <w:vAlign w:val="center"/>
            <w:hideMark/>
          </w:tcPr>
          <w:p w14:paraId="5272C7F6" w14:textId="77777777" w:rsidR="004D0A0E" w:rsidRPr="0027753A" w:rsidRDefault="004D0A0E" w:rsidP="00842A43">
            <w:pPr>
              <w:jc w:val="center"/>
              <w:rPr>
                <w:rFonts w:eastAsia="Times New Roman"/>
                <w:color w:val="000000"/>
              </w:rPr>
            </w:pPr>
            <w:r w:rsidRPr="0027753A">
              <w:rPr>
                <w:rFonts w:eastAsia="Times New Roman"/>
                <w:color w:val="000000"/>
              </w:rPr>
              <w:t>2 938,5</w:t>
            </w:r>
          </w:p>
        </w:tc>
        <w:tc>
          <w:tcPr>
            <w:tcW w:w="1134" w:type="dxa"/>
            <w:shd w:val="clear" w:color="auto" w:fill="auto"/>
            <w:vAlign w:val="center"/>
            <w:hideMark/>
          </w:tcPr>
          <w:p w14:paraId="186E1970" w14:textId="77777777" w:rsidR="004D0A0E" w:rsidRPr="0027753A" w:rsidRDefault="004D0A0E" w:rsidP="00842A43">
            <w:pPr>
              <w:jc w:val="center"/>
              <w:rPr>
                <w:rFonts w:eastAsia="Times New Roman"/>
                <w:color w:val="000000"/>
              </w:rPr>
            </w:pPr>
            <w:r w:rsidRPr="0027753A">
              <w:rPr>
                <w:rFonts w:eastAsia="Times New Roman"/>
                <w:color w:val="000000"/>
              </w:rPr>
              <w:t>3 265,1</w:t>
            </w:r>
          </w:p>
        </w:tc>
      </w:tr>
      <w:tr w:rsidR="004D0A0E" w:rsidRPr="0027753A" w14:paraId="772201BE" w14:textId="77777777" w:rsidTr="000011DD">
        <w:trPr>
          <w:trHeight w:val="255"/>
        </w:trPr>
        <w:tc>
          <w:tcPr>
            <w:tcW w:w="1391" w:type="dxa"/>
            <w:vMerge/>
            <w:shd w:val="clear" w:color="auto" w:fill="auto"/>
            <w:vAlign w:val="center"/>
            <w:hideMark/>
          </w:tcPr>
          <w:p w14:paraId="73A4A397" w14:textId="77777777" w:rsidR="004D0A0E" w:rsidRPr="001B4C4A" w:rsidRDefault="004D0A0E" w:rsidP="00842A43">
            <w:pPr>
              <w:rPr>
                <w:rFonts w:eastAsia="Times New Roman"/>
                <w:color w:val="000000"/>
              </w:rPr>
            </w:pPr>
          </w:p>
        </w:tc>
        <w:tc>
          <w:tcPr>
            <w:tcW w:w="6439" w:type="dxa"/>
            <w:gridSpan w:val="2"/>
            <w:vMerge/>
            <w:shd w:val="clear" w:color="auto" w:fill="auto"/>
            <w:vAlign w:val="center"/>
            <w:hideMark/>
          </w:tcPr>
          <w:p w14:paraId="0E24CD7F" w14:textId="77777777" w:rsidR="004D0A0E" w:rsidRPr="00B64CEF" w:rsidRDefault="004D0A0E" w:rsidP="00842A43">
            <w:pPr>
              <w:rPr>
                <w:rFonts w:eastAsia="Times New Roman"/>
                <w:color w:val="000000"/>
                <w:highlight w:val="yellow"/>
              </w:rPr>
            </w:pPr>
          </w:p>
        </w:tc>
        <w:tc>
          <w:tcPr>
            <w:tcW w:w="2019" w:type="dxa"/>
            <w:shd w:val="clear" w:color="auto" w:fill="auto"/>
            <w:vAlign w:val="center"/>
            <w:hideMark/>
          </w:tcPr>
          <w:p w14:paraId="34EC3B82" w14:textId="77777777" w:rsidR="004D0A0E" w:rsidRPr="0027753A" w:rsidRDefault="004D0A0E" w:rsidP="00842A43">
            <w:pPr>
              <w:rPr>
                <w:rFonts w:eastAsia="Times New Roman"/>
                <w:color w:val="000000"/>
              </w:rPr>
            </w:pPr>
            <w:r w:rsidRPr="0027753A">
              <w:rPr>
                <w:rFonts w:eastAsia="Times New Roman"/>
                <w:color w:val="000000"/>
              </w:rPr>
              <w:t>федеральный бюджет</w:t>
            </w:r>
          </w:p>
        </w:tc>
        <w:tc>
          <w:tcPr>
            <w:tcW w:w="1352" w:type="dxa"/>
            <w:shd w:val="clear" w:color="auto" w:fill="auto"/>
            <w:vAlign w:val="center"/>
            <w:hideMark/>
          </w:tcPr>
          <w:p w14:paraId="65B3B0CF" w14:textId="77777777" w:rsidR="004D0A0E" w:rsidRPr="0027753A" w:rsidRDefault="004D0A0E" w:rsidP="00842A43">
            <w:pPr>
              <w:jc w:val="center"/>
              <w:rPr>
                <w:rFonts w:eastAsia="Times New Roman"/>
                <w:color w:val="000000"/>
              </w:rPr>
            </w:pPr>
            <w:r w:rsidRPr="0027753A">
              <w:rPr>
                <w:rFonts w:eastAsia="Times New Roman"/>
                <w:color w:val="000000"/>
              </w:rPr>
              <w:t>3 565,4</w:t>
            </w:r>
          </w:p>
        </w:tc>
        <w:tc>
          <w:tcPr>
            <w:tcW w:w="985" w:type="dxa"/>
            <w:shd w:val="clear" w:color="auto" w:fill="auto"/>
            <w:vAlign w:val="center"/>
            <w:hideMark/>
          </w:tcPr>
          <w:p w14:paraId="3992D316" w14:textId="77777777" w:rsidR="004D0A0E" w:rsidRPr="0027753A" w:rsidRDefault="004D0A0E" w:rsidP="00842A43">
            <w:pPr>
              <w:jc w:val="center"/>
              <w:rPr>
                <w:rFonts w:eastAsia="Times New Roman"/>
                <w:color w:val="000000"/>
              </w:rPr>
            </w:pPr>
            <w:r w:rsidRPr="0027753A">
              <w:rPr>
                <w:rFonts w:eastAsia="Times New Roman"/>
                <w:color w:val="000000"/>
              </w:rPr>
              <w:t>1 146,0</w:t>
            </w:r>
          </w:p>
        </w:tc>
        <w:tc>
          <w:tcPr>
            <w:tcW w:w="1283" w:type="dxa"/>
            <w:shd w:val="clear" w:color="auto" w:fill="auto"/>
            <w:vAlign w:val="center"/>
            <w:hideMark/>
          </w:tcPr>
          <w:p w14:paraId="50B8BD52" w14:textId="77777777" w:rsidR="004D0A0E" w:rsidRPr="0027753A" w:rsidRDefault="004D0A0E" w:rsidP="00842A43">
            <w:pPr>
              <w:jc w:val="center"/>
              <w:rPr>
                <w:rFonts w:eastAsia="Times New Roman"/>
                <w:color w:val="000000"/>
              </w:rPr>
            </w:pPr>
            <w:r w:rsidRPr="0027753A">
              <w:rPr>
                <w:rFonts w:eastAsia="Times New Roman"/>
                <w:color w:val="000000"/>
              </w:rPr>
              <w:t>1 146,0</w:t>
            </w:r>
          </w:p>
        </w:tc>
        <w:tc>
          <w:tcPr>
            <w:tcW w:w="1134" w:type="dxa"/>
            <w:shd w:val="clear" w:color="auto" w:fill="auto"/>
            <w:vAlign w:val="center"/>
            <w:hideMark/>
          </w:tcPr>
          <w:p w14:paraId="5A43D3D2" w14:textId="77777777" w:rsidR="004D0A0E" w:rsidRPr="0027753A" w:rsidRDefault="004D0A0E" w:rsidP="00842A43">
            <w:pPr>
              <w:jc w:val="center"/>
              <w:rPr>
                <w:rFonts w:eastAsia="Times New Roman"/>
                <w:color w:val="000000"/>
              </w:rPr>
            </w:pPr>
            <w:r w:rsidRPr="0027753A">
              <w:rPr>
                <w:rFonts w:eastAsia="Times New Roman"/>
                <w:color w:val="000000"/>
              </w:rPr>
              <w:t>1 273,4</w:t>
            </w:r>
          </w:p>
        </w:tc>
      </w:tr>
      <w:tr w:rsidR="004D0A0E" w:rsidRPr="0027753A" w14:paraId="49CFB63D" w14:textId="77777777" w:rsidTr="000011DD">
        <w:trPr>
          <w:trHeight w:val="510"/>
        </w:trPr>
        <w:tc>
          <w:tcPr>
            <w:tcW w:w="1391" w:type="dxa"/>
            <w:vMerge/>
            <w:shd w:val="clear" w:color="auto" w:fill="auto"/>
            <w:vAlign w:val="center"/>
            <w:hideMark/>
          </w:tcPr>
          <w:p w14:paraId="6EA9C9C9" w14:textId="77777777" w:rsidR="004D0A0E" w:rsidRPr="001B4C4A" w:rsidRDefault="004D0A0E" w:rsidP="00842A43">
            <w:pPr>
              <w:rPr>
                <w:rFonts w:eastAsia="Times New Roman"/>
                <w:color w:val="000000"/>
              </w:rPr>
            </w:pPr>
          </w:p>
        </w:tc>
        <w:tc>
          <w:tcPr>
            <w:tcW w:w="6439" w:type="dxa"/>
            <w:gridSpan w:val="2"/>
            <w:vMerge/>
            <w:shd w:val="clear" w:color="auto" w:fill="auto"/>
            <w:vAlign w:val="center"/>
            <w:hideMark/>
          </w:tcPr>
          <w:p w14:paraId="02AF164A" w14:textId="77777777" w:rsidR="004D0A0E" w:rsidRPr="00B64CEF" w:rsidRDefault="004D0A0E" w:rsidP="00842A43">
            <w:pPr>
              <w:rPr>
                <w:rFonts w:eastAsia="Times New Roman"/>
                <w:color w:val="000000"/>
                <w:highlight w:val="yellow"/>
              </w:rPr>
            </w:pPr>
          </w:p>
        </w:tc>
        <w:tc>
          <w:tcPr>
            <w:tcW w:w="2019" w:type="dxa"/>
            <w:shd w:val="clear" w:color="auto" w:fill="auto"/>
            <w:vAlign w:val="center"/>
            <w:hideMark/>
          </w:tcPr>
          <w:p w14:paraId="11F6C883" w14:textId="77777777" w:rsidR="004D0A0E" w:rsidRPr="0027753A" w:rsidRDefault="004D0A0E" w:rsidP="00842A43">
            <w:pPr>
              <w:rPr>
                <w:rFonts w:eastAsia="Times New Roman"/>
                <w:color w:val="000000"/>
              </w:rPr>
            </w:pPr>
            <w:r w:rsidRPr="0027753A">
              <w:rPr>
                <w:rFonts w:eastAsia="Times New Roman"/>
                <w:color w:val="000000"/>
              </w:rPr>
              <w:t>бюджет автономного округа</w:t>
            </w:r>
          </w:p>
        </w:tc>
        <w:tc>
          <w:tcPr>
            <w:tcW w:w="1352" w:type="dxa"/>
            <w:shd w:val="clear" w:color="auto" w:fill="auto"/>
            <w:vAlign w:val="center"/>
            <w:hideMark/>
          </w:tcPr>
          <w:p w14:paraId="437702D6" w14:textId="4E6C88BB" w:rsidR="004D0A0E" w:rsidRPr="0027753A" w:rsidRDefault="004D0A0E" w:rsidP="004D0A0E">
            <w:pPr>
              <w:jc w:val="center"/>
              <w:rPr>
                <w:rFonts w:eastAsia="Times New Roman"/>
                <w:color w:val="000000"/>
              </w:rPr>
            </w:pPr>
            <w:r>
              <w:rPr>
                <w:rFonts w:eastAsia="Times New Roman"/>
              </w:rPr>
              <w:t>13 789,0</w:t>
            </w:r>
          </w:p>
        </w:tc>
        <w:tc>
          <w:tcPr>
            <w:tcW w:w="985" w:type="dxa"/>
            <w:shd w:val="clear" w:color="auto" w:fill="auto"/>
            <w:vAlign w:val="center"/>
            <w:hideMark/>
          </w:tcPr>
          <w:p w14:paraId="47B4B3E4" w14:textId="257F61A8" w:rsidR="004D0A0E" w:rsidRPr="0027753A" w:rsidRDefault="004D0A0E" w:rsidP="00842A43">
            <w:pPr>
              <w:jc w:val="center"/>
              <w:rPr>
                <w:rFonts w:eastAsia="Times New Roman"/>
                <w:color w:val="000000"/>
              </w:rPr>
            </w:pPr>
            <w:r>
              <w:rPr>
                <w:rFonts w:eastAsia="Times New Roman"/>
                <w:color w:val="000000"/>
              </w:rPr>
              <w:t>10 004,8</w:t>
            </w:r>
          </w:p>
        </w:tc>
        <w:tc>
          <w:tcPr>
            <w:tcW w:w="1283" w:type="dxa"/>
            <w:shd w:val="clear" w:color="auto" w:fill="auto"/>
            <w:vAlign w:val="center"/>
            <w:hideMark/>
          </w:tcPr>
          <w:p w14:paraId="7A661E19" w14:textId="77777777" w:rsidR="004D0A0E" w:rsidRPr="0027753A" w:rsidRDefault="004D0A0E" w:rsidP="00842A43">
            <w:pPr>
              <w:jc w:val="center"/>
              <w:rPr>
                <w:rFonts w:eastAsia="Times New Roman"/>
                <w:color w:val="000000"/>
              </w:rPr>
            </w:pPr>
            <w:r w:rsidRPr="0027753A">
              <w:rPr>
                <w:rFonts w:eastAsia="Times New Roman"/>
                <w:color w:val="000000"/>
              </w:rPr>
              <w:t>1 792,5</w:t>
            </w:r>
          </w:p>
        </w:tc>
        <w:tc>
          <w:tcPr>
            <w:tcW w:w="1134" w:type="dxa"/>
            <w:shd w:val="clear" w:color="auto" w:fill="auto"/>
            <w:vAlign w:val="center"/>
            <w:hideMark/>
          </w:tcPr>
          <w:p w14:paraId="3A9D90FB" w14:textId="77777777" w:rsidR="004D0A0E" w:rsidRPr="0027753A" w:rsidRDefault="004D0A0E" w:rsidP="00842A43">
            <w:pPr>
              <w:jc w:val="center"/>
              <w:rPr>
                <w:rFonts w:eastAsia="Times New Roman"/>
                <w:color w:val="000000"/>
              </w:rPr>
            </w:pPr>
            <w:r w:rsidRPr="0027753A">
              <w:rPr>
                <w:rFonts w:eastAsia="Times New Roman"/>
                <w:color w:val="000000"/>
              </w:rPr>
              <w:t>1 991,7</w:t>
            </w:r>
          </w:p>
        </w:tc>
      </w:tr>
      <w:tr w:rsidR="004D0A0E" w:rsidRPr="0027753A" w14:paraId="4370EC7C" w14:textId="77777777" w:rsidTr="000011DD">
        <w:trPr>
          <w:trHeight w:val="255"/>
        </w:trPr>
        <w:tc>
          <w:tcPr>
            <w:tcW w:w="1391" w:type="dxa"/>
            <w:vMerge/>
            <w:shd w:val="clear" w:color="auto" w:fill="auto"/>
            <w:vAlign w:val="center"/>
            <w:hideMark/>
          </w:tcPr>
          <w:p w14:paraId="408F1FD2" w14:textId="77777777" w:rsidR="004D0A0E" w:rsidRPr="001B4C4A" w:rsidRDefault="004D0A0E" w:rsidP="00842A43">
            <w:pPr>
              <w:rPr>
                <w:rFonts w:eastAsia="Times New Roman"/>
                <w:color w:val="000000"/>
              </w:rPr>
            </w:pPr>
          </w:p>
        </w:tc>
        <w:tc>
          <w:tcPr>
            <w:tcW w:w="6439" w:type="dxa"/>
            <w:gridSpan w:val="2"/>
            <w:vMerge/>
            <w:shd w:val="clear" w:color="auto" w:fill="auto"/>
            <w:vAlign w:val="center"/>
            <w:hideMark/>
          </w:tcPr>
          <w:p w14:paraId="4DC49713" w14:textId="77777777" w:rsidR="004D0A0E" w:rsidRPr="00B64CEF" w:rsidRDefault="004D0A0E" w:rsidP="00842A43">
            <w:pPr>
              <w:rPr>
                <w:rFonts w:eastAsia="Times New Roman"/>
                <w:color w:val="000000"/>
                <w:highlight w:val="yellow"/>
              </w:rPr>
            </w:pPr>
          </w:p>
        </w:tc>
        <w:tc>
          <w:tcPr>
            <w:tcW w:w="2019" w:type="dxa"/>
            <w:shd w:val="clear" w:color="auto" w:fill="auto"/>
            <w:vAlign w:val="center"/>
            <w:hideMark/>
          </w:tcPr>
          <w:p w14:paraId="09E4A14D" w14:textId="77777777" w:rsidR="004D0A0E" w:rsidRPr="0027753A" w:rsidRDefault="004D0A0E" w:rsidP="00842A43">
            <w:pPr>
              <w:rPr>
                <w:rFonts w:eastAsia="Times New Roman"/>
                <w:color w:val="000000"/>
              </w:rPr>
            </w:pPr>
            <w:r w:rsidRPr="0027753A">
              <w:rPr>
                <w:rFonts w:eastAsia="Times New Roman"/>
                <w:color w:val="000000"/>
              </w:rPr>
              <w:t>бюджет района</w:t>
            </w:r>
          </w:p>
        </w:tc>
        <w:tc>
          <w:tcPr>
            <w:tcW w:w="1352" w:type="dxa"/>
            <w:shd w:val="clear" w:color="auto" w:fill="auto"/>
            <w:vAlign w:val="center"/>
            <w:hideMark/>
          </w:tcPr>
          <w:p w14:paraId="5083420F" w14:textId="77777777" w:rsidR="004D0A0E" w:rsidRPr="0027753A" w:rsidRDefault="004D0A0E" w:rsidP="00005C5A">
            <w:pPr>
              <w:jc w:val="center"/>
              <w:rPr>
                <w:rFonts w:eastAsia="Times New Roman"/>
                <w:color w:val="000000"/>
              </w:rPr>
            </w:pPr>
          </w:p>
          <w:p w14:paraId="230CC1F1" w14:textId="5EE61890" w:rsidR="004D0A0E" w:rsidRPr="0027753A" w:rsidRDefault="004D0A0E" w:rsidP="004D0A0E">
            <w:pPr>
              <w:jc w:val="center"/>
              <w:rPr>
                <w:rFonts w:eastAsia="Times New Roman"/>
                <w:color w:val="000000"/>
              </w:rPr>
            </w:pPr>
            <w:r>
              <w:rPr>
                <w:rFonts w:eastAsia="Times New Roman"/>
                <w:color w:val="000000"/>
              </w:rPr>
              <w:t>68 318,7</w:t>
            </w:r>
          </w:p>
        </w:tc>
        <w:tc>
          <w:tcPr>
            <w:tcW w:w="985" w:type="dxa"/>
            <w:shd w:val="clear" w:color="auto" w:fill="auto"/>
            <w:vAlign w:val="center"/>
            <w:hideMark/>
          </w:tcPr>
          <w:p w14:paraId="7B2596AE" w14:textId="77777777" w:rsidR="004D0A0E" w:rsidRPr="0027753A" w:rsidRDefault="004D0A0E" w:rsidP="00005C5A">
            <w:pPr>
              <w:jc w:val="center"/>
              <w:rPr>
                <w:rFonts w:eastAsia="Times New Roman"/>
                <w:color w:val="000000"/>
              </w:rPr>
            </w:pPr>
          </w:p>
          <w:p w14:paraId="3B791284" w14:textId="377DC611" w:rsidR="004D0A0E" w:rsidRPr="0027753A" w:rsidRDefault="004D0A0E" w:rsidP="004D0A0E">
            <w:pPr>
              <w:jc w:val="center"/>
              <w:rPr>
                <w:rFonts w:eastAsia="Times New Roman"/>
                <w:color w:val="000000"/>
              </w:rPr>
            </w:pPr>
            <w:r>
              <w:rPr>
                <w:rFonts w:eastAsia="Times New Roman"/>
                <w:color w:val="000000"/>
              </w:rPr>
              <w:t>68 318,7</w:t>
            </w:r>
          </w:p>
        </w:tc>
        <w:tc>
          <w:tcPr>
            <w:tcW w:w="1283" w:type="dxa"/>
            <w:shd w:val="clear" w:color="auto" w:fill="auto"/>
            <w:vAlign w:val="center"/>
            <w:hideMark/>
          </w:tcPr>
          <w:p w14:paraId="2EC8353C" w14:textId="77777777" w:rsidR="004D0A0E" w:rsidRPr="0027753A" w:rsidRDefault="004D0A0E" w:rsidP="00842A43">
            <w:pPr>
              <w:jc w:val="center"/>
              <w:rPr>
                <w:rFonts w:eastAsia="Times New Roman"/>
                <w:color w:val="000000"/>
              </w:rPr>
            </w:pPr>
            <w:r w:rsidRPr="0027753A">
              <w:rPr>
                <w:rFonts w:eastAsia="Times New Roman"/>
                <w:color w:val="000000"/>
              </w:rPr>
              <w:t>0,0</w:t>
            </w:r>
          </w:p>
        </w:tc>
        <w:tc>
          <w:tcPr>
            <w:tcW w:w="1134" w:type="dxa"/>
            <w:shd w:val="clear" w:color="auto" w:fill="auto"/>
            <w:vAlign w:val="center"/>
            <w:hideMark/>
          </w:tcPr>
          <w:p w14:paraId="51AF0C1F" w14:textId="77777777" w:rsidR="004D0A0E" w:rsidRPr="0027753A" w:rsidRDefault="004D0A0E" w:rsidP="00842A43">
            <w:pPr>
              <w:jc w:val="center"/>
              <w:rPr>
                <w:rFonts w:eastAsia="Times New Roman"/>
                <w:color w:val="000000"/>
              </w:rPr>
            </w:pPr>
            <w:r w:rsidRPr="0027753A">
              <w:rPr>
                <w:rFonts w:eastAsia="Times New Roman"/>
                <w:color w:val="000000"/>
              </w:rPr>
              <w:t>0,0</w:t>
            </w:r>
          </w:p>
        </w:tc>
      </w:tr>
      <w:tr w:rsidR="004D0A0E" w:rsidRPr="0027753A" w14:paraId="0FD9C121" w14:textId="77777777" w:rsidTr="000011DD">
        <w:trPr>
          <w:trHeight w:val="255"/>
        </w:trPr>
        <w:tc>
          <w:tcPr>
            <w:tcW w:w="1391" w:type="dxa"/>
            <w:vMerge/>
            <w:shd w:val="clear" w:color="auto" w:fill="auto"/>
            <w:vAlign w:val="center"/>
          </w:tcPr>
          <w:p w14:paraId="32C3B612" w14:textId="77777777" w:rsidR="004D0A0E" w:rsidRPr="001B4C4A" w:rsidRDefault="004D0A0E" w:rsidP="00842A43">
            <w:pPr>
              <w:rPr>
                <w:rFonts w:eastAsia="Times New Roman"/>
                <w:color w:val="000000"/>
              </w:rPr>
            </w:pPr>
          </w:p>
        </w:tc>
        <w:tc>
          <w:tcPr>
            <w:tcW w:w="6439" w:type="dxa"/>
            <w:gridSpan w:val="2"/>
            <w:vMerge/>
            <w:shd w:val="clear" w:color="auto" w:fill="auto"/>
            <w:vAlign w:val="center"/>
          </w:tcPr>
          <w:p w14:paraId="192CAD01" w14:textId="77777777" w:rsidR="004D0A0E" w:rsidRPr="001B4C4A" w:rsidRDefault="004D0A0E" w:rsidP="00842A43">
            <w:pPr>
              <w:rPr>
                <w:rFonts w:eastAsia="Times New Roman"/>
                <w:color w:val="000000"/>
              </w:rPr>
            </w:pPr>
          </w:p>
        </w:tc>
        <w:tc>
          <w:tcPr>
            <w:tcW w:w="2019" w:type="dxa"/>
            <w:shd w:val="clear" w:color="auto" w:fill="auto"/>
            <w:vAlign w:val="center"/>
          </w:tcPr>
          <w:p w14:paraId="61F5B862" w14:textId="547554F4" w:rsidR="004D0A0E" w:rsidRPr="0027753A" w:rsidRDefault="004D0A0E"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xml:space="preserve">: средства предприятий - </w:t>
            </w:r>
            <w:proofErr w:type="spellStart"/>
            <w:r w:rsidRPr="0027753A">
              <w:rPr>
                <w:rFonts w:eastAsia="Times New Roman"/>
                <w:color w:val="000000"/>
              </w:rPr>
              <w:t>недропользователей</w:t>
            </w:r>
            <w:proofErr w:type="spellEnd"/>
          </w:p>
        </w:tc>
        <w:tc>
          <w:tcPr>
            <w:tcW w:w="1352" w:type="dxa"/>
            <w:shd w:val="clear" w:color="auto" w:fill="auto"/>
            <w:vAlign w:val="center"/>
          </w:tcPr>
          <w:p w14:paraId="2AAF6A35" w14:textId="5F928408" w:rsidR="004D0A0E" w:rsidRPr="0027753A" w:rsidRDefault="004D0A0E" w:rsidP="000011DD">
            <w:pPr>
              <w:jc w:val="center"/>
              <w:rPr>
                <w:rFonts w:eastAsia="Times New Roman"/>
                <w:color w:val="000000"/>
              </w:rPr>
            </w:pPr>
            <w:r>
              <w:rPr>
                <w:rFonts w:eastAsia="Times New Roman"/>
                <w:color w:val="000000"/>
              </w:rPr>
              <w:t>37 595,4</w:t>
            </w:r>
          </w:p>
        </w:tc>
        <w:tc>
          <w:tcPr>
            <w:tcW w:w="985" w:type="dxa"/>
            <w:shd w:val="clear" w:color="auto" w:fill="auto"/>
            <w:vAlign w:val="center"/>
          </w:tcPr>
          <w:p w14:paraId="268A4E98" w14:textId="75828E39" w:rsidR="004D0A0E" w:rsidRPr="0027753A" w:rsidRDefault="004D0A0E" w:rsidP="000011DD">
            <w:pPr>
              <w:jc w:val="center"/>
              <w:rPr>
                <w:rFonts w:eastAsia="Times New Roman"/>
                <w:color w:val="000000"/>
              </w:rPr>
            </w:pPr>
            <w:r>
              <w:rPr>
                <w:rFonts w:eastAsia="Times New Roman"/>
                <w:color w:val="000000"/>
              </w:rPr>
              <w:t>37 595,4</w:t>
            </w:r>
          </w:p>
        </w:tc>
        <w:tc>
          <w:tcPr>
            <w:tcW w:w="1283" w:type="dxa"/>
            <w:shd w:val="clear" w:color="auto" w:fill="auto"/>
            <w:vAlign w:val="center"/>
          </w:tcPr>
          <w:p w14:paraId="22F5E0CE" w14:textId="70A58DAD" w:rsidR="004D0A0E" w:rsidRPr="0027753A" w:rsidRDefault="004D0A0E" w:rsidP="00842A43">
            <w:pPr>
              <w:jc w:val="center"/>
              <w:rPr>
                <w:rFonts w:eastAsia="Times New Roman"/>
                <w:color w:val="000000"/>
              </w:rPr>
            </w:pPr>
            <w:r w:rsidRPr="0027753A">
              <w:rPr>
                <w:rFonts w:eastAsia="Times New Roman"/>
                <w:color w:val="000000"/>
              </w:rPr>
              <w:t>0,0</w:t>
            </w:r>
          </w:p>
        </w:tc>
        <w:tc>
          <w:tcPr>
            <w:tcW w:w="1134" w:type="dxa"/>
            <w:shd w:val="clear" w:color="auto" w:fill="auto"/>
            <w:vAlign w:val="center"/>
          </w:tcPr>
          <w:p w14:paraId="4DBE1288" w14:textId="1A391378" w:rsidR="004D0A0E" w:rsidRPr="0027753A" w:rsidRDefault="004D0A0E" w:rsidP="00842A43">
            <w:pPr>
              <w:jc w:val="center"/>
              <w:rPr>
                <w:rFonts w:eastAsia="Times New Roman"/>
                <w:color w:val="000000"/>
              </w:rPr>
            </w:pPr>
            <w:r w:rsidRPr="0027753A">
              <w:rPr>
                <w:rFonts w:eastAsia="Times New Roman"/>
                <w:color w:val="000000"/>
              </w:rPr>
              <w:t>0,0</w:t>
            </w:r>
          </w:p>
        </w:tc>
      </w:tr>
      <w:tr w:rsidR="004D0A0E" w:rsidRPr="0027753A" w14:paraId="53A994A7" w14:textId="77777777" w:rsidTr="000011DD">
        <w:trPr>
          <w:trHeight w:val="510"/>
        </w:trPr>
        <w:tc>
          <w:tcPr>
            <w:tcW w:w="1391" w:type="dxa"/>
            <w:vMerge/>
            <w:shd w:val="clear" w:color="auto" w:fill="auto"/>
            <w:vAlign w:val="center"/>
            <w:hideMark/>
          </w:tcPr>
          <w:p w14:paraId="5E2D281D" w14:textId="77777777" w:rsidR="004D0A0E" w:rsidRPr="001B4C4A" w:rsidRDefault="004D0A0E" w:rsidP="00842A43">
            <w:pPr>
              <w:rPr>
                <w:rFonts w:eastAsia="Times New Roman"/>
                <w:color w:val="000000"/>
              </w:rPr>
            </w:pPr>
          </w:p>
        </w:tc>
        <w:tc>
          <w:tcPr>
            <w:tcW w:w="6439" w:type="dxa"/>
            <w:gridSpan w:val="2"/>
            <w:vMerge/>
            <w:shd w:val="clear" w:color="auto" w:fill="auto"/>
            <w:vAlign w:val="center"/>
            <w:hideMark/>
          </w:tcPr>
          <w:p w14:paraId="0568BCED" w14:textId="77777777" w:rsidR="004D0A0E" w:rsidRPr="001B4C4A" w:rsidRDefault="004D0A0E" w:rsidP="00842A43">
            <w:pPr>
              <w:rPr>
                <w:rFonts w:eastAsia="Times New Roman"/>
                <w:color w:val="000000"/>
              </w:rPr>
            </w:pPr>
          </w:p>
        </w:tc>
        <w:tc>
          <w:tcPr>
            <w:tcW w:w="2019" w:type="dxa"/>
            <w:shd w:val="clear" w:color="auto" w:fill="auto"/>
            <w:vAlign w:val="center"/>
            <w:hideMark/>
          </w:tcPr>
          <w:p w14:paraId="1E248227" w14:textId="77777777" w:rsidR="004D0A0E" w:rsidRPr="0027753A" w:rsidRDefault="004D0A0E" w:rsidP="00842A43">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бюджет сельского поселения</w:t>
            </w:r>
          </w:p>
        </w:tc>
        <w:tc>
          <w:tcPr>
            <w:tcW w:w="1352" w:type="dxa"/>
            <w:shd w:val="clear" w:color="auto" w:fill="auto"/>
            <w:vAlign w:val="center"/>
            <w:hideMark/>
          </w:tcPr>
          <w:p w14:paraId="79A1D287" w14:textId="7F89FB04" w:rsidR="004D0A0E" w:rsidRPr="0027753A" w:rsidRDefault="004D0A0E" w:rsidP="000D1E6F">
            <w:pPr>
              <w:jc w:val="center"/>
              <w:rPr>
                <w:rFonts w:eastAsia="Times New Roman"/>
                <w:color w:val="000000"/>
              </w:rPr>
            </w:pPr>
            <w:r>
              <w:rPr>
                <w:rFonts w:eastAsia="Times New Roman"/>
                <w:color w:val="000000"/>
              </w:rPr>
              <w:t>9 917,5</w:t>
            </w:r>
          </w:p>
        </w:tc>
        <w:tc>
          <w:tcPr>
            <w:tcW w:w="985" w:type="dxa"/>
            <w:shd w:val="clear" w:color="auto" w:fill="auto"/>
            <w:vAlign w:val="center"/>
            <w:hideMark/>
          </w:tcPr>
          <w:p w14:paraId="5016865E" w14:textId="6B6FBBC4" w:rsidR="004D0A0E" w:rsidRPr="0027753A" w:rsidRDefault="004D0A0E" w:rsidP="00842A43">
            <w:pPr>
              <w:jc w:val="center"/>
              <w:rPr>
                <w:rFonts w:eastAsia="Times New Roman"/>
                <w:color w:val="000000"/>
                <w:lang w:val="en-US"/>
              </w:rPr>
            </w:pPr>
            <w:r w:rsidRPr="007138C1">
              <w:rPr>
                <w:rFonts w:eastAsia="Times New Roman"/>
                <w:color w:val="000000"/>
              </w:rPr>
              <w:t>8 366,6</w:t>
            </w:r>
          </w:p>
        </w:tc>
        <w:tc>
          <w:tcPr>
            <w:tcW w:w="1283" w:type="dxa"/>
            <w:shd w:val="clear" w:color="auto" w:fill="auto"/>
            <w:vAlign w:val="center"/>
            <w:hideMark/>
          </w:tcPr>
          <w:p w14:paraId="0B2DB1C6" w14:textId="06D3BE08" w:rsidR="004D0A0E" w:rsidRPr="0027753A" w:rsidRDefault="004D0A0E" w:rsidP="00842A43">
            <w:pPr>
              <w:jc w:val="center"/>
              <w:rPr>
                <w:rFonts w:eastAsia="Times New Roman"/>
                <w:color w:val="000000"/>
              </w:rPr>
            </w:pPr>
            <w:r w:rsidRPr="0027753A">
              <w:rPr>
                <w:rFonts w:eastAsia="Times New Roman"/>
                <w:color w:val="000000"/>
              </w:rPr>
              <w:t>734,6</w:t>
            </w:r>
          </w:p>
        </w:tc>
        <w:tc>
          <w:tcPr>
            <w:tcW w:w="1134" w:type="dxa"/>
            <w:shd w:val="clear" w:color="auto" w:fill="auto"/>
            <w:vAlign w:val="center"/>
            <w:hideMark/>
          </w:tcPr>
          <w:p w14:paraId="7309A270" w14:textId="6FE4E9F4" w:rsidR="004D0A0E" w:rsidRPr="0027753A" w:rsidRDefault="004D0A0E" w:rsidP="00842A43">
            <w:pPr>
              <w:jc w:val="center"/>
              <w:rPr>
                <w:rFonts w:eastAsia="Times New Roman"/>
                <w:color w:val="000000"/>
              </w:rPr>
            </w:pPr>
            <w:r w:rsidRPr="0027753A">
              <w:rPr>
                <w:rFonts w:eastAsia="Times New Roman"/>
                <w:color w:val="000000"/>
              </w:rPr>
              <w:t>816,3</w:t>
            </w:r>
          </w:p>
        </w:tc>
      </w:tr>
      <w:tr w:rsidR="004D0A0E" w:rsidRPr="001B4C4A" w14:paraId="3B452028" w14:textId="77777777" w:rsidTr="000011DD">
        <w:trPr>
          <w:trHeight w:val="330"/>
        </w:trPr>
        <w:tc>
          <w:tcPr>
            <w:tcW w:w="1391" w:type="dxa"/>
            <w:shd w:val="clear" w:color="auto" w:fill="auto"/>
            <w:noWrap/>
            <w:vAlign w:val="center"/>
            <w:hideMark/>
          </w:tcPr>
          <w:p w14:paraId="2BB8AF26" w14:textId="77777777" w:rsidR="004D0A0E" w:rsidRPr="001B4C4A" w:rsidRDefault="004D0A0E" w:rsidP="00842A43">
            <w:pPr>
              <w:rPr>
                <w:rFonts w:eastAsia="Times New Roman"/>
              </w:rPr>
            </w:pPr>
            <w:r w:rsidRPr="001B4C4A">
              <w:rPr>
                <w:rFonts w:eastAsia="Times New Roman"/>
              </w:rPr>
              <w:t> </w:t>
            </w:r>
          </w:p>
        </w:tc>
        <w:tc>
          <w:tcPr>
            <w:tcW w:w="3766" w:type="dxa"/>
            <w:shd w:val="clear" w:color="auto" w:fill="auto"/>
            <w:noWrap/>
            <w:vAlign w:val="center"/>
            <w:hideMark/>
          </w:tcPr>
          <w:p w14:paraId="67240E88" w14:textId="77777777" w:rsidR="004D0A0E" w:rsidRPr="001B4C4A" w:rsidRDefault="004D0A0E" w:rsidP="00842A43">
            <w:pPr>
              <w:rPr>
                <w:rFonts w:eastAsia="Times New Roman"/>
              </w:rPr>
            </w:pPr>
            <w:r w:rsidRPr="001B4C4A">
              <w:rPr>
                <w:rFonts w:eastAsia="Times New Roman"/>
              </w:rPr>
              <w:t>В том числе:</w:t>
            </w:r>
          </w:p>
        </w:tc>
        <w:tc>
          <w:tcPr>
            <w:tcW w:w="2673" w:type="dxa"/>
            <w:shd w:val="clear" w:color="auto" w:fill="auto"/>
            <w:noWrap/>
            <w:vAlign w:val="center"/>
            <w:hideMark/>
          </w:tcPr>
          <w:p w14:paraId="6D4E6D6A" w14:textId="77777777" w:rsidR="004D0A0E" w:rsidRPr="001B4C4A" w:rsidRDefault="004D0A0E" w:rsidP="00842A43">
            <w:pPr>
              <w:rPr>
                <w:rFonts w:eastAsia="Times New Roman"/>
              </w:rPr>
            </w:pPr>
            <w:r w:rsidRPr="001B4C4A">
              <w:rPr>
                <w:rFonts w:eastAsia="Times New Roman"/>
              </w:rPr>
              <w:t> </w:t>
            </w:r>
          </w:p>
        </w:tc>
        <w:tc>
          <w:tcPr>
            <w:tcW w:w="2019" w:type="dxa"/>
            <w:shd w:val="clear" w:color="auto" w:fill="auto"/>
            <w:vAlign w:val="center"/>
            <w:hideMark/>
          </w:tcPr>
          <w:p w14:paraId="74C87EEE" w14:textId="77777777" w:rsidR="004D0A0E" w:rsidRPr="001B4C4A" w:rsidRDefault="004D0A0E" w:rsidP="00842A43">
            <w:pPr>
              <w:rPr>
                <w:rFonts w:eastAsia="Times New Roman"/>
              </w:rPr>
            </w:pPr>
            <w:r w:rsidRPr="001B4C4A">
              <w:rPr>
                <w:rFonts w:eastAsia="Times New Roman"/>
              </w:rPr>
              <w:t> </w:t>
            </w:r>
          </w:p>
        </w:tc>
        <w:tc>
          <w:tcPr>
            <w:tcW w:w="1352" w:type="dxa"/>
            <w:shd w:val="clear" w:color="auto" w:fill="auto"/>
            <w:noWrap/>
            <w:vAlign w:val="center"/>
            <w:hideMark/>
          </w:tcPr>
          <w:p w14:paraId="4ABA6161" w14:textId="77777777" w:rsidR="004D0A0E" w:rsidRPr="001B4C4A" w:rsidRDefault="004D0A0E" w:rsidP="00842A43">
            <w:pPr>
              <w:jc w:val="center"/>
              <w:rPr>
                <w:rFonts w:eastAsia="Times New Roman"/>
              </w:rPr>
            </w:pPr>
            <w:r w:rsidRPr="001B4C4A">
              <w:rPr>
                <w:rFonts w:eastAsia="Times New Roman"/>
              </w:rPr>
              <w:t> </w:t>
            </w:r>
          </w:p>
        </w:tc>
        <w:tc>
          <w:tcPr>
            <w:tcW w:w="985" w:type="dxa"/>
            <w:shd w:val="clear" w:color="auto" w:fill="auto"/>
            <w:noWrap/>
            <w:vAlign w:val="center"/>
            <w:hideMark/>
          </w:tcPr>
          <w:p w14:paraId="6B3695E2" w14:textId="77777777" w:rsidR="004D0A0E" w:rsidRPr="001B4C4A" w:rsidRDefault="004D0A0E" w:rsidP="00842A43">
            <w:pPr>
              <w:jc w:val="center"/>
              <w:rPr>
                <w:rFonts w:eastAsia="Times New Roman"/>
              </w:rPr>
            </w:pPr>
            <w:r w:rsidRPr="001B4C4A">
              <w:rPr>
                <w:rFonts w:eastAsia="Times New Roman"/>
              </w:rPr>
              <w:t> </w:t>
            </w:r>
          </w:p>
        </w:tc>
        <w:tc>
          <w:tcPr>
            <w:tcW w:w="1283" w:type="dxa"/>
            <w:shd w:val="clear" w:color="auto" w:fill="auto"/>
            <w:noWrap/>
            <w:vAlign w:val="center"/>
            <w:hideMark/>
          </w:tcPr>
          <w:p w14:paraId="28210287" w14:textId="77777777" w:rsidR="004D0A0E" w:rsidRPr="001B4C4A" w:rsidRDefault="004D0A0E" w:rsidP="00842A43">
            <w:pPr>
              <w:jc w:val="center"/>
              <w:rPr>
                <w:rFonts w:eastAsia="Times New Roman"/>
              </w:rPr>
            </w:pPr>
            <w:r w:rsidRPr="001B4C4A">
              <w:rPr>
                <w:rFonts w:eastAsia="Times New Roman"/>
              </w:rPr>
              <w:t> </w:t>
            </w:r>
          </w:p>
        </w:tc>
        <w:tc>
          <w:tcPr>
            <w:tcW w:w="1134" w:type="dxa"/>
            <w:shd w:val="clear" w:color="auto" w:fill="auto"/>
            <w:noWrap/>
            <w:vAlign w:val="center"/>
            <w:hideMark/>
          </w:tcPr>
          <w:p w14:paraId="156ABF99" w14:textId="77777777" w:rsidR="004D0A0E" w:rsidRPr="001B4C4A" w:rsidRDefault="004D0A0E" w:rsidP="00842A43">
            <w:pPr>
              <w:jc w:val="center"/>
              <w:rPr>
                <w:rFonts w:eastAsia="Times New Roman"/>
              </w:rPr>
            </w:pPr>
            <w:r w:rsidRPr="001B4C4A">
              <w:rPr>
                <w:rFonts w:eastAsia="Times New Roman"/>
              </w:rPr>
              <w:t> </w:t>
            </w:r>
          </w:p>
        </w:tc>
      </w:tr>
      <w:tr w:rsidR="00B226B4" w:rsidRPr="001B4C4A" w14:paraId="32640E7C" w14:textId="77777777" w:rsidTr="000011DD">
        <w:trPr>
          <w:trHeight w:val="285"/>
        </w:trPr>
        <w:tc>
          <w:tcPr>
            <w:tcW w:w="1391" w:type="dxa"/>
            <w:vMerge w:val="restart"/>
            <w:shd w:val="clear" w:color="auto" w:fill="auto"/>
            <w:vAlign w:val="center"/>
            <w:hideMark/>
          </w:tcPr>
          <w:p w14:paraId="65EF749F" w14:textId="77777777" w:rsidR="00B226B4" w:rsidRPr="001B4C4A" w:rsidRDefault="00B226B4" w:rsidP="00842A43">
            <w:pPr>
              <w:jc w:val="center"/>
              <w:rPr>
                <w:rFonts w:eastAsia="Times New Roman"/>
              </w:rPr>
            </w:pPr>
            <w:r w:rsidRPr="001B4C4A">
              <w:rPr>
                <w:rFonts w:eastAsia="Times New Roman"/>
              </w:rPr>
              <w:t> </w:t>
            </w:r>
          </w:p>
        </w:tc>
        <w:tc>
          <w:tcPr>
            <w:tcW w:w="3766" w:type="dxa"/>
            <w:vMerge w:val="restart"/>
            <w:shd w:val="clear" w:color="auto" w:fill="auto"/>
            <w:vAlign w:val="center"/>
            <w:hideMark/>
          </w:tcPr>
          <w:p w14:paraId="2E59ECA7" w14:textId="77777777" w:rsidR="00B226B4" w:rsidRPr="001B4C4A" w:rsidRDefault="00B226B4" w:rsidP="00842A43">
            <w:pPr>
              <w:rPr>
                <w:rFonts w:eastAsia="Times New Roman"/>
              </w:rPr>
            </w:pPr>
            <w:r w:rsidRPr="001B4C4A">
              <w:rPr>
                <w:rFonts w:eastAsia="Times New Roman"/>
              </w:rPr>
              <w:t>Проектная часть</w:t>
            </w:r>
          </w:p>
        </w:tc>
        <w:tc>
          <w:tcPr>
            <w:tcW w:w="2673" w:type="dxa"/>
            <w:vMerge w:val="restart"/>
            <w:shd w:val="clear" w:color="auto" w:fill="auto"/>
            <w:vAlign w:val="center"/>
            <w:hideMark/>
          </w:tcPr>
          <w:p w14:paraId="4AD883EE" w14:textId="77777777" w:rsidR="00B226B4" w:rsidRPr="001B4C4A" w:rsidRDefault="00B226B4" w:rsidP="00842A43">
            <w:pPr>
              <w:jc w:val="center"/>
              <w:rPr>
                <w:rFonts w:eastAsia="Times New Roman"/>
              </w:rPr>
            </w:pPr>
            <w:r w:rsidRPr="001B4C4A">
              <w:rPr>
                <w:rFonts w:eastAsia="Times New Roman"/>
              </w:rPr>
              <w:t> </w:t>
            </w:r>
          </w:p>
        </w:tc>
        <w:tc>
          <w:tcPr>
            <w:tcW w:w="2019" w:type="dxa"/>
            <w:shd w:val="clear" w:color="auto" w:fill="auto"/>
            <w:vAlign w:val="center"/>
            <w:hideMark/>
          </w:tcPr>
          <w:p w14:paraId="6F4A2351" w14:textId="77777777" w:rsidR="00B226B4" w:rsidRPr="001B4C4A" w:rsidRDefault="00B226B4" w:rsidP="00842A43">
            <w:pPr>
              <w:rPr>
                <w:rFonts w:eastAsia="Times New Roman"/>
                <w:color w:val="000000"/>
              </w:rPr>
            </w:pPr>
            <w:r w:rsidRPr="001B4C4A">
              <w:rPr>
                <w:rFonts w:eastAsia="Times New Roman"/>
                <w:color w:val="000000"/>
              </w:rPr>
              <w:t>Всего</w:t>
            </w:r>
          </w:p>
        </w:tc>
        <w:tc>
          <w:tcPr>
            <w:tcW w:w="1352" w:type="dxa"/>
            <w:shd w:val="clear" w:color="auto" w:fill="auto"/>
            <w:vAlign w:val="center"/>
            <w:hideMark/>
          </w:tcPr>
          <w:p w14:paraId="0A39BCCF" w14:textId="10EE8FB1" w:rsidR="00B226B4" w:rsidRPr="001B4C4A" w:rsidRDefault="00B226B4" w:rsidP="00842A43">
            <w:pPr>
              <w:jc w:val="center"/>
              <w:rPr>
                <w:rFonts w:eastAsia="Times New Roman"/>
              </w:rPr>
            </w:pPr>
            <w:r w:rsidRPr="00B07FC5">
              <w:rPr>
                <w:rFonts w:eastAsia="Times New Roman"/>
                <w:color w:val="000000"/>
              </w:rPr>
              <w:t>9 876,7</w:t>
            </w:r>
          </w:p>
        </w:tc>
        <w:tc>
          <w:tcPr>
            <w:tcW w:w="985" w:type="dxa"/>
            <w:shd w:val="clear" w:color="auto" w:fill="auto"/>
            <w:vAlign w:val="center"/>
            <w:hideMark/>
          </w:tcPr>
          <w:p w14:paraId="640D17B4" w14:textId="680C3117" w:rsidR="00B226B4" w:rsidRPr="001B4C4A" w:rsidRDefault="00B226B4" w:rsidP="00842A43">
            <w:pPr>
              <w:jc w:val="center"/>
              <w:rPr>
                <w:rFonts w:eastAsia="Times New Roman"/>
              </w:rPr>
            </w:pPr>
            <w:r w:rsidRPr="00B07FC5">
              <w:rPr>
                <w:rFonts w:eastAsia="Times New Roman"/>
                <w:color w:val="000000"/>
              </w:rPr>
              <w:t>3 673,1</w:t>
            </w:r>
          </w:p>
        </w:tc>
        <w:tc>
          <w:tcPr>
            <w:tcW w:w="1283" w:type="dxa"/>
            <w:shd w:val="clear" w:color="auto" w:fill="auto"/>
            <w:vAlign w:val="center"/>
            <w:hideMark/>
          </w:tcPr>
          <w:p w14:paraId="655351AB" w14:textId="1FAD9ACF" w:rsidR="00B226B4" w:rsidRPr="001B4C4A" w:rsidRDefault="00B226B4" w:rsidP="00842A43">
            <w:pPr>
              <w:jc w:val="center"/>
              <w:rPr>
                <w:rFonts w:eastAsia="Times New Roman"/>
              </w:rPr>
            </w:pPr>
            <w:r w:rsidRPr="00B07FC5">
              <w:rPr>
                <w:rFonts w:eastAsia="Times New Roman"/>
                <w:color w:val="000000"/>
              </w:rPr>
              <w:t>2 938,5</w:t>
            </w:r>
          </w:p>
        </w:tc>
        <w:tc>
          <w:tcPr>
            <w:tcW w:w="1134" w:type="dxa"/>
            <w:shd w:val="clear" w:color="auto" w:fill="auto"/>
            <w:vAlign w:val="center"/>
            <w:hideMark/>
          </w:tcPr>
          <w:p w14:paraId="487101EF" w14:textId="67C89B79" w:rsidR="00B226B4" w:rsidRPr="001B4C4A" w:rsidRDefault="00B226B4" w:rsidP="00842A43">
            <w:pPr>
              <w:jc w:val="center"/>
              <w:rPr>
                <w:rFonts w:eastAsia="Times New Roman"/>
              </w:rPr>
            </w:pPr>
            <w:r w:rsidRPr="00B07FC5">
              <w:rPr>
                <w:rFonts w:eastAsia="Times New Roman"/>
                <w:color w:val="000000"/>
              </w:rPr>
              <w:t>3 265,1</w:t>
            </w:r>
          </w:p>
        </w:tc>
      </w:tr>
      <w:tr w:rsidR="004D0A0E" w:rsidRPr="001B4C4A" w14:paraId="297CAC18" w14:textId="77777777" w:rsidTr="000011DD">
        <w:trPr>
          <w:trHeight w:val="255"/>
        </w:trPr>
        <w:tc>
          <w:tcPr>
            <w:tcW w:w="1391" w:type="dxa"/>
            <w:vMerge/>
            <w:shd w:val="clear" w:color="auto" w:fill="auto"/>
            <w:vAlign w:val="center"/>
            <w:hideMark/>
          </w:tcPr>
          <w:p w14:paraId="438C6AA9" w14:textId="77777777" w:rsidR="004D0A0E" w:rsidRPr="001B4C4A" w:rsidRDefault="004D0A0E" w:rsidP="00842A43">
            <w:pPr>
              <w:rPr>
                <w:rFonts w:eastAsia="Times New Roman"/>
              </w:rPr>
            </w:pPr>
          </w:p>
        </w:tc>
        <w:tc>
          <w:tcPr>
            <w:tcW w:w="3766" w:type="dxa"/>
            <w:vMerge/>
            <w:shd w:val="clear" w:color="auto" w:fill="auto"/>
            <w:vAlign w:val="center"/>
            <w:hideMark/>
          </w:tcPr>
          <w:p w14:paraId="7CE4B766" w14:textId="77777777" w:rsidR="004D0A0E" w:rsidRPr="001B4C4A" w:rsidRDefault="004D0A0E" w:rsidP="00842A43">
            <w:pPr>
              <w:rPr>
                <w:rFonts w:eastAsia="Times New Roman"/>
              </w:rPr>
            </w:pPr>
          </w:p>
        </w:tc>
        <w:tc>
          <w:tcPr>
            <w:tcW w:w="2673" w:type="dxa"/>
            <w:vMerge/>
            <w:shd w:val="clear" w:color="auto" w:fill="auto"/>
            <w:vAlign w:val="center"/>
            <w:hideMark/>
          </w:tcPr>
          <w:p w14:paraId="6D5CB45F" w14:textId="77777777" w:rsidR="004D0A0E" w:rsidRPr="001B4C4A" w:rsidRDefault="004D0A0E" w:rsidP="00842A43">
            <w:pPr>
              <w:rPr>
                <w:rFonts w:eastAsia="Times New Roman"/>
              </w:rPr>
            </w:pPr>
          </w:p>
        </w:tc>
        <w:tc>
          <w:tcPr>
            <w:tcW w:w="2019" w:type="dxa"/>
            <w:shd w:val="clear" w:color="auto" w:fill="auto"/>
            <w:vAlign w:val="center"/>
            <w:hideMark/>
          </w:tcPr>
          <w:p w14:paraId="18808525" w14:textId="77777777" w:rsidR="004D0A0E" w:rsidRPr="001B4C4A" w:rsidRDefault="004D0A0E" w:rsidP="00842A43">
            <w:pPr>
              <w:rPr>
                <w:rFonts w:eastAsia="Times New Roman"/>
                <w:color w:val="000000"/>
              </w:rPr>
            </w:pPr>
            <w:r w:rsidRPr="001B4C4A">
              <w:rPr>
                <w:rFonts w:eastAsia="Times New Roman"/>
                <w:color w:val="000000"/>
              </w:rPr>
              <w:t>федеральный бюджет</w:t>
            </w:r>
          </w:p>
        </w:tc>
        <w:tc>
          <w:tcPr>
            <w:tcW w:w="1352" w:type="dxa"/>
            <w:shd w:val="clear" w:color="auto" w:fill="auto"/>
            <w:vAlign w:val="center"/>
            <w:hideMark/>
          </w:tcPr>
          <w:p w14:paraId="15808DD2" w14:textId="77777777" w:rsidR="004D0A0E" w:rsidRPr="001B4C4A" w:rsidRDefault="004D0A0E" w:rsidP="00842A43">
            <w:pPr>
              <w:jc w:val="center"/>
              <w:rPr>
                <w:rFonts w:eastAsia="Times New Roman"/>
              </w:rPr>
            </w:pPr>
            <w:r w:rsidRPr="001B4C4A">
              <w:rPr>
                <w:rFonts w:eastAsia="Times New Roman"/>
              </w:rPr>
              <w:t>3 565,4</w:t>
            </w:r>
          </w:p>
        </w:tc>
        <w:tc>
          <w:tcPr>
            <w:tcW w:w="985" w:type="dxa"/>
            <w:shd w:val="clear" w:color="auto" w:fill="auto"/>
            <w:vAlign w:val="center"/>
            <w:hideMark/>
          </w:tcPr>
          <w:p w14:paraId="7FCD7FA9" w14:textId="77777777" w:rsidR="004D0A0E" w:rsidRPr="001B4C4A" w:rsidRDefault="004D0A0E" w:rsidP="00842A43">
            <w:pPr>
              <w:jc w:val="center"/>
              <w:rPr>
                <w:rFonts w:eastAsia="Times New Roman"/>
              </w:rPr>
            </w:pPr>
            <w:r w:rsidRPr="001B4C4A">
              <w:rPr>
                <w:rFonts w:eastAsia="Times New Roman"/>
              </w:rPr>
              <w:t>1 146,0</w:t>
            </w:r>
          </w:p>
        </w:tc>
        <w:tc>
          <w:tcPr>
            <w:tcW w:w="1283" w:type="dxa"/>
            <w:shd w:val="clear" w:color="auto" w:fill="auto"/>
            <w:vAlign w:val="center"/>
            <w:hideMark/>
          </w:tcPr>
          <w:p w14:paraId="09A77673" w14:textId="77777777" w:rsidR="004D0A0E" w:rsidRPr="001B4C4A" w:rsidRDefault="004D0A0E" w:rsidP="00842A43">
            <w:pPr>
              <w:jc w:val="center"/>
              <w:rPr>
                <w:rFonts w:eastAsia="Times New Roman"/>
              </w:rPr>
            </w:pPr>
            <w:r w:rsidRPr="001B4C4A">
              <w:rPr>
                <w:rFonts w:eastAsia="Times New Roman"/>
              </w:rPr>
              <w:t>1 146,0</w:t>
            </w:r>
          </w:p>
        </w:tc>
        <w:tc>
          <w:tcPr>
            <w:tcW w:w="1134" w:type="dxa"/>
            <w:shd w:val="clear" w:color="auto" w:fill="auto"/>
            <w:vAlign w:val="center"/>
            <w:hideMark/>
          </w:tcPr>
          <w:p w14:paraId="7877DD96" w14:textId="77777777" w:rsidR="004D0A0E" w:rsidRPr="001B4C4A" w:rsidRDefault="004D0A0E" w:rsidP="00842A43">
            <w:pPr>
              <w:jc w:val="center"/>
              <w:rPr>
                <w:rFonts w:eastAsia="Times New Roman"/>
              </w:rPr>
            </w:pPr>
            <w:r w:rsidRPr="001B4C4A">
              <w:rPr>
                <w:rFonts w:eastAsia="Times New Roman"/>
              </w:rPr>
              <w:t>1 273,4</w:t>
            </w:r>
          </w:p>
        </w:tc>
      </w:tr>
      <w:tr w:rsidR="004D0A0E" w:rsidRPr="001B4C4A" w14:paraId="34ECF8D6" w14:textId="77777777" w:rsidTr="000011DD">
        <w:trPr>
          <w:trHeight w:val="255"/>
        </w:trPr>
        <w:tc>
          <w:tcPr>
            <w:tcW w:w="1391" w:type="dxa"/>
            <w:vMerge/>
            <w:shd w:val="clear" w:color="auto" w:fill="auto"/>
            <w:vAlign w:val="center"/>
            <w:hideMark/>
          </w:tcPr>
          <w:p w14:paraId="2EE2DE13" w14:textId="77777777" w:rsidR="004D0A0E" w:rsidRPr="001B4C4A" w:rsidRDefault="004D0A0E" w:rsidP="00842A43">
            <w:pPr>
              <w:rPr>
                <w:rFonts w:eastAsia="Times New Roman"/>
              </w:rPr>
            </w:pPr>
          </w:p>
        </w:tc>
        <w:tc>
          <w:tcPr>
            <w:tcW w:w="3766" w:type="dxa"/>
            <w:vMerge/>
            <w:shd w:val="clear" w:color="auto" w:fill="auto"/>
            <w:vAlign w:val="center"/>
            <w:hideMark/>
          </w:tcPr>
          <w:p w14:paraId="506E5212" w14:textId="77777777" w:rsidR="004D0A0E" w:rsidRPr="001B4C4A" w:rsidRDefault="004D0A0E" w:rsidP="00842A43">
            <w:pPr>
              <w:rPr>
                <w:rFonts w:eastAsia="Times New Roman"/>
              </w:rPr>
            </w:pPr>
          </w:p>
        </w:tc>
        <w:tc>
          <w:tcPr>
            <w:tcW w:w="2673" w:type="dxa"/>
            <w:vMerge/>
            <w:shd w:val="clear" w:color="auto" w:fill="auto"/>
            <w:vAlign w:val="center"/>
            <w:hideMark/>
          </w:tcPr>
          <w:p w14:paraId="334F6E35" w14:textId="77777777" w:rsidR="004D0A0E" w:rsidRPr="001B4C4A" w:rsidRDefault="004D0A0E" w:rsidP="00842A43">
            <w:pPr>
              <w:rPr>
                <w:rFonts w:eastAsia="Times New Roman"/>
              </w:rPr>
            </w:pPr>
          </w:p>
        </w:tc>
        <w:tc>
          <w:tcPr>
            <w:tcW w:w="2019" w:type="dxa"/>
            <w:shd w:val="clear" w:color="auto" w:fill="auto"/>
            <w:vAlign w:val="center"/>
            <w:hideMark/>
          </w:tcPr>
          <w:p w14:paraId="0943AFCA" w14:textId="77777777" w:rsidR="004D0A0E" w:rsidRPr="001B4C4A" w:rsidRDefault="004D0A0E" w:rsidP="00842A43">
            <w:pPr>
              <w:rPr>
                <w:rFonts w:eastAsia="Times New Roman"/>
                <w:color w:val="000000"/>
              </w:rPr>
            </w:pPr>
            <w:r w:rsidRPr="001B4C4A">
              <w:rPr>
                <w:rFonts w:eastAsia="Times New Roman"/>
                <w:color w:val="000000"/>
              </w:rPr>
              <w:t>бюджет автономного округа</w:t>
            </w:r>
          </w:p>
        </w:tc>
        <w:tc>
          <w:tcPr>
            <w:tcW w:w="1352" w:type="dxa"/>
            <w:shd w:val="clear" w:color="auto" w:fill="auto"/>
            <w:vAlign w:val="center"/>
            <w:hideMark/>
          </w:tcPr>
          <w:p w14:paraId="04BB8545" w14:textId="1973B81C" w:rsidR="004D0A0E" w:rsidRPr="00BA40BE" w:rsidRDefault="004D0A0E" w:rsidP="00842A43">
            <w:pPr>
              <w:jc w:val="center"/>
              <w:rPr>
                <w:rFonts w:eastAsia="Times New Roman"/>
                <w:lang w:val="en-US"/>
              </w:rPr>
            </w:pPr>
            <w:r w:rsidRPr="001A7B4A">
              <w:rPr>
                <w:rFonts w:eastAsia="Times New Roman"/>
                <w:lang w:val="en-US"/>
              </w:rPr>
              <w:t>5 576,7</w:t>
            </w:r>
          </w:p>
        </w:tc>
        <w:tc>
          <w:tcPr>
            <w:tcW w:w="985" w:type="dxa"/>
            <w:shd w:val="clear" w:color="auto" w:fill="auto"/>
            <w:vAlign w:val="center"/>
            <w:hideMark/>
          </w:tcPr>
          <w:p w14:paraId="28F453FA" w14:textId="77777777" w:rsidR="004D0A0E" w:rsidRPr="001B4C4A" w:rsidRDefault="004D0A0E" w:rsidP="00842A43">
            <w:pPr>
              <w:jc w:val="center"/>
              <w:rPr>
                <w:rFonts w:eastAsia="Times New Roman"/>
              </w:rPr>
            </w:pPr>
            <w:r w:rsidRPr="001B4C4A">
              <w:rPr>
                <w:rFonts w:eastAsia="Times New Roman"/>
              </w:rPr>
              <w:t>1 792,5</w:t>
            </w:r>
          </w:p>
        </w:tc>
        <w:tc>
          <w:tcPr>
            <w:tcW w:w="1283" w:type="dxa"/>
            <w:shd w:val="clear" w:color="auto" w:fill="auto"/>
            <w:vAlign w:val="center"/>
            <w:hideMark/>
          </w:tcPr>
          <w:p w14:paraId="4046623B" w14:textId="77777777" w:rsidR="004D0A0E" w:rsidRPr="001B4C4A" w:rsidRDefault="004D0A0E" w:rsidP="00842A43">
            <w:pPr>
              <w:jc w:val="center"/>
              <w:rPr>
                <w:rFonts w:eastAsia="Times New Roman"/>
              </w:rPr>
            </w:pPr>
            <w:r w:rsidRPr="001B4C4A">
              <w:rPr>
                <w:rFonts w:eastAsia="Times New Roman"/>
              </w:rPr>
              <w:t>1 792,5</w:t>
            </w:r>
          </w:p>
        </w:tc>
        <w:tc>
          <w:tcPr>
            <w:tcW w:w="1134" w:type="dxa"/>
            <w:shd w:val="clear" w:color="auto" w:fill="auto"/>
            <w:vAlign w:val="center"/>
            <w:hideMark/>
          </w:tcPr>
          <w:p w14:paraId="6733450D" w14:textId="77777777" w:rsidR="004D0A0E" w:rsidRPr="001B4C4A" w:rsidRDefault="004D0A0E" w:rsidP="00842A43">
            <w:pPr>
              <w:jc w:val="center"/>
              <w:rPr>
                <w:rFonts w:eastAsia="Times New Roman"/>
              </w:rPr>
            </w:pPr>
            <w:r w:rsidRPr="001B4C4A">
              <w:rPr>
                <w:rFonts w:eastAsia="Times New Roman"/>
              </w:rPr>
              <w:t>1 991,7</w:t>
            </w:r>
          </w:p>
        </w:tc>
      </w:tr>
      <w:tr w:rsidR="00B226B4" w:rsidRPr="001B4C4A" w14:paraId="0C72968F" w14:textId="77777777" w:rsidTr="000011DD">
        <w:trPr>
          <w:trHeight w:val="255"/>
        </w:trPr>
        <w:tc>
          <w:tcPr>
            <w:tcW w:w="1391" w:type="dxa"/>
            <w:vMerge/>
            <w:shd w:val="clear" w:color="auto" w:fill="auto"/>
            <w:vAlign w:val="center"/>
          </w:tcPr>
          <w:p w14:paraId="07BDECFB" w14:textId="77777777" w:rsidR="00B226B4" w:rsidRPr="001B4C4A" w:rsidRDefault="00B226B4" w:rsidP="00842A43">
            <w:pPr>
              <w:rPr>
                <w:rFonts w:eastAsia="Times New Roman"/>
              </w:rPr>
            </w:pPr>
          </w:p>
        </w:tc>
        <w:tc>
          <w:tcPr>
            <w:tcW w:w="3766" w:type="dxa"/>
            <w:vMerge/>
            <w:shd w:val="clear" w:color="auto" w:fill="auto"/>
            <w:vAlign w:val="center"/>
          </w:tcPr>
          <w:p w14:paraId="1C391006" w14:textId="77777777" w:rsidR="00B226B4" w:rsidRPr="001B4C4A" w:rsidRDefault="00B226B4" w:rsidP="00842A43">
            <w:pPr>
              <w:rPr>
                <w:rFonts w:eastAsia="Times New Roman"/>
              </w:rPr>
            </w:pPr>
          </w:p>
        </w:tc>
        <w:tc>
          <w:tcPr>
            <w:tcW w:w="2673" w:type="dxa"/>
            <w:vMerge/>
            <w:shd w:val="clear" w:color="auto" w:fill="auto"/>
            <w:vAlign w:val="center"/>
          </w:tcPr>
          <w:p w14:paraId="54287F43" w14:textId="77777777" w:rsidR="00B226B4" w:rsidRPr="001B4C4A" w:rsidRDefault="00B226B4" w:rsidP="00842A43">
            <w:pPr>
              <w:rPr>
                <w:rFonts w:eastAsia="Times New Roman"/>
              </w:rPr>
            </w:pPr>
          </w:p>
        </w:tc>
        <w:tc>
          <w:tcPr>
            <w:tcW w:w="2019" w:type="dxa"/>
            <w:shd w:val="clear" w:color="auto" w:fill="auto"/>
            <w:vAlign w:val="center"/>
          </w:tcPr>
          <w:p w14:paraId="30A7126B" w14:textId="2C1F4419" w:rsidR="00B226B4" w:rsidRPr="001B4C4A" w:rsidRDefault="00B226B4" w:rsidP="00842A43">
            <w:pPr>
              <w:rPr>
                <w:rFonts w:eastAsia="Times New Roman"/>
                <w:color w:val="000000"/>
              </w:rPr>
            </w:pPr>
            <w:r w:rsidRPr="001B4C4A">
              <w:rPr>
                <w:rFonts w:eastAsia="Times New Roman"/>
                <w:color w:val="000000"/>
              </w:rPr>
              <w:t>бюджет района</w:t>
            </w:r>
          </w:p>
        </w:tc>
        <w:tc>
          <w:tcPr>
            <w:tcW w:w="1352" w:type="dxa"/>
            <w:shd w:val="clear" w:color="auto" w:fill="auto"/>
            <w:vAlign w:val="center"/>
          </w:tcPr>
          <w:p w14:paraId="147A6DFD" w14:textId="4CEC4168" w:rsidR="00B226B4" w:rsidRPr="00B226B4" w:rsidRDefault="00B226B4" w:rsidP="00842A43">
            <w:pPr>
              <w:jc w:val="center"/>
              <w:rPr>
                <w:rFonts w:eastAsia="Times New Roman"/>
              </w:rPr>
            </w:pPr>
            <w:r>
              <w:rPr>
                <w:rFonts w:eastAsia="Times New Roman"/>
              </w:rPr>
              <w:t>734,6</w:t>
            </w:r>
          </w:p>
        </w:tc>
        <w:tc>
          <w:tcPr>
            <w:tcW w:w="985" w:type="dxa"/>
            <w:shd w:val="clear" w:color="auto" w:fill="auto"/>
            <w:vAlign w:val="center"/>
          </w:tcPr>
          <w:p w14:paraId="37DA3197" w14:textId="46843731" w:rsidR="00B226B4" w:rsidRPr="001B4C4A" w:rsidRDefault="00B226B4" w:rsidP="00842A43">
            <w:pPr>
              <w:jc w:val="center"/>
              <w:rPr>
                <w:rFonts w:eastAsia="Times New Roman"/>
              </w:rPr>
            </w:pPr>
            <w:r>
              <w:rPr>
                <w:rFonts w:eastAsia="Times New Roman"/>
              </w:rPr>
              <w:t>734,6</w:t>
            </w:r>
          </w:p>
        </w:tc>
        <w:tc>
          <w:tcPr>
            <w:tcW w:w="1283" w:type="dxa"/>
            <w:shd w:val="clear" w:color="auto" w:fill="auto"/>
            <w:vAlign w:val="center"/>
          </w:tcPr>
          <w:p w14:paraId="48AD4DEA" w14:textId="594630E9" w:rsidR="00B226B4" w:rsidRPr="001B4C4A" w:rsidRDefault="00B226B4" w:rsidP="00842A43">
            <w:pPr>
              <w:jc w:val="center"/>
              <w:rPr>
                <w:rFonts w:eastAsia="Times New Roman"/>
              </w:rPr>
            </w:pPr>
            <w:r>
              <w:rPr>
                <w:rFonts w:eastAsia="Times New Roman"/>
              </w:rPr>
              <w:t>0,0</w:t>
            </w:r>
          </w:p>
        </w:tc>
        <w:tc>
          <w:tcPr>
            <w:tcW w:w="1134" w:type="dxa"/>
            <w:shd w:val="clear" w:color="auto" w:fill="auto"/>
            <w:vAlign w:val="center"/>
          </w:tcPr>
          <w:p w14:paraId="3B92DE9A" w14:textId="74CF39E0" w:rsidR="00B226B4" w:rsidRPr="001B4C4A" w:rsidRDefault="00B226B4" w:rsidP="00842A43">
            <w:pPr>
              <w:jc w:val="center"/>
              <w:rPr>
                <w:rFonts w:eastAsia="Times New Roman"/>
              </w:rPr>
            </w:pPr>
            <w:r>
              <w:rPr>
                <w:rFonts w:eastAsia="Times New Roman"/>
              </w:rPr>
              <w:t>0,0</w:t>
            </w:r>
          </w:p>
        </w:tc>
      </w:tr>
      <w:tr w:rsidR="004D0A0E" w:rsidRPr="001B4C4A" w14:paraId="237B7FD6" w14:textId="77777777" w:rsidTr="000011DD">
        <w:trPr>
          <w:trHeight w:val="255"/>
        </w:trPr>
        <w:tc>
          <w:tcPr>
            <w:tcW w:w="1391" w:type="dxa"/>
            <w:vMerge/>
            <w:shd w:val="clear" w:color="auto" w:fill="auto"/>
            <w:vAlign w:val="center"/>
            <w:hideMark/>
          </w:tcPr>
          <w:p w14:paraId="0212FFEA" w14:textId="77777777" w:rsidR="004D0A0E" w:rsidRPr="001B4C4A" w:rsidRDefault="004D0A0E" w:rsidP="00842A43">
            <w:pPr>
              <w:rPr>
                <w:rFonts w:eastAsia="Times New Roman"/>
              </w:rPr>
            </w:pPr>
          </w:p>
        </w:tc>
        <w:tc>
          <w:tcPr>
            <w:tcW w:w="3766" w:type="dxa"/>
            <w:vMerge/>
            <w:shd w:val="clear" w:color="auto" w:fill="auto"/>
            <w:vAlign w:val="center"/>
            <w:hideMark/>
          </w:tcPr>
          <w:p w14:paraId="2DF06324" w14:textId="77777777" w:rsidR="004D0A0E" w:rsidRPr="001B4C4A" w:rsidRDefault="004D0A0E" w:rsidP="00842A43">
            <w:pPr>
              <w:rPr>
                <w:rFonts w:eastAsia="Times New Roman"/>
              </w:rPr>
            </w:pPr>
          </w:p>
        </w:tc>
        <w:tc>
          <w:tcPr>
            <w:tcW w:w="2673" w:type="dxa"/>
            <w:vMerge/>
            <w:shd w:val="clear" w:color="auto" w:fill="auto"/>
            <w:vAlign w:val="center"/>
            <w:hideMark/>
          </w:tcPr>
          <w:p w14:paraId="7A181938" w14:textId="77777777" w:rsidR="004D0A0E" w:rsidRPr="001B4C4A" w:rsidRDefault="004D0A0E" w:rsidP="00842A43">
            <w:pPr>
              <w:rPr>
                <w:rFonts w:eastAsia="Times New Roman"/>
              </w:rPr>
            </w:pPr>
          </w:p>
        </w:tc>
        <w:tc>
          <w:tcPr>
            <w:tcW w:w="2019" w:type="dxa"/>
            <w:shd w:val="clear" w:color="auto" w:fill="auto"/>
            <w:vAlign w:val="center"/>
            <w:hideMark/>
          </w:tcPr>
          <w:p w14:paraId="098C7295" w14:textId="77777777" w:rsidR="004D0A0E" w:rsidRPr="001B4C4A" w:rsidRDefault="004D0A0E" w:rsidP="00842A43">
            <w:pPr>
              <w:rPr>
                <w:rFonts w:eastAsia="Times New Roman"/>
                <w:color w:val="000000"/>
              </w:rPr>
            </w:pPr>
            <w:proofErr w:type="spellStart"/>
            <w:r w:rsidRPr="001B4C4A">
              <w:rPr>
                <w:rFonts w:eastAsia="Times New Roman"/>
                <w:color w:val="000000"/>
              </w:rPr>
              <w:t>Справочно</w:t>
            </w:r>
            <w:proofErr w:type="spellEnd"/>
            <w:r w:rsidRPr="001B4C4A">
              <w:rPr>
                <w:rFonts w:eastAsia="Times New Roman"/>
                <w:color w:val="000000"/>
              </w:rPr>
              <w:t>: бюджет сельского поселения</w:t>
            </w:r>
          </w:p>
        </w:tc>
        <w:tc>
          <w:tcPr>
            <w:tcW w:w="1352" w:type="dxa"/>
            <w:shd w:val="clear" w:color="auto" w:fill="auto"/>
            <w:vAlign w:val="center"/>
            <w:hideMark/>
          </w:tcPr>
          <w:p w14:paraId="6C146DB5" w14:textId="0465FA11" w:rsidR="004D0A0E" w:rsidRPr="00DE3E5E" w:rsidRDefault="004D0A0E" w:rsidP="00842A43">
            <w:pPr>
              <w:jc w:val="center"/>
              <w:rPr>
                <w:rFonts w:eastAsia="Times New Roman"/>
              </w:rPr>
            </w:pPr>
            <w:r w:rsidRPr="00DE3E5E">
              <w:rPr>
                <w:rFonts w:eastAsia="Times New Roman"/>
              </w:rPr>
              <w:t>3 147,8</w:t>
            </w:r>
          </w:p>
        </w:tc>
        <w:tc>
          <w:tcPr>
            <w:tcW w:w="985" w:type="dxa"/>
            <w:shd w:val="clear" w:color="auto" w:fill="auto"/>
            <w:vAlign w:val="center"/>
            <w:hideMark/>
          </w:tcPr>
          <w:p w14:paraId="66C19FB4" w14:textId="22807A48" w:rsidR="004D0A0E" w:rsidRPr="00DE3E5E" w:rsidRDefault="004D0A0E" w:rsidP="00842A43">
            <w:pPr>
              <w:jc w:val="center"/>
              <w:rPr>
                <w:rFonts w:eastAsia="Times New Roman"/>
              </w:rPr>
            </w:pPr>
            <w:r w:rsidRPr="00DE3E5E">
              <w:rPr>
                <w:rFonts w:eastAsia="Times New Roman"/>
              </w:rPr>
              <w:t>1</w:t>
            </w:r>
            <w:r>
              <w:rPr>
                <w:rFonts w:eastAsia="Times New Roman"/>
                <w:lang w:val="en-US"/>
              </w:rPr>
              <w:t xml:space="preserve"> </w:t>
            </w:r>
            <w:r w:rsidRPr="00DE3E5E">
              <w:rPr>
                <w:rFonts w:eastAsia="Times New Roman"/>
              </w:rPr>
              <w:t>596,9</w:t>
            </w:r>
          </w:p>
        </w:tc>
        <w:tc>
          <w:tcPr>
            <w:tcW w:w="1283" w:type="dxa"/>
            <w:shd w:val="clear" w:color="auto" w:fill="auto"/>
            <w:vAlign w:val="center"/>
            <w:hideMark/>
          </w:tcPr>
          <w:p w14:paraId="2D18AC69" w14:textId="77777777" w:rsidR="004D0A0E" w:rsidRPr="00DE3E5E" w:rsidRDefault="004D0A0E" w:rsidP="00842A43">
            <w:pPr>
              <w:jc w:val="center"/>
              <w:rPr>
                <w:rFonts w:eastAsia="Times New Roman"/>
              </w:rPr>
            </w:pPr>
            <w:r w:rsidRPr="00DE3E5E">
              <w:rPr>
                <w:rFonts w:eastAsia="Times New Roman"/>
              </w:rPr>
              <w:t>734,6</w:t>
            </w:r>
          </w:p>
        </w:tc>
        <w:tc>
          <w:tcPr>
            <w:tcW w:w="1134" w:type="dxa"/>
            <w:shd w:val="clear" w:color="auto" w:fill="auto"/>
            <w:vAlign w:val="center"/>
            <w:hideMark/>
          </w:tcPr>
          <w:p w14:paraId="269B00D4" w14:textId="77777777" w:rsidR="004D0A0E" w:rsidRPr="00DE3E5E" w:rsidRDefault="004D0A0E" w:rsidP="00842A43">
            <w:pPr>
              <w:jc w:val="center"/>
              <w:rPr>
                <w:rFonts w:eastAsia="Times New Roman"/>
              </w:rPr>
            </w:pPr>
            <w:r w:rsidRPr="00DE3E5E">
              <w:rPr>
                <w:rFonts w:eastAsia="Times New Roman"/>
              </w:rPr>
              <w:t>816,3</w:t>
            </w:r>
          </w:p>
        </w:tc>
      </w:tr>
      <w:tr w:rsidR="004D0A0E" w:rsidRPr="001B4C4A" w14:paraId="2E043803" w14:textId="77777777" w:rsidTr="000011DD">
        <w:trPr>
          <w:trHeight w:val="525"/>
        </w:trPr>
        <w:tc>
          <w:tcPr>
            <w:tcW w:w="1391" w:type="dxa"/>
            <w:vMerge w:val="restart"/>
            <w:shd w:val="clear" w:color="auto" w:fill="auto"/>
            <w:vAlign w:val="center"/>
            <w:hideMark/>
          </w:tcPr>
          <w:p w14:paraId="53E3FEC5" w14:textId="77777777" w:rsidR="004D0A0E" w:rsidRPr="001B4C4A" w:rsidRDefault="004D0A0E" w:rsidP="00842A43">
            <w:pPr>
              <w:jc w:val="center"/>
              <w:rPr>
                <w:rFonts w:eastAsia="Times New Roman"/>
              </w:rPr>
            </w:pPr>
            <w:r w:rsidRPr="001B4C4A">
              <w:rPr>
                <w:rFonts w:eastAsia="Times New Roman"/>
              </w:rPr>
              <w:t> </w:t>
            </w:r>
          </w:p>
        </w:tc>
        <w:tc>
          <w:tcPr>
            <w:tcW w:w="3766" w:type="dxa"/>
            <w:vMerge w:val="restart"/>
            <w:shd w:val="clear" w:color="auto" w:fill="auto"/>
            <w:vAlign w:val="center"/>
            <w:hideMark/>
          </w:tcPr>
          <w:p w14:paraId="6CB1B716" w14:textId="77777777" w:rsidR="004D0A0E" w:rsidRPr="001B4C4A" w:rsidRDefault="004D0A0E" w:rsidP="00842A43">
            <w:pPr>
              <w:rPr>
                <w:rFonts w:eastAsia="Times New Roman"/>
              </w:rPr>
            </w:pPr>
            <w:r w:rsidRPr="001B4C4A">
              <w:rPr>
                <w:rFonts w:eastAsia="Times New Roman"/>
              </w:rPr>
              <w:t>Процессная  часть</w:t>
            </w:r>
          </w:p>
        </w:tc>
        <w:tc>
          <w:tcPr>
            <w:tcW w:w="2673" w:type="dxa"/>
            <w:vMerge w:val="restart"/>
            <w:shd w:val="clear" w:color="auto" w:fill="auto"/>
            <w:vAlign w:val="center"/>
            <w:hideMark/>
          </w:tcPr>
          <w:p w14:paraId="78C9B9EE" w14:textId="77777777" w:rsidR="004D0A0E" w:rsidRPr="001B4C4A" w:rsidRDefault="004D0A0E" w:rsidP="00842A43">
            <w:pPr>
              <w:jc w:val="center"/>
              <w:rPr>
                <w:rFonts w:eastAsia="Times New Roman"/>
              </w:rPr>
            </w:pPr>
            <w:r w:rsidRPr="001B4C4A">
              <w:rPr>
                <w:rFonts w:eastAsia="Times New Roman"/>
              </w:rPr>
              <w:t> </w:t>
            </w:r>
          </w:p>
        </w:tc>
        <w:tc>
          <w:tcPr>
            <w:tcW w:w="2019" w:type="dxa"/>
            <w:shd w:val="clear" w:color="auto" w:fill="auto"/>
            <w:vAlign w:val="center"/>
            <w:hideMark/>
          </w:tcPr>
          <w:p w14:paraId="6DEED1E0" w14:textId="77777777" w:rsidR="004D0A0E" w:rsidRPr="001B4C4A" w:rsidRDefault="004D0A0E" w:rsidP="00842A43">
            <w:pPr>
              <w:rPr>
                <w:rFonts w:eastAsia="Times New Roman"/>
                <w:color w:val="000000"/>
              </w:rPr>
            </w:pPr>
            <w:r w:rsidRPr="001B4C4A">
              <w:rPr>
                <w:rFonts w:eastAsia="Times New Roman"/>
                <w:color w:val="000000"/>
              </w:rPr>
              <w:t>Всего</w:t>
            </w:r>
          </w:p>
        </w:tc>
        <w:tc>
          <w:tcPr>
            <w:tcW w:w="1352" w:type="dxa"/>
            <w:shd w:val="clear" w:color="auto" w:fill="auto"/>
            <w:vAlign w:val="center"/>
            <w:hideMark/>
          </w:tcPr>
          <w:p w14:paraId="77D46E38" w14:textId="77777777" w:rsidR="004D0A0E" w:rsidRPr="0027753A" w:rsidRDefault="004D0A0E" w:rsidP="001F5046">
            <w:pPr>
              <w:jc w:val="center"/>
              <w:rPr>
                <w:rFonts w:eastAsia="Times New Roman"/>
                <w:color w:val="000000"/>
              </w:rPr>
            </w:pPr>
          </w:p>
          <w:p w14:paraId="7DF6664C" w14:textId="0F9DDE60" w:rsidR="004D0A0E" w:rsidRPr="0027753A" w:rsidRDefault="00B226B4" w:rsidP="00842A43">
            <w:pPr>
              <w:jc w:val="center"/>
              <w:rPr>
                <w:rFonts w:eastAsia="Times New Roman"/>
                <w:color w:val="000000"/>
              </w:rPr>
            </w:pPr>
            <w:r>
              <w:rPr>
                <w:rFonts w:eastAsia="Times New Roman"/>
                <w:color w:val="000000"/>
              </w:rPr>
              <w:t>75 796,4</w:t>
            </w:r>
          </w:p>
        </w:tc>
        <w:tc>
          <w:tcPr>
            <w:tcW w:w="985" w:type="dxa"/>
            <w:shd w:val="clear" w:color="auto" w:fill="auto"/>
            <w:vAlign w:val="center"/>
            <w:hideMark/>
          </w:tcPr>
          <w:p w14:paraId="65581A25" w14:textId="77777777" w:rsidR="004D0A0E" w:rsidRPr="0027753A" w:rsidRDefault="004D0A0E" w:rsidP="001F5046">
            <w:pPr>
              <w:jc w:val="center"/>
              <w:rPr>
                <w:rFonts w:eastAsia="Times New Roman"/>
                <w:color w:val="000000"/>
              </w:rPr>
            </w:pPr>
          </w:p>
          <w:p w14:paraId="70BF6F69" w14:textId="12148609" w:rsidR="004D0A0E" w:rsidRPr="0027753A" w:rsidRDefault="00B226B4" w:rsidP="000011DD">
            <w:pPr>
              <w:jc w:val="center"/>
              <w:rPr>
                <w:rFonts w:eastAsia="Times New Roman"/>
                <w:color w:val="000000"/>
              </w:rPr>
            </w:pPr>
            <w:r>
              <w:rPr>
                <w:rFonts w:eastAsia="Times New Roman"/>
                <w:color w:val="000000"/>
              </w:rPr>
              <w:t>75 796,4</w:t>
            </w:r>
          </w:p>
        </w:tc>
        <w:tc>
          <w:tcPr>
            <w:tcW w:w="1283" w:type="dxa"/>
            <w:shd w:val="clear" w:color="auto" w:fill="auto"/>
            <w:vAlign w:val="center"/>
            <w:hideMark/>
          </w:tcPr>
          <w:p w14:paraId="7B220E72" w14:textId="77777777" w:rsidR="004D0A0E" w:rsidRPr="0027753A" w:rsidRDefault="004D0A0E" w:rsidP="00842A43">
            <w:pPr>
              <w:jc w:val="center"/>
              <w:rPr>
                <w:rFonts w:eastAsia="Times New Roman"/>
              </w:rPr>
            </w:pPr>
            <w:r w:rsidRPr="0027753A">
              <w:rPr>
                <w:rFonts w:eastAsia="Times New Roman"/>
              </w:rPr>
              <w:t>0,0</w:t>
            </w:r>
          </w:p>
        </w:tc>
        <w:tc>
          <w:tcPr>
            <w:tcW w:w="1134" w:type="dxa"/>
            <w:shd w:val="clear" w:color="auto" w:fill="auto"/>
            <w:vAlign w:val="center"/>
            <w:hideMark/>
          </w:tcPr>
          <w:p w14:paraId="64911CA1" w14:textId="77777777" w:rsidR="004D0A0E" w:rsidRPr="0027753A" w:rsidRDefault="004D0A0E" w:rsidP="00842A43">
            <w:pPr>
              <w:jc w:val="center"/>
              <w:rPr>
                <w:rFonts w:eastAsia="Times New Roman"/>
              </w:rPr>
            </w:pPr>
            <w:r w:rsidRPr="0027753A">
              <w:rPr>
                <w:rFonts w:eastAsia="Times New Roman"/>
              </w:rPr>
              <w:t>0,0</w:t>
            </w:r>
          </w:p>
        </w:tc>
      </w:tr>
      <w:tr w:rsidR="004D0A0E" w:rsidRPr="001B4C4A" w14:paraId="4B15DBFF" w14:textId="77777777" w:rsidTr="000011DD">
        <w:trPr>
          <w:trHeight w:val="525"/>
        </w:trPr>
        <w:tc>
          <w:tcPr>
            <w:tcW w:w="1391" w:type="dxa"/>
            <w:vMerge/>
            <w:shd w:val="clear" w:color="auto" w:fill="auto"/>
            <w:vAlign w:val="center"/>
          </w:tcPr>
          <w:p w14:paraId="0048EA1A" w14:textId="77777777" w:rsidR="004D0A0E" w:rsidRPr="001B4C4A" w:rsidRDefault="004D0A0E" w:rsidP="00842A43">
            <w:pPr>
              <w:rPr>
                <w:rFonts w:eastAsia="Times New Roman"/>
              </w:rPr>
            </w:pPr>
          </w:p>
        </w:tc>
        <w:tc>
          <w:tcPr>
            <w:tcW w:w="3766" w:type="dxa"/>
            <w:vMerge/>
            <w:shd w:val="clear" w:color="auto" w:fill="auto"/>
            <w:vAlign w:val="center"/>
          </w:tcPr>
          <w:p w14:paraId="084988DE" w14:textId="77777777" w:rsidR="004D0A0E" w:rsidRPr="001B4C4A" w:rsidRDefault="004D0A0E" w:rsidP="00842A43">
            <w:pPr>
              <w:rPr>
                <w:rFonts w:eastAsia="Times New Roman"/>
              </w:rPr>
            </w:pPr>
          </w:p>
        </w:tc>
        <w:tc>
          <w:tcPr>
            <w:tcW w:w="2673" w:type="dxa"/>
            <w:vMerge/>
            <w:shd w:val="clear" w:color="auto" w:fill="auto"/>
            <w:vAlign w:val="center"/>
          </w:tcPr>
          <w:p w14:paraId="08146094" w14:textId="77777777" w:rsidR="004D0A0E" w:rsidRPr="001B4C4A" w:rsidRDefault="004D0A0E" w:rsidP="00842A43">
            <w:pPr>
              <w:rPr>
                <w:rFonts w:eastAsia="Times New Roman"/>
              </w:rPr>
            </w:pPr>
          </w:p>
        </w:tc>
        <w:tc>
          <w:tcPr>
            <w:tcW w:w="2019" w:type="dxa"/>
            <w:shd w:val="clear" w:color="auto" w:fill="auto"/>
            <w:vAlign w:val="center"/>
          </w:tcPr>
          <w:p w14:paraId="10C9CAE7" w14:textId="5BAE63A1" w:rsidR="004D0A0E" w:rsidRPr="001B4C4A" w:rsidRDefault="004D0A0E" w:rsidP="00842A43">
            <w:pPr>
              <w:rPr>
                <w:rFonts w:eastAsia="Times New Roman"/>
                <w:color w:val="000000"/>
              </w:rPr>
            </w:pPr>
            <w:r w:rsidRPr="0027753A">
              <w:rPr>
                <w:rFonts w:eastAsia="Times New Roman"/>
                <w:color w:val="000000"/>
              </w:rPr>
              <w:t>бюджет автономного округа</w:t>
            </w:r>
          </w:p>
        </w:tc>
        <w:tc>
          <w:tcPr>
            <w:tcW w:w="1352" w:type="dxa"/>
            <w:shd w:val="clear" w:color="auto" w:fill="auto"/>
            <w:vAlign w:val="center"/>
          </w:tcPr>
          <w:p w14:paraId="2879AC88" w14:textId="23A2BFE0" w:rsidR="004D0A0E" w:rsidRPr="0027753A" w:rsidRDefault="004D0A0E" w:rsidP="001F5046">
            <w:pPr>
              <w:jc w:val="center"/>
              <w:rPr>
                <w:rFonts w:eastAsia="Times New Roman"/>
                <w:color w:val="000000"/>
              </w:rPr>
            </w:pPr>
            <w:r w:rsidRPr="00E723AA">
              <w:rPr>
                <w:rFonts w:eastAsia="Times New Roman"/>
                <w:color w:val="000000"/>
              </w:rPr>
              <w:t>7 477,7</w:t>
            </w:r>
          </w:p>
        </w:tc>
        <w:tc>
          <w:tcPr>
            <w:tcW w:w="985" w:type="dxa"/>
            <w:shd w:val="clear" w:color="auto" w:fill="auto"/>
            <w:vAlign w:val="center"/>
          </w:tcPr>
          <w:p w14:paraId="5EDC9B38" w14:textId="7F897CA1" w:rsidR="004D0A0E" w:rsidRPr="0027753A" w:rsidRDefault="004D0A0E" w:rsidP="001F5046">
            <w:pPr>
              <w:jc w:val="center"/>
              <w:rPr>
                <w:rFonts w:eastAsia="Times New Roman"/>
                <w:color w:val="000000"/>
              </w:rPr>
            </w:pPr>
            <w:r w:rsidRPr="00E723AA">
              <w:rPr>
                <w:rFonts w:eastAsia="Times New Roman"/>
                <w:color w:val="000000"/>
              </w:rPr>
              <w:t>7 477,7</w:t>
            </w:r>
          </w:p>
        </w:tc>
        <w:tc>
          <w:tcPr>
            <w:tcW w:w="1283" w:type="dxa"/>
            <w:shd w:val="clear" w:color="auto" w:fill="auto"/>
            <w:vAlign w:val="center"/>
          </w:tcPr>
          <w:p w14:paraId="503BADED" w14:textId="55435A95" w:rsidR="004D0A0E" w:rsidRPr="0027753A" w:rsidRDefault="004D0A0E" w:rsidP="00842A43">
            <w:pPr>
              <w:jc w:val="center"/>
              <w:rPr>
                <w:rFonts w:eastAsia="Times New Roman"/>
              </w:rPr>
            </w:pPr>
            <w:r>
              <w:rPr>
                <w:rFonts w:eastAsia="Times New Roman"/>
              </w:rPr>
              <w:t>0,0</w:t>
            </w:r>
          </w:p>
        </w:tc>
        <w:tc>
          <w:tcPr>
            <w:tcW w:w="1134" w:type="dxa"/>
            <w:shd w:val="clear" w:color="auto" w:fill="auto"/>
            <w:vAlign w:val="center"/>
          </w:tcPr>
          <w:p w14:paraId="1C8C3D3C" w14:textId="13F6E13F" w:rsidR="004D0A0E" w:rsidRPr="0027753A" w:rsidRDefault="004D0A0E" w:rsidP="00842A43">
            <w:pPr>
              <w:jc w:val="center"/>
              <w:rPr>
                <w:rFonts w:eastAsia="Times New Roman"/>
              </w:rPr>
            </w:pPr>
            <w:r>
              <w:rPr>
                <w:rFonts w:eastAsia="Times New Roman"/>
              </w:rPr>
              <w:t>0,0</w:t>
            </w:r>
          </w:p>
        </w:tc>
      </w:tr>
      <w:tr w:rsidR="00B226B4" w:rsidRPr="001B4C4A" w14:paraId="079E6EF4" w14:textId="77777777" w:rsidTr="000011DD">
        <w:trPr>
          <w:trHeight w:val="525"/>
        </w:trPr>
        <w:tc>
          <w:tcPr>
            <w:tcW w:w="1391" w:type="dxa"/>
            <w:vMerge/>
            <w:shd w:val="clear" w:color="auto" w:fill="auto"/>
            <w:vAlign w:val="center"/>
            <w:hideMark/>
          </w:tcPr>
          <w:p w14:paraId="72E597AA" w14:textId="77777777" w:rsidR="00B226B4" w:rsidRPr="001B4C4A" w:rsidRDefault="00B226B4" w:rsidP="00842A43">
            <w:pPr>
              <w:rPr>
                <w:rFonts w:eastAsia="Times New Roman"/>
              </w:rPr>
            </w:pPr>
          </w:p>
        </w:tc>
        <w:tc>
          <w:tcPr>
            <w:tcW w:w="3766" w:type="dxa"/>
            <w:vMerge/>
            <w:shd w:val="clear" w:color="auto" w:fill="auto"/>
            <w:vAlign w:val="center"/>
            <w:hideMark/>
          </w:tcPr>
          <w:p w14:paraId="6CF84705" w14:textId="77777777" w:rsidR="00B226B4" w:rsidRPr="001B4C4A" w:rsidRDefault="00B226B4" w:rsidP="00842A43">
            <w:pPr>
              <w:rPr>
                <w:rFonts w:eastAsia="Times New Roman"/>
              </w:rPr>
            </w:pPr>
          </w:p>
        </w:tc>
        <w:tc>
          <w:tcPr>
            <w:tcW w:w="2673" w:type="dxa"/>
            <w:vMerge/>
            <w:shd w:val="clear" w:color="auto" w:fill="auto"/>
            <w:vAlign w:val="center"/>
            <w:hideMark/>
          </w:tcPr>
          <w:p w14:paraId="0BC98B2C" w14:textId="77777777" w:rsidR="00B226B4" w:rsidRPr="001B4C4A" w:rsidRDefault="00B226B4" w:rsidP="00842A43">
            <w:pPr>
              <w:rPr>
                <w:rFonts w:eastAsia="Times New Roman"/>
              </w:rPr>
            </w:pPr>
          </w:p>
        </w:tc>
        <w:tc>
          <w:tcPr>
            <w:tcW w:w="2019" w:type="dxa"/>
            <w:shd w:val="clear" w:color="auto" w:fill="auto"/>
            <w:vAlign w:val="center"/>
            <w:hideMark/>
          </w:tcPr>
          <w:p w14:paraId="4DECD04E" w14:textId="77777777" w:rsidR="00B226B4" w:rsidRPr="001B4C4A" w:rsidRDefault="00B226B4" w:rsidP="00842A43">
            <w:pPr>
              <w:rPr>
                <w:rFonts w:eastAsia="Times New Roman"/>
                <w:color w:val="000000"/>
              </w:rPr>
            </w:pPr>
            <w:r w:rsidRPr="001B4C4A">
              <w:rPr>
                <w:rFonts w:eastAsia="Times New Roman"/>
                <w:color w:val="000000"/>
              </w:rPr>
              <w:t>бюджет района</w:t>
            </w:r>
          </w:p>
        </w:tc>
        <w:tc>
          <w:tcPr>
            <w:tcW w:w="1352" w:type="dxa"/>
            <w:shd w:val="clear" w:color="auto" w:fill="auto"/>
            <w:vAlign w:val="center"/>
            <w:hideMark/>
          </w:tcPr>
          <w:p w14:paraId="4BC4458D" w14:textId="77777777" w:rsidR="00B226B4" w:rsidRPr="0027753A" w:rsidRDefault="00B226B4" w:rsidP="004F686A">
            <w:pPr>
              <w:jc w:val="center"/>
              <w:rPr>
                <w:rFonts w:eastAsia="Times New Roman"/>
                <w:color w:val="000000"/>
              </w:rPr>
            </w:pPr>
          </w:p>
          <w:p w14:paraId="11001874" w14:textId="43AD1DE5" w:rsidR="00B226B4" w:rsidRPr="0027753A" w:rsidRDefault="00B226B4" w:rsidP="00842A43">
            <w:pPr>
              <w:jc w:val="center"/>
              <w:rPr>
                <w:rFonts w:eastAsia="Times New Roman"/>
                <w:color w:val="000000"/>
              </w:rPr>
            </w:pPr>
            <w:r>
              <w:rPr>
                <w:rFonts w:eastAsia="Times New Roman"/>
                <w:color w:val="000000"/>
              </w:rPr>
              <w:t>68 318,7</w:t>
            </w:r>
          </w:p>
        </w:tc>
        <w:tc>
          <w:tcPr>
            <w:tcW w:w="985" w:type="dxa"/>
            <w:shd w:val="clear" w:color="auto" w:fill="auto"/>
            <w:vAlign w:val="center"/>
            <w:hideMark/>
          </w:tcPr>
          <w:p w14:paraId="1001476B" w14:textId="77777777" w:rsidR="00B226B4" w:rsidRPr="0027753A" w:rsidRDefault="00B226B4" w:rsidP="004F686A">
            <w:pPr>
              <w:jc w:val="center"/>
              <w:rPr>
                <w:rFonts w:eastAsia="Times New Roman"/>
                <w:color w:val="000000"/>
              </w:rPr>
            </w:pPr>
          </w:p>
          <w:p w14:paraId="4BB6E4FE" w14:textId="1C1D882C" w:rsidR="00B226B4" w:rsidRPr="0027753A" w:rsidRDefault="00B226B4" w:rsidP="00842A43">
            <w:pPr>
              <w:jc w:val="center"/>
              <w:rPr>
                <w:rFonts w:eastAsia="Times New Roman"/>
                <w:color w:val="000000"/>
              </w:rPr>
            </w:pPr>
            <w:r>
              <w:rPr>
                <w:rFonts w:eastAsia="Times New Roman"/>
                <w:color w:val="000000"/>
              </w:rPr>
              <w:t>68 318,7</w:t>
            </w:r>
          </w:p>
        </w:tc>
        <w:tc>
          <w:tcPr>
            <w:tcW w:w="1283" w:type="dxa"/>
            <w:shd w:val="clear" w:color="auto" w:fill="auto"/>
            <w:vAlign w:val="center"/>
            <w:hideMark/>
          </w:tcPr>
          <w:p w14:paraId="427BCFB9" w14:textId="2B5E138D" w:rsidR="00B226B4" w:rsidRPr="0027753A" w:rsidRDefault="00B226B4" w:rsidP="00842A43">
            <w:pPr>
              <w:jc w:val="center"/>
              <w:rPr>
                <w:rFonts w:eastAsia="Times New Roman"/>
              </w:rPr>
            </w:pPr>
            <w:r w:rsidRPr="0027753A">
              <w:rPr>
                <w:rFonts w:eastAsia="Times New Roman"/>
                <w:color w:val="000000"/>
              </w:rPr>
              <w:t>0,0</w:t>
            </w:r>
          </w:p>
        </w:tc>
        <w:tc>
          <w:tcPr>
            <w:tcW w:w="1134" w:type="dxa"/>
            <w:shd w:val="clear" w:color="auto" w:fill="auto"/>
            <w:vAlign w:val="center"/>
            <w:hideMark/>
          </w:tcPr>
          <w:p w14:paraId="22DCB1D1" w14:textId="2E6DDE6B" w:rsidR="00B226B4" w:rsidRPr="0027753A" w:rsidRDefault="00B226B4" w:rsidP="00842A43">
            <w:pPr>
              <w:jc w:val="center"/>
              <w:rPr>
                <w:rFonts w:eastAsia="Times New Roman"/>
              </w:rPr>
            </w:pPr>
            <w:r w:rsidRPr="0027753A">
              <w:rPr>
                <w:rFonts w:eastAsia="Times New Roman"/>
                <w:color w:val="000000"/>
              </w:rPr>
              <w:t>0,0</w:t>
            </w:r>
          </w:p>
        </w:tc>
      </w:tr>
      <w:tr w:rsidR="00B226B4" w:rsidRPr="001B4C4A" w14:paraId="799F1D46" w14:textId="77777777" w:rsidTr="000011DD">
        <w:trPr>
          <w:trHeight w:val="525"/>
        </w:trPr>
        <w:tc>
          <w:tcPr>
            <w:tcW w:w="1391" w:type="dxa"/>
            <w:vMerge/>
            <w:shd w:val="clear" w:color="auto" w:fill="auto"/>
            <w:vAlign w:val="center"/>
          </w:tcPr>
          <w:p w14:paraId="1FC1B3D4" w14:textId="77777777" w:rsidR="00B226B4" w:rsidRPr="001B4C4A" w:rsidRDefault="00B226B4" w:rsidP="00842A43">
            <w:pPr>
              <w:rPr>
                <w:rFonts w:eastAsia="Times New Roman"/>
              </w:rPr>
            </w:pPr>
          </w:p>
        </w:tc>
        <w:tc>
          <w:tcPr>
            <w:tcW w:w="3766" w:type="dxa"/>
            <w:vMerge/>
            <w:shd w:val="clear" w:color="auto" w:fill="auto"/>
            <w:vAlign w:val="center"/>
          </w:tcPr>
          <w:p w14:paraId="651C9046" w14:textId="77777777" w:rsidR="00B226B4" w:rsidRPr="001B4C4A" w:rsidRDefault="00B226B4" w:rsidP="00842A43">
            <w:pPr>
              <w:rPr>
                <w:rFonts w:eastAsia="Times New Roman"/>
              </w:rPr>
            </w:pPr>
          </w:p>
        </w:tc>
        <w:tc>
          <w:tcPr>
            <w:tcW w:w="2673" w:type="dxa"/>
            <w:vMerge/>
            <w:shd w:val="clear" w:color="auto" w:fill="auto"/>
            <w:vAlign w:val="center"/>
          </w:tcPr>
          <w:p w14:paraId="13D7B97B" w14:textId="77777777" w:rsidR="00B226B4" w:rsidRPr="001B4C4A" w:rsidRDefault="00B226B4" w:rsidP="00842A43">
            <w:pPr>
              <w:rPr>
                <w:rFonts w:eastAsia="Times New Roman"/>
              </w:rPr>
            </w:pPr>
          </w:p>
        </w:tc>
        <w:tc>
          <w:tcPr>
            <w:tcW w:w="2019" w:type="dxa"/>
            <w:shd w:val="clear" w:color="auto" w:fill="auto"/>
            <w:vAlign w:val="center"/>
          </w:tcPr>
          <w:p w14:paraId="55F35450" w14:textId="2276B6DD" w:rsidR="00B226B4" w:rsidRPr="001B4C4A" w:rsidRDefault="00B226B4"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 </w:t>
            </w:r>
            <w:proofErr w:type="spellStart"/>
            <w:r w:rsidRPr="00973DF3">
              <w:rPr>
                <w:rFonts w:eastAsia="Times New Roman"/>
                <w:color w:val="000000"/>
              </w:rPr>
              <w:t>недропользователей</w:t>
            </w:r>
            <w:proofErr w:type="spellEnd"/>
          </w:p>
        </w:tc>
        <w:tc>
          <w:tcPr>
            <w:tcW w:w="1352" w:type="dxa"/>
            <w:shd w:val="clear" w:color="auto" w:fill="auto"/>
            <w:vAlign w:val="center"/>
          </w:tcPr>
          <w:p w14:paraId="72F6567A" w14:textId="3CD2F4AB" w:rsidR="00B226B4" w:rsidRPr="0027753A" w:rsidRDefault="00B226B4" w:rsidP="000011DD">
            <w:pPr>
              <w:jc w:val="center"/>
              <w:rPr>
                <w:rFonts w:eastAsia="Times New Roman"/>
                <w:color w:val="000000"/>
              </w:rPr>
            </w:pPr>
            <w:r>
              <w:rPr>
                <w:rFonts w:eastAsia="Times New Roman"/>
                <w:color w:val="000000"/>
              </w:rPr>
              <w:t>37 595,4</w:t>
            </w:r>
          </w:p>
        </w:tc>
        <w:tc>
          <w:tcPr>
            <w:tcW w:w="985" w:type="dxa"/>
            <w:shd w:val="clear" w:color="auto" w:fill="auto"/>
            <w:vAlign w:val="center"/>
          </w:tcPr>
          <w:p w14:paraId="6F608938" w14:textId="3A3A944A" w:rsidR="00B226B4" w:rsidRPr="0027753A" w:rsidRDefault="00B226B4" w:rsidP="000011DD">
            <w:pPr>
              <w:jc w:val="center"/>
              <w:rPr>
                <w:rFonts w:eastAsia="Times New Roman"/>
                <w:color w:val="000000"/>
              </w:rPr>
            </w:pPr>
            <w:r>
              <w:rPr>
                <w:rFonts w:eastAsia="Times New Roman"/>
                <w:color w:val="000000"/>
              </w:rPr>
              <w:t>37 595,4</w:t>
            </w:r>
          </w:p>
        </w:tc>
        <w:tc>
          <w:tcPr>
            <w:tcW w:w="1283" w:type="dxa"/>
            <w:shd w:val="clear" w:color="auto" w:fill="auto"/>
            <w:vAlign w:val="center"/>
          </w:tcPr>
          <w:p w14:paraId="657D0FC5" w14:textId="63021749" w:rsidR="00B226B4" w:rsidRPr="0027753A" w:rsidRDefault="00B226B4" w:rsidP="00842A43">
            <w:pPr>
              <w:jc w:val="center"/>
              <w:rPr>
                <w:rFonts w:eastAsia="Times New Roman"/>
              </w:rPr>
            </w:pPr>
            <w:r w:rsidRPr="0027753A">
              <w:rPr>
                <w:rFonts w:eastAsia="Times New Roman"/>
                <w:color w:val="000000"/>
              </w:rPr>
              <w:t>0,0</w:t>
            </w:r>
          </w:p>
        </w:tc>
        <w:tc>
          <w:tcPr>
            <w:tcW w:w="1134" w:type="dxa"/>
            <w:shd w:val="clear" w:color="auto" w:fill="auto"/>
            <w:vAlign w:val="center"/>
          </w:tcPr>
          <w:p w14:paraId="09D2DE19" w14:textId="6B31CDE7" w:rsidR="00B226B4" w:rsidRPr="0027753A" w:rsidRDefault="00B226B4" w:rsidP="00842A43">
            <w:pPr>
              <w:jc w:val="center"/>
              <w:rPr>
                <w:rFonts w:eastAsia="Times New Roman"/>
              </w:rPr>
            </w:pPr>
            <w:r w:rsidRPr="0027753A">
              <w:rPr>
                <w:rFonts w:eastAsia="Times New Roman"/>
                <w:color w:val="000000"/>
              </w:rPr>
              <w:t>0,0</w:t>
            </w:r>
          </w:p>
        </w:tc>
      </w:tr>
      <w:tr w:rsidR="004D0A0E" w:rsidRPr="001B4C4A" w14:paraId="0C260A1B" w14:textId="77777777" w:rsidTr="000011DD">
        <w:trPr>
          <w:trHeight w:val="585"/>
        </w:trPr>
        <w:tc>
          <w:tcPr>
            <w:tcW w:w="1391" w:type="dxa"/>
            <w:vMerge/>
            <w:shd w:val="clear" w:color="auto" w:fill="auto"/>
            <w:vAlign w:val="center"/>
            <w:hideMark/>
          </w:tcPr>
          <w:p w14:paraId="641339D1" w14:textId="77777777" w:rsidR="004D0A0E" w:rsidRPr="001B4C4A" w:rsidRDefault="004D0A0E" w:rsidP="00842A43">
            <w:pPr>
              <w:rPr>
                <w:rFonts w:eastAsia="Times New Roman"/>
              </w:rPr>
            </w:pPr>
          </w:p>
        </w:tc>
        <w:tc>
          <w:tcPr>
            <w:tcW w:w="3766" w:type="dxa"/>
            <w:vMerge/>
            <w:shd w:val="clear" w:color="auto" w:fill="auto"/>
            <w:vAlign w:val="center"/>
            <w:hideMark/>
          </w:tcPr>
          <w:p w14:paraId="509DE316" w14:textId="77777777" w:rsidR="004D0A0E" w:rsidRPr="001B4C4A" w:rsidRDefault="004D0A0E" w:rsidP="00842A43">
            <w:pPr>
              <w:rPr>
                <w:rFonts w:eastAsia="Times New Roman"/>
              </w:rPr>
            </w:pPr>
          </w:p>
        </w:tc>
        <w:tc>
          <w:tcPr>
            <w:tcW w:w="2673" w:type="dxa"/>
            <w:vMerge/>
            <w:shd w:val="clear" w:color="auto" w:fill="auto"/>
            <w:vAlign w:val="center"/>
            <w:hideMark/>
          </w:tcPr>
          <w:p w14:paraId="541DACDD" w14:textId="77777777" w:rsidR="004D0A0E" w:rsidRPr="001B4C4A" w:rsidRDefault="004D0A0E" w:rsidP="00842A43">
            <w:pPr>
              <w:rPr>
                <w:rFonts w:eastAsia="Times New Roman"/>
              </w:rPr>
            </w:pPr>
          </w:p>
        </w:tc>
        <w:tc>
          <w:tcPr>
            <w:tcW w:w="2019" w:type="dxa"/>
            <w:shd w:val="clear" w:color="auto" w:fill="auto"/>
            <w:vAlign w:val="center"/>
            <w:hideMark/>
          </w:tcPr>
          <w:p w14:paraId="117D8D61" w14:textId="77777777" w:rsidR="004D0A0E" w:rsidRPr="001B4C4A" w:rsidRDefault="004D0A0E" w:rsidP="00842A43">
            <w:pPr>
              <w:rPr>
                <w:rFonts w:eastAsia="Times New Roman"/>
                <w:color w:val="000000"/>
              </w:rPr>
            </w:pPr>
            <w:proofErr w:type="spellStart"/>
            <w:r w:rsidRPr="001B4C4A">
              <w:rPr>
                <w:rFonts w:eastAsia="Times New Roman"/>
                <w:color w:val="000000"/>
              </w:rPr>
              <w:t>Справочно</w:t>
            </w:r>
            <w:proofErr w:type="spellEnd"/>
            <w:r w:rsidRPr="001B4C4A">
              <w:rPr>
                <w:rFonts w:eastAsia="Times New Roman"/>
                <w:color w:val="000000"/>
              </w:rPr>
              <w:t>: бюджет сельского поселения</w:t>
            </w:r>
          </w:p>
        </w:tc>
        <w:tc>
          <w:tcPr>
            <w:tcW w:w="1352" w:type="dxa"/>
            <w:shd w:val="clear" w:color="auto" w:fill="auto"/>
            <w:vAlign w:val="center"/>
            <w:hideMark/>
          </w:tcPr>
          <w:p w14:paraId="18A575B7" w14:textId="1FD69A5D" w:rsidR="004D0A0E" w:rsidRPr="00D476B0" w:rsidRDefault="004D0A0E" w:rsidP="00842A43">
            <w:pPr>
              <w:jc w:val="center"/>
              <w:rPr>
                <w:rFonts w:eastAsia="Times New Roman"/>
                <w:lang w:val="en-US"/>
              </w:rPr>
            </w:pPr>
            <w:r w:rsidRPr="00D476B0">
              <w:rPr>
                <w:rFonts w:eastAsia="Times New Roman"/>
                <w:color w:val="000000"/>
              </w:rPr>
              <w:t>6 769,8</w:t>
            </w:r>
          </w:p>
        </w:tc>
        <w:tc>
          <w:tcPr>
            <w:tcW w:w="985" w:type="dxa"/>
            <w:shd w:val="clear" w:color="auto" w:fill="auto"/>
            <w:vAlign w:val="center"/>
            <w:hideMark/>
          </w:tcPr>
          <w:p w14:paraId="1EA1BF28" w14:textId="22A9BF63" w:rsidR="004D0A0E" w:rsidRPr="00D476B0" w:rsidRDefault="004D0A0E" w:rsidP="00FD6630">
            <w:pPr>
              <w:jc w:val="center"/>
              <w:rPr>
                <w:rFonts w:eastAsia="Times New Roman"/>
                <w:lang w:val="en-US"/>
              </w:rPr>
            </w:pPr>
            <w:r w:rsidRPr="00D476B0">
              <w:rPr>
                <w:rFonts w:eastAsia="Times New Roman"/>
                <w:color w:val="000000"/>
              </w:rPr>
              <w:t>6 769,8</w:t>
            </w:r>
          </w:p>
        </w:tc>
        <w:tc>
          <w:tcPr>
            <w:tcW w:w="1283" w:type="dxa"/>
            <w:shd w:val="clear" w:color="auto" w:fill="auto"/>
            <w:vAlign w:val="center"/>
            <w:hideMark/>
          </w:tcPr>
          <w:p w14:paraId="3E2F148F" w14:textId="77777777" w:rsidR="004D0A0E" w:rsidRPr="0027753A" w:rsidRDefault="004D0A0E" w:rsidP="00842A43">
            <w:pPr>
              <w:jc w:val="center"/>
              <w:rPr>
                <w:rFonts w:eastAsia="Times New Roman"/>
              </w:rPr>
            </w:pPr>
            <w:r w:rsidRPr="0027753A">
              <w:rPr>
                <w:rFonts w:eastAsia="Times New Roman"/>
              </w:rPr>
              <w:t>0,0</w:t>
            </w:r>
          </w:p>
        </w:tc>
        <w:tc>
          <w:tcPr>
            <w:tcW w:w="1134" w:type="dxa"/>
            <w:shd w:val="clear" w:color="auto" w:fill="auto"/>
            <w:vAlign w:val="center"/>
            <w:hideMark/>
          </w:tcPr>
          <w:p w14:paraId="2F34802D" w14:textId="77777777" w:rsidR="004D0A0E" w:rsidRPr="0027753A" w:rsidRDefault="004D0A0E" w:rsidP="00842A43">
            <w:pPr>
              <w:jc w:val="center"/>
              <w:rPr>
                <w:rFonts w:eastAsia="Times New Roman"/>
              </w:rPr>
            </w:pPr>
            <w:r w:rsidRPr="0027753A">
              <w:rPr>
                <w:rFonts w:eastAsia="Times New Roman"/>
              </w:rPr>
              <w:t>0,0</w:t>
            </w:r>
          </w:p>
        </w:tc>
      </w:tr>
      <w:tr w:rsidR="004D0A0E" w:rsidRPr="001B4C4A" w14:paraId="4303FBCD" w14:textId="77777777" w:rsidTr="000011DD">
        <w:trPr>
          <w:trHeight w:val="330"/>
        </w:trPr>
        <w:tc>
          <w:tcPr>
            <w:tcW w:w="7830" w:type="dxa"/>
            <w:gridSpan w:val="3"/>
            <w:shd w:val="clear" w:color="auto" w:fill="auto"/>
            <w:noWrap/>
            <w:vAlign w:val="center"/>
            <w:hideMark/>
          </w:tcPr>
          <w:p w14:paraId="2A5E536D" w14:textId="77777777" w:rsidR="004D0A0E" w:rsidRPr="001B4C4A" w:rsidRDefault="004D0A0E" w:rsidP="00842A43">
            <w:pPr>
              <w:rPr>
                <w:rFonts w:eastAsia="Times New Roman"/>
              </w:rPr>
            </w:pPr>
            <w:r w:rsidRPr="001B4C4A">
              <w:rPr>
                <w:rFonts w:eastAsia="Times New Roman"/>
              </w:rPr>
              <w:t>В том числе:</w:t>
            </w:r>
          </w:p>
        </w:tc>
        <w:tc>
          <w:tcPr>
            <w:tcW w:w="2019" w:type="dxa"/>
            <w:shd w:val="clear" w:color="auto" w:fill="auto"/>
            <w:vAlign w:val="center"/>
            <w:hideMark/>
          </w:tcPr>
          <w:p w14:paraId="7FB3371D" w14:textId="77777777" w:rsidR="004D0A0E" w:rsidRPr="001B4C4A" w:rsidRDefault="004D0A0E" w:rsidP="00842A43">
            <w:pPr>
              <w:rPr>
                <w:rFonts w:eastAsia="Times New Roman"/>
              </w:rPr>
            </w:pPr>
            <w:r w:rsidRPr="001B4C4A">
              <w:rPr>
                <w:rFonts w:eastAsia="Times New Roman"/>
              </w:rPr>
              <w:t> </w:t>
            </w:r>
          </w:p>
        </w:tc>
        <w:tc>
          <w:tcPr>
            <w:tcW w:w="1352" w:type="dxa"/>
            <w:shd w:val="clear" w:color="auto" w:fill="auto"/>
            <w:noWrap/>
            <w:vAlign w:val="center"/>
            <w:hideMark/>
          </w:tcPr>
          <w:p w14:paraId="19564E6C" w14:textId="77777777" w:rsidR="004D0A0E" w:rsidRPr="0027753A" w:rsidRDefault="004D0A0E" w:rsidP="00842A43">
            <w:pPr>
              <w:jc w:val="center"/>
              <w:rPr>
                <w:rFonts w:eastAsia="Times New Roman"/>
              </w:rPr>
            </w:pPr>
            <w:r w:rsidRPr="0027753A">
              <w:rPr>
                <w:rFonts w:eastAsia="Times New Roman"/>
              </w:rPr>
              <w:t> </w:t>
            </w:r>
          </w:p>
        </w:tc>
        <w:tc>
          <w:tcPr>
            <w:tcW w:w="985" w:type="dxa"/>
            <w:shd w:val="clear" w:color="auto" w:fill="auto"/>
            <w:noWrap/>
            <w:vAlign w:val="center"/>
            <w:hideMark/>
          </w:tcPr>
          <w:p w14:paraId="1F0B3484" w14:textId="77777777" w:rsidR="004D0A0E" w:rsidRPr="0027753A" w:rsidRDefault="004D0A0E" w:rsidP="00842A43">
            <w:pPr>
              <w:jc w:val="center"/>
              <w:rPr>
                <w:rFonts w:eastAsia="Times New Roman"/>
              </w:rPr>
            </w:pPr>
            <w:r w:rsidRPr="0027753A">
              <w:rPr>
                <w:rFonts w:eastAsia="Times New Roman"/>
              </w:rPr>
              <w:t> </w:t>
            </w:r>
          </w:p>
        </w:tc>
        <w:tc>
          <w:tcPr>
            <w:tcW w:w="1283" w:type="dxa"/>
            <w:shd w:val="clear" w:color="auto" w:fill="auto"/>
            <w:noWrap/>
            <w:vAlign w:val="center"/>
            <w:hideMark/>
          </w:tcPr>
          <w:p w14:paraId="0BEA7709" w14:textId="77777777" w:rsidR="004D0A0E" w:rsidRPr="0027753A" w:rsidRDefault="004D0A0E" w:rsidP="00842A43">
            <w:pPr>
              <w:jc w:val="center"/>
              <w:rPr>
                <w:rFonts w:eastAsia="Times New Roman"/>
              </w:rPr>
            </w:pPr>
            <w:r w:rsidRPr="0027753A">
              <w:rPr>
                <w:rFonts w:eastAsia="Times New Roman"/>
              </w:rPr>
              <w:t> </w:t>
            </w:r>
          </w:p>
        </w:tc>
        <w:tc>
          <w:tcPr>
            <w:tcW w:w="1134" w:type="dxa"/>
            <w:shd w:val="clear" w:color="auto" w:fill="auto"/>
            <w:noWrap/>
            <w:vAlign w:val="center"/>
            <w:hideMark/>
          </w:tcPr>
          <w:p w14:paraId="3CE547E5" w14:textId="77777777" w:rsidR="004D0A0E" w:rsidRPr="0027753A" w:rsidRDefault="004D0A0E" w:rsidP="00842A43">
            <w:pPr>
              <w:jc w:val="center"/>
              <w:rPr>
                <w:rFonts w:eastAsia="Times New Roman"/>
              </w:rPr>
            </w:pPr>
            <w:r w:rsidRPr="0027753A">
              <w:rPr>
                <w:rFonts w:eastAsia="Times New Roman"/>
              </w:rPr>
              <w:t> </w:t>
            </w:r>
          </w:p>
        </w:tc>
      </w:tr>
      <w:tr w:rsidR="004D0A0E" w:rsidRPr="001B4C4A" w14:paraId="71E9B702" w14:textId="77777777" w:rsidTr="005B67D7">
        <w:trPr>
          <w:trHeight w:val="255"/>
        </w:trPr>
        <w:tc>
          <w:tcPr>
            <w:tcW w:w="7830" w:type="dxa"/>
            <w:gridSpan w:val="3"/>
            <w:vMerge w:val="restart"/>
            <w:shd w:val="clear" w:color="auto" w:fill="auto"/>
            <w:vAlign w:val="center"/>
            <w:hideMark/>
          </w:tcPr>
          <w:p w14:paraId="0ADFB8A0" w14:textId="13451EAE" w:rsidR="004D0A0E" w:rsidRPr="00DF066F" w:rsidRDefault="004D0A0E" w:rsidP="00842A43">
            <w:pPr>
              <w:rPr>
                <w:rFonts w:eastAsia="Times New Roman"/>
              </w:rPr>
            </w:pPr>
            <w:r w:rsidRPr="001B4C4A">
              <w:rPr>
                <w:rFonts w:eastAsia="Times New Roman"/>
              </w:rPr>
              <w:t>Инвестиции в объекты муниципальной собственности</w:t>
            </w:r>
          </w:p>
        </w:tc>
        <w:tc>
          <w:tcPr>
            <w:tcW w:w="2019" w:type="dxa"/>
            <w:shd w:val="clear" w:color="auto" w:fill="auto"/>
            <w:vAlign w:val="center"/>
            <w:hideMark/>
          </w:tcPr>
          <w:p w14:paraId="43BA7ABC" w14:textId="77777777" w:rsidR="004D0A0E" w:rsidRPr="001B4C4A" w:rsidRDefault="004D0A0E" w:rsidP="00842A43">
            <w:pPr>
              <w:rPr>
                <w:rFonts w:eastAsia="Times New Roman"/>
              </w:rPr>
            </w:pPr>
            <w:r w:rsidRPr="001B4C4A">
              <w:rPr>
                <w:rFonts w:eastAsia="Times New Roman"/>
              </w:rPr>
              <w:t>Всего</w:t>
            </w:r>
          </w:p>
        </w:tc>
        <w:tc>
          <w:tcPr>
            <w:tcW w:w="1352" w:type="dxa"/>
            <w:shd w:val="clear" w:color="auto" w:fill="auto"/>
            <w:hideMark/>
          </w:tcPr>
          <w:p w14:paraId="6403695E" w14:textId="2BDAD475" w:rsidR="004D0A0E" w:rsidRPr="0027753A" w:rsidRDefault="004D0A0E" w:rsidP="00005C5A">
            <w:pPr>
              <w:jc w:val="center"/>
              <w:rPr>
                <w:rFonts w:eastAsia="Times New Roman"/>
              </w:rPr>
            </w:pPr>
            <w:r w:rsidRPr="0027753A">
              <w:rPr>
                <w:rFonts w:eastAsia="Times New Roman"/>
              </w:rPr>
              <w:t>0,0</w:t>
            </w:r>
          </w:p>
        </w:tc>
        <w:tc>
          <w:tcPr>
            <w:tcW w:w="985" w:type="dxa"/>
            <w:shd w:val="clear" w:color="auto" w:fill="auto"/>
            <w:hideMark/>
          </w:tcPr>
          <w:p w14:paraId="71EE2AA4" w14:textId="51380764" w:rsidR="004D0A0E" w:rsidRPr="0027753A" w:rsidRDefault="004D0A0E" w:rsidP="00005C5A">
            <w:pPr>
              <w:jc w:val="center"/>
              <w:rPr>
                <w:rFonts w:eastAsia="Times New Roman"/>
              </w:rPr>
            </w:pPr>
            <w:r w:rsidRPr="0027753A">
              <w:rPr>
                <w:rFonts w:eastAsia="Times New Roman"/>
              </w:rPr>
              <w:t>0,0</w:t>
            </w:r>
          </w:p>
        </w:tc>
        <w:tc>
          <w:tcPr>
            <w:tcW w:w="1283" w:type="dxa"/>
            <w:shd w:val="clear" w:color="auto" w:fill="auto"/>
            <w:vAlign w:val="center"/>
            <w:hideMark/>
          </w:tcPr>
          <w:p w14:paraId="58E6BA35" w14:textId="77777777" w:rsidR="004D0A0E" w:rsidRPr="0027753A" w:rsidRDefault="004D0A0E" w:rsidP="00842A43">
            <w:pPr>
              <w:jc w:val="center"/>
              <w:rPr>
                <w:rFonts w:eastAsia="Times New Roman"/>
              </w:rPr>
            </w:pPr>
            <w:r w:rsidRPr="0027753A">
              <w:rPr>
                <w:rFonts w:eastAsia="Times New Roman"/>
              </w:rPr>
              <w:t>0,0</w:t>
            </w:r>
          </w:p>
        </w:tc>
        <w:tc>
          <w:tcPr>
            <w:tcW w:w="1134" w:type="dxa"/>
            <w:shd w:val="clear" w:color="auto" w:fill="auto"/>
            <w:vAlign w:val="center"/>
            <w:hideMark/>
          </w:tcPr>
          <w:p w14:paraId="26825AFF" w14:textId="77777777" w:rsidR="004D0A0E" w:rsidRPr="0027753A" w:rsidRDefault="004D0A0E" w:rsidP="00842A43">
            <w:pPr>
              <w:jc w:val="center"/>
              <w:rPr>
                <w:rFonts w:eastAsia="Times New Roman"/>
              </w:rPr>
            </w:pPr>
            <w:r w:rsidRPr="0027753A">
              <w:rPr>
                <w:rFonts w:eastAsia="Times New Roman"/>
              </w:rPr>
              <w:t>0,0</w:t>
            </w:r>
          </w:p>
        </w:tc>
      </w:tr>
      <w:tr w:rsidR="004D0A0E" w:rsidRPr="001B4C4A" w14:paraId="0828B117" w14:textId="77777777" w:rsidTr="005B67D7">
        <w:trPr>
          <w:trHeight w:val="255"/>
        </w:trPr>
        <w:tc>
          <w:tcPr>
            <w:tcW w:w="7830" w:type="dxa"/>
            <w:gridSpan w:val="3"/>
            <w:vMerge/>
            <w:shd w:val="clear" w:color="auto" w:fill="auto"/>
            <w:vAlign w:val="center"/>
            <w:hideMark/>
          </w:tcPr>
          <w:p w14:paraId="2E1EC7C8" w14:textId="77777777" w:rsidR="004D0A0E" w:rsidRPr="001B4C4A" w:rsidRDefault="004D0A0E" w:rsidP="00842A43">
            <w:pPr>
              <w:rPr>
                <w:rFonts w:eastAsia="Times New Roman"/>
              </w:rPr>
            </w:pPr>
          </w:p>
        </w:tc>
        <w:tc>
          <w:tcPr>
            <w:tcW w:w="2019" w:type="dxa"/>
            <w:shd w:val="clear" w:color="auto" w:fill="auto"/>
            <w:vAlign w:val="center"/>
            <w:hideMark/>
          </w:tcPr>
          <w:p w14:paraId="6DE30777" w14:textId="77777777" w:rsidR="004D0A0E" w:rsidRPr="001B4C4A" w:rsidRDefault="004D0A0E" w:rsidP="00842A43">
            <w:pPr>
              <w:rPr>
                <w:rFonts w:eastAsia="Times New Roman"/>
              </w:rPr>
            </w:pPr>
            <w:r w:rsidRPr="001B4C4A">
              <w:rPr>
                <w:rFonts w:eastAsia="Times New Roman"/>
              </w:rPr>
              <w:t xml:space="preserve">бюджет района </w:t>
            </w:r>
          </w:p>
        </w:tc>
        <w:tc>
          <w:tcPr>
            <w:tcW w:w="1352" w:type="dxa"/>
            <w:shd w:val="clear" w:color="auto" w:fill="auto"/>
            <w:hideMark/>
          </w:tcPr>
          <w:p w14:paraId="39A248D5" w14:textId="1D411AF8" w:rsidR="004D0A0E" w:rsidRPr="0027753A" w:rsidRDefault="004D0A0E" w:rsidP="00005C5A">
            <w:pPr>
              <w:jc w:val="center"/>
              <w:rPr>
                <w:rFonts w:eastAsia="Times New Roman"/>
              </w:rPr>
            </w:pPr>
            <w:r w:rsidRPr="0027753A">
              <w:rPr>
                <w:rFonts w:eastAsia="Times New Roman"/>
              </w:rPr>
              <w:t>0,0</w:t>
            </w:r>
          </w:p>
        </w:tc>
        <w:tc>
          <w:tcPr>
            <w:tcW w:w="985" w:type="dxa"/>
            <w:shd w:val="clear" w:color="auto" w:fill="auto"/>
            <w:hideMark/>
          </w:tcPr>
          <w:p w14:paraId="21D0DCBC" w14:textId="604F8781" w:rsidR="004D0A0E" w:rsidRPr="0027753A" w:rsidRDefault="00FA7FD1" w:rsidP="00F148E5">
            <w:pPr>
              <w:rPr>
                <w:rFonts w:eastAsia="Times New Roman"/>
              </w:rPr>
            </w:pPr>
            <w:r>
              <w:rPr>
                <w:rFonts w:eastAsia="Times New Roman"/>
              </w:rPr>
              <w:t xml:space="preserve">     </w:t>
            </w:r>
            <w:r w:rsidR="004D0A0E" w:rsidRPr="0027753A">
              <w:rPr>
                <w:rFonts w:eastAsia="Times New Roman"/>
              </w:rPr>
              <w:t>0,0</w:t>
            </w:r>
          </w:p>
        </w:tc>
        <w:tc>
          <w:tcPr>
            <w:tcW w:w="1283" w:type="dxa"/>
            <w:shd w:val="clear" w:color="auto" w:fill="auto"/>
            <w:vAlign w:val="center"/>
            <w:hideMark/>
          </w:tcPr>
          <w:p w14:paraId="64B0EB77" w14:textId="77777777" w:rsidR="004D0A0E" w:rsidRPr="0027753A" w:rsidRDefault="004D0A0E" w:rsidP="00842A43">
            <w:pPr>
              <w:jc w:val="center"/>
              <w:rPr>
                <w:rFonts w:eastAsia="Times New Roman"/>
              </w:rPr>
            </w:pPr>
            <w:r w:rsidRPr="0027753A">
              <w:rPr>
                <w:rFonts w:eastAsia="Times New Roman"/>
              </w:rPr>
              <w:t>0,0</w:t>
            </w:r>
          </w:p>
        </w:tc>
        <w:tc>
          <w:tcPr>
            <w:tcW w:w="1134" w:type="dxa"/>
            <w:shd w:val="clear" w:color="auto" w:fill="auto"/>
            <w:vAlign w:val="center"/>
            <w:hideMark/>
          </w:tcPr>
          <w:p w14:paraId="724625E5" w14:textId="77777777" w:rsidR="004D0A0E" w:rsidRPr="0027753A" w:rsidRDefault="004D0A0E" w:rsidP="00842A43">
            <w:pPr>
              <w:jc w:val="center"/>
              <w:rPr>
                <w:rFonts w:eastAsia="Times New Roman"/>
              </w:rPr>
            </w:pPr>
            <w:r w:rsidRPr="0027753A">
              <w:rPr>
                <w:rFonts w:eastAsia="Times New Roman"/>
              </w:rPr>
              <w:t>0,0</w:t>
            </w:r>
          </w:p>
        </w:tc>
      </w:tr>
      <w:tr w:rsidR="00B226B4" w:rsidRPr="001B4C4A" w14:paraId="3DA04174" w14:textId="77777777" w:rsidTr="000011DD">
        <w:trPr>
          <w:trHeight w:val="255"/>
        </w:trPr>
        <w:tc>
          <w:tcPr>
            <w:tcW w:w="7830" w:type="dxa"/>
            <w:gridSpan w:val="3"/>
            <w:vMerge w:val="restart"/>
            <w:shd w:val="clear" w:color="auto" w:fill="auto"/>
            <w:vAlign w:val="center"/>
            <w:hideMark/>
          </w:tcPr>
          <w:p w14:paraId="1C1E6C3D" w14:textId="0794C4F3" w:rsidR="00B226B4" w:rsidRPr="001B4C4A" w:rsidRDefault="00B226B4" w:rsidP="00842A43">
            <w:pPr>
              <w:rPr>
                <w:rFonts w:eastAsia="Times New Roman"/>
              </w:rPr>
            </w:pPr>
            <w:r w:rsidRPr="001B4C4A">
              <w:rPr>
                <w:rFonts w:eastAsia="Times New Roman"/>
              </w:rPr>
              <w:t>Прочие расходы</w:t>
            </w:r>
            <w:r>
              <w:rPr>
                <w:rFonts w:eastAsia="Times New Roman"/>
              </w:rPr>
              <w:t xml:space="preserve"> </w:t>
            </w:r>
          </w:p>
        </w:tc>
        <w:tc>
          <w:tcPr>
            <w:tcW w:w="2019" w:type="dxa"/>
            <w:shd w:val="clear" w:color="auto" w:fill="auto"/>
            <w:vAlign w:val="center"/>
            <w:hideMark/>
          </w:tcPr>
          <w:p w14:paraId="562B326E" w14:textId="77777777" w:rsidR="00B226B4" w:rsidRPr="001B4C4A" w:rsidRDefault="00B226B4" w:rsidP="00842A43">
            <w:pPr>
              <w:rPr>
                <w:rFonts w:eastAsia="Times New Roman"/>
                <w:color w:val="000000"/>
              </w:rPr>
            </w:pPr>
            <w:r w:rsidRPr="001B4C4A">
              <w:rPr>
                <w:rFonts w:eastAsia="Times New Roman"/>
                <w:color w:val="000000"/>
              </w:rPr>
              <w:t>Всего</w:t>
            </w:r>
          </w:p>
        </w:tc>
        <w:tc>
          <w:tcPr>
            <w:tcW w:w="1352" w:type="dxa"/>
            <w:shd w:val="clear" w:color="auto" w:fill="auto"/>
            <w:vAlign w:val="center"/>
            <w:hideMark/>
          </w:tcPr>
          <w:p w14:paraId="523A90BC" w14:textId="3D58C798" w:rsidR="00B226B4" w:rsidRPr="0027753A" w:rsidRDefault="00B226B4" w:rsidP="009F6EB1">
            <w:pPr>
              <w:jc w:val="center"/>
              <w:rPr>
                <w:rFonts w:eastAsia="Times New Roman"/>
              </w:rPr>
            </w:pPr>
            <w:r>
              <w:rPr>
                <w:rFonts w:eastAsia="Times New Roman"/>
                <w:color w:val="000000"/>
              </w:rPr>
              <w:t>85 673,1</w:t>
            </w:r>
          </w:p>
        </w:tc>
        <w:tc>
          <w:tcPr>
            <w:tcW w:w="985" w:type="dxa"/>
            <w:shd w:val="clear" w:color="auto" w:fill="auto"/>
            <w:vAlign w:val="center"/>
            <w:hideMark/>
          </w:tcPr>
          <w:p w14:paraId="2BCF4FEB" w14:textId="7123BA7F" w:rsidR="00B226B4" w:rsidRPr="0027753A" w:rsidRDefault="00B226B4" w:rsidP="009F6EB1">
            <w:pPr>
              <w:jc w:val="center"/>
              <w:rPr>
                <w:rFonts w:eastAsia="Times New Roman"/>
              </w:rPr>
            </w:pPr>
            <w:r>
              <w:rPr>
                <w:rFonts w:eastAsia="Times New Roman"/>
                <w:color w:val="000000"/>
              </w:rPr>
              <w:t>79 469,5</w:t>
            </w:r>
          </w:p>
        </w:tc>
        <w:tc>
          <w:tcPr>
            <w:tcW w:w="1283" w:type="dxa"/>
            <w:shd w:val="clear" w:color="auto" w:fill="auto"/>
            <w:vAlign w:val="center"/>
            <w:hideMark/>
          </w:tcPr>
          <w:p w14:paraId="4B39B91F" w14:textId="2F88AD2B" w:rsidR="00B226B4" w:rsidRPr="0027753A" w:rsidRDefault="00B226B4" w:rsidP="00842A43">
            <w:pPr>
              <w:jc w:val="center"/>
              <w:rPr>
                <w:rFonts w:eastAsia="Times New Roman"/>
              </w:rPr>
            </w:pPr>
            <w:r w:rsidRPr="0027753A">
              <w:rPr>
                <w:rFonts w:eastAsia="Times New Roman"/>
                <w:color w:val="000000"/>
              </w:rPr>
              <w:t>2 938,5</w:t>
            </w:r>
          </w:p>
        </w:tc>
        <w:tc>
          <w:tcPr>
            <w:tcW w:w="1134" w:type="dxa"/>
            <w:shd w:val="clear" w:color="auto" w:fill="auto"/>
            <w:vAlign w:val="center"/>
            <w:hideMark/>
          </w:tcPr>
          <w:p w14:paraId="007FB06F" w14:textId="18F8A651" w:rsidR="00B226B4" w:rsidRPr="0027753A" w:rsidRDefault="00B226B4" w:rsidP="00842A43">
            <w:pPr>
              <w:jc w:val="center"/>
              <w:rPr>
                <w:rFonts w:eastAsia="Times New Roman"/>
              </w:rPr>
            </w:pPr>
            <w:r w:rsidRPr="0027753A">
              <w:rPr>
                <w:rFonts w:eastAsia="Times New Roman"/>
                <w:color w:val="000000"/>
              </w:rPr>
              <w:t>3 265,1</w:t>
            </w:r>
          </w:p>
        </w:tc>
      </w:tr>
      <w:tr w:rsidR="00B226B4" w:rsidRPr="001B4C4A" w14:paraId="5CB0F95E" w14:textId="77777777" w:rsidTr="000011DD">
        <w:trPr>
          <w:trHeight w:val="255"/>
        </w:trPr>
        <w:tc>
          <w:tcPr>
            <w:tcW w:w="7830" w:type="dxa"/>
            <w:gridSpan w:val="3"/>
            <w:vMerge/>
            <w:shd w:val="clear" w:color="auto" w:fill="auto"/>
            <w:vAlign w:val="center"/>
            <w:hideMark/>
          </w:tcPr>
          <w:p w14:paraId="47FBE2A5" w14:textId="77777777" w:rsidR="00B226B4" w:rsidRPr="001B4C4A" w:rsidRDefault="00B226B4" w:rsidP="00842A43">
            <w:pPr>
              <w:rPr>
                <w:rFonts w:eastAsia="Times New Roman"/>
              </w:rPr>
            </w:pPr>
          </w:p>
        </w:tc>
        <w:tc>
          <w:tcPr>
            <w:tcW w:w="2019" w:type="dxa"/>
            <w:shd w:val="clear" w:color="auto" w:fill="auto"/>
            <w:vAlign w:val="center"/>
            <w:hideMark/>
          </w:tcPr>
          <w:p w14:paraId="2532C1A3" w14:textId="77777777" w:rsidR="00B226B4" w:rsidRPr="001B4C4A" w:rsidRDefault="00B226B4" w:rsidP="00842A43">
            <w:pPr>
              <w:rPr>
                <w:rFonts w:eastAsia="Times New Roman"/>
                <w:color w:val="000000"/>
              </w:rPr>
            </w:pPr>
            <w:r w:rsidRPr="001B4C4A">
              <w:rPr>
                <w:rFonts w:eastAsia="Times New Roman"/>
                <w:color w:val="000000"/>
              </w:rPr>
              <w:t>федеральный бюджет</w:t>
            </w:r>
          </w:p>
        </w:tc>
        <w:tc>
          <w:tcPr>
            <w:tcW w:w="1352" w:type="dxa"/>
            <w:shd w:val="clear" w:color="auto" w:fill="auto"/>
            <w:vAlign w:val="center"/>
            <w:hideMark/>
          </w:tcPr>
          <w:p w14:paraId="273B610F" w14:textId="2AB0445E" w:rsidR="00B226B4" w:rsidRPr="0027753A" w:rsidRDefault="00B226B4" w:rsidP="00842A43">
            <w:pPr>
              <w:jc w:val="center"/>
              <w:rPr>
                <w:rFonts w:eastAsia="Times New Roman"/>
                <w:color w:val="000000"/>
              </w:rPr>
            </w:pPr>
            <w:r w:rsidRPr="0027753A">
              <w:rPr>
                <w:rFonts w:eastAsia="Times New Roman"/>
                <w:color w:val="000000"/>
              </w:rPr>
              <w:t>3 565,4</w:t>
            </w:r>
          </w:p>
        </w:tc>
        <w:tc>
          <w:tcPr>
            <w:tcW w:w="985" w:type="dxa"/>
            <w:shd w:val="clear" w:color="auto" w:fill="auto"/>
            <w:vAlign w:val="center"/>
            <w:hideMark/>
          </w:tcPr>
          <w:p w14:paraId="2C0743EF" w14:textId="53F28AE5" w:rsidR="00B226B4" w:rsidRPr="0027753A" w:rsidRDefault="00B226B4" w:rsidP="00842A43">
            <w:pPr>
              <w:jc w:val="center"/>
              <w:rPr>
                <w:rFonts w:eastAsia="Times New Roman"/>
              </w:rPr>
            </w:pPr>
            <w:r w:rsidRPr="0027753A">
              <w:rPr>
                <w:rFonts w:eastAsia="Times New Roman"/>
                <w:color w:val="000000"/>
              </w:rPr>
              <w:t>1 146,0</w:t>
            </w:r>
          </w:p>
        </w:tc>
        <w:tc>
          <w:tcPr>
            <w:tcW w:w="1283" w:type="dxa"/>
            <w:shd w:val="clear" w:color="auto" w:fill="auto"/>
            <w:vAlign w:val="center"/>
            <w:hideMark/>
          </w:tcPr>
          <w:p w14:paraId="2DC5E63E" w14:textId="6BF1316B" w:rsidR="00B226B4" w:rsidRPr="0027753A" w:rsidRDefault="00B226B4" w:rsidP="00842A43">
            <w:pPr>
              <w:jc w:val="center"/>
              <w:rPr>
                <w:rFonts w:eastAsia="Times New Roman"/>
              </w:rPr>
            </w:pPr>
            <w:r w:rsidRPr="0027753A">
              <w:rPr>
                <w:rFonts w:eastAsia="Times New Roman"/>
                <w:color w:val="000000"/>
              </w:rPr>
              <w:t>1 146,0</w:t>
            </w:r>
          </w:p>
        </w:tc>
        <w:tc>
          <w:tcPr>
            <w:tcW w:w="1134" w:type="dxa"/>
            <w:shd w:val="clear" w:color="auto" w:fill="auto"/>
            <w:vAlign w:val="center"/>
            <w:hideMark/>
          </w:tcPr>
          <w:p w14:paraId="1C1E97C4" w14:textId="23DD6FE5" w:rsidR="00B226B4" w:rsidRPr="0027753A" w:rsidRDefault="00B226B4" w:rsidP="00842A43">
            <w:pPr>
              <w:jc w:val="center"/>
              <w:rPr>
                <w:rFonts w:eastAsia="Times New Roman"/>
              </w:rPr>
            </w:pPr>
            <w:r w:rsidRPr="0027753A">
              <w:rPr>
                <w:rFonts w:eastAsia="Times New Roman"/>
                <w:color w:val="000000"/>
              </w:rPr>
              <w:t>1 273,4</w:t>
            </w:r>
          </w:p>
        </w:tc>
      </w:tr>
      <w:tr w:rsidR="00B226B4" w:rsidRPr="001B4C4A" w14:paraId="6EA028B9" w14:textId="77777777" w:rsidTr="000011DD">
        <w:trPr>
          <w:trHeight w:val="510"/>
        </w:trPr>
        <w:tc>
          <w:tcPr>
            <w:tcW w:w="7830" w:type="dxa"/>
            <w:gridSpan w:val="3"/>
            <w:vMerge/>
            <w:shd w:val="clear" w:color="auto" w:fill="auto"/>
            <w:vAlign w:val="center"/>
            <w:hideMark/>
          </w:tcPr>
          <w:p w14:paraId="0C5B69B6" w14:textId="77777777" w:rsidR="00B226B4" w:rsidRPr="001B4C4A" w:rsidRDefault="00B226B4" w:rsidP="00842A43">
            <w:pPr>
              <w:rPr>
                <w:rFonts w:eastAsia="Times New Roman"/>
              </w:rPr>
            </w:pPr>
          </w:p>
        </w:tc>
        <w:tc>
          <w:tcPr>
            <w:tcW w:w="2019" w:type="dxa"/>
            <w:shd w:val="clear" w:color="auto" w:fill="auto"/>
            <w:vAlign w:val="center"/>
            <w:hideMark/>
          </w:tcPr>
          <w:p w14:paraId="29F32770" w14:textId="77777777" w:rsidR="00B226B4" w:rsidRPr="001B4C4A" w:rsidRDefault="00B226B4" w:rsidP="00842A43">
            <w:pPr>
              <w:rPr>
                <w:rFonts w:eastAsia="Times New Roman"/>
                <w:color w:val="000000"/>
              </w:rPr>
            </w:pPr>
            <w:r w:rsidRPr="001B4C4A">
              <w:rPr>
                <w:rFonts w:eastAsia="Times New Roman"/>
                <w:color w:val="000000"/>
              </w:rPr>
              <w:t>бюджет автономного округа</w:t>
            </w:r>
          </w:p>
        </w:tc>
        <w:tc>
          <w:tcPr>
            <w:tcW w:w="1352" w:type="dxa"/>
            <w:shd w:val="clear" w:color="auto" w:fill="auto"/>
            <w:vAlign w:val="center"/>
            <w:hideMark/>
          </w:tcPr>
          <w:p w14:paraId="703CAFA1" w14:textId="6BB32081" w:rsidR="00B226B4" w:rsidRPr="0027753A" w:rsidRDefault="00B226B4" w:rsidP="00842A43">
            <w:pPr>
              <w:jc w:val="center"/>
              <w:rPr>
                <w:rFonts w:eastAsia="Times New Roman"/>
                <w:color w:val="000000"/>
              </w:rPr>
            </w:pPr>
            <w:r>
              <w:rPr>
                <w:rFonts w:eastAsia="Times New Roman"/>
              </w:rPr>
              <w:t>13 789,0</w:t>
            </w:r>
          </w:p>
        </w:tc>
        <w:tc>
          <w:tcPr>
            <w:tcW w:w="985" w:type="dxa"/>
            <w:shd w:val="clear" w:color="auto" w:fill="auto"/>
            <w:vAlign w:val="center"/>
            <w:hideMark/>
          </w:tcPr>
          <w:p w14:paraId="632A9950" w14:textId="6F7158BD" w:rsidR="00B226B4" w:rsidRPr="0027753A" w:rsidRDefault="00B226B4" w:rsidP="00842A43">
            <w:pPr>
              <w:jc w:val="center"/>
              <w:rPr>
                <w:rFonts w:eastAsia="Times New Roman"/>
              </w:rPr>
            </w:pPr>
            <w:r>
              <w:rPr>
                <w:rFonts w:eastAsia="Times New Roman"/>
                <w:color w:val="000000"/>
              </w:rPr>
              <w:t>10 004,8</w:t>
            </w:r>
          </w:p>
        </w:tc>
        <w:tc>
          <w:tcPr>
            <w:tcW w:w="1283" w:type="dxa"/>
            <w:shd w:val="clear" w:color="auto" w:fill="auto"/>
            <w:vAlign w:val="center"/>
            <w:hideMark/>
          </w:tcPr>
          <w:p w14:paraId="74488C91" w14:textId="70A93996" w:rsidR="00B226B4" w:rsidRPr="0027753A" w:rsidRDefault="00B226B4" w:rsidP="00842A43">
            <w:pPr>
              <w:jc w:val="center"/>
              <w:rPr>
                <w:rFonts w:eastAsia="Times New Roman"/>
              </w:rPr>
            </w:pPr>
            <w:r w:rsidRPr="0027753A">
              <w:rPr>
                <w:rFonts w:eastAsia="Times New Roman"/>
                <w:color w:val="000000"/>
              </w:rPr>
              <w:t>1 792,5</w:t>
            </w:r>
          </w:p>
        </w:tc>
        <w:tc>
          <w:tcPr>
            <w:tcW w:w="1134" w:type="dxa"/>
            <w:shd w:val="clear" w:color="auto" w:fill="auto"/>
            <w:vAlign w:val="center"/>
            <w:hideMark/>
          </w:tcPr>
          <w:p w14:paraId="1E459635" w14:textId="2239DE1B" w:rsidR="00B226B4" w:rsidRPr="0027753A" w:rsidRDefault="00B226B4" w:rsidP="00842A43">
            <w:pPr>
              <w:jc w:val="center"/>
              <w:rPr>
                <w:rFonts w:eastAsia="Times New Roman"/>
              </w:rPr>
            </w:pPr>
            <w:r w:rsidRPr="0027753A">
              <w:rPr>
                <w:rFonts w:eastAsia="Times New Roman"/>
                <w:color w:val="000000"/>
              </w:rPr>
              <w:t>1 991,7</w:t>
            </w:r>
          </w:p>
        </w:tc>
      </w:tr>
      <w:tr w:rsidR="00B226B4" w:rsidRPr="001B4C4A" w14:paraId="3495EBD0" w14:textId="77777777" w:rsidTr="000011DD">
        <w:trPr>
          <w:trHeight w:val="255"/>
        </w:trPr>
        <w:tc>
          <w:tcPr>
            <w:tcW w:w="7830" w:type="dxa"/>
            <w:gridSpan w:val="3"/>
            <w:vMerge/>
            <w:shd w:val="clear" w:color="auto" w:fill="auto"/>
            <w:vAlign w:val="center"/>
            <w:hideMark/>
          </w:tcPr>
          <w:p w14:paraId="11472743" w14:textId="77777777" w:rsidR="00B226B4" w:rsidRPr="001B4C4A" w:rsidRDefault="00B226B4" w:rsidP="00842A43">
            <w:pPr>
              <w:rPr>
                <w:rFonts w:eastAsia="Times New Roman"/>
              </w:rPr>
            </w:pPr>
          </w:p>
        </w:tc>
        <w:tc>
          <w:tcPr>
            <w:tcW w:w="2019" w:type="dxa"/>
            <w:shd w:val="clear" w:color="auto" w:fill="auto"/>
            <w:vAlign w:val="center"/>
            <w:hideMark/>
          </w:tcPr>
          <w:p w14:paraId="71B9F819" w14:textId="77777777" w:rsidR="00B226B4" w:rsidRPr="001B4C4A" w:rsidRDefault="00B226B4" w:rsidP="00842A43">
            <w:pPr>
              <w:rPr>
                <w:rFonts w:eastAsia="Times New Roman"/>
                <w:color w:val="000000"/>
              </w:rPr>
            </w:pPr>
            <w:r w:rsidRPr="001B4C4A">
              <w:rPr>
                <w:rFonts w:eastAsia="Times New Roman"/>
                <w:color w:val="000000"/>
              </w:rPr>
              <w:t>бюджет района</w:t>
            </w:r>
          </w:p>
        </w:tc>
        <w:tc>
          <w:tcPr>
            <w:tcW w:w="1352" w:type="dxa"/>
            <w:shd w:val="clear" w:color="auto" w:fill="auto"/>
            <w:vAlign w:val="center"/>
            <w:hideMark/>
          </w:tcPr>
          <w:p w14:paraId="293AF7E8" w14:textId="77777777" w:rsidR="00B226B4" w:rsidRPr="0027753A" w:rsidRDefault="00B226B4" w:rsidP="004F686A">
            <w:pPr>
              <w:jc w:val="center"/>
              <w:rPr>
                <w:rFonts w:eastAsia="Times New Roman"/>
                <w:color w:val="000000"/>
              </w:rPr>
            </w:pPr>
          </w:p>
          <w:p w14:paraId="066FD138" w14:textId="56453F1E" w:rsidR="00B226B4" w:rsidRPr="0027753A" w:rsidRDefault="00B226B4" w:rsidP="009F6EB1">
            <w:pPr>
              <w:jc w:val="center"/>
              <w:rPr>
                <w:rFonts w:eastAsia="Times New Roman"/>
              </w:rPr>
            </w:pPr>
            <w:r>
              <w:rPr>
                <w:rFonts w:eastAsia="Times New Roman"/>
                <w:color w:val="000000"/>
              </w:rPr>
              <w:t>68 318,7</w:t>
            </w:r>
          </w:p>
        </w:tc>
        <w:tc>
          <w:tcPr>
            <w:tcW w:w="985" w:type="dxa"/>
            <w:shd w:val="clear" w:color="auto" w:fill="auto"/>
            <w:vAlign w:val="center"/>
            <w:hideMark/>
          </w:tcPr>
          <w:p w14:paraId="64C2E127" w14:textId="77777777" w:rsidR="00B226B4" w:rsidRPr="0027753A" w:rsidRDefault="00B226B4" w:rsidP="004F686A">
            <w:pPr>
              <w:jc w:val="center"/>
              <w:rPr>
                <w:rFonts w:eastAsia="Times New Roman"/>
                <w:color w:val="000000"/>
              </w:rPr>
            </w:pPr>
          </w:p>
          <w:p w14:paraId="0ABA07D2" w14:textId="23447AD9" w:rsidR="00B226B4" w:rsidRPr="0027753A" w:rsidRDefault="00B226B4" w:rsidP="009F6EB1">
            <w:pPr>
              <w:jc w:val="center"/>
              <w:rPr>
                <w:rFonts w:eastAsia="Times New Roman"/>
              </w:rPr>
            </w:pPr>
            <w:r>
              <w:rPr>
                <w:rFonts w:eastAsia="Times New Roman"/>
                <w:color w:val="000000"/>
              </w:rPr>
              <w:t>68 318,7</w:t>
            </w:r>
          </w:p>
        </w:tc>
        <w:tc>
          <w:tcPr>
            <w:tcW w:w="1283" w:type="dxa"/>
            <w:shd w:val="clear" w:color="auto" w:fill="auto"/>
            <w:vAlign w:val="center"/>
            <w:hideMark/>
          </w:tcPr>
          <w:p w14:paraId="1DCAB8CA" w14:textId="78778A2A" w:rsidR="00B226B4" w:rsidRPr="0027753A" w:rsidRDefault="00B226B4" w:rsidP="00842A43">
            <w:pPr>
              <w:jc w:val="center"/>
              <w:rPr>
                <w:rFonts w:eastAsia="Times New Roman"/>
              </w:rPr>
            </w:pPr>
            <w:r w:rsidRPr="0027753A">
              <w:rPr>
                <w:rFonts w:eastAsia="Times New Roman"/>
                <w:color w:val="000000"/>
              </w:rPr>
              <w:t>0,0</w:t>
            </w:r>
          </w:p>
        </w:tc>
        <w:tc>
          <w:tcPr>
            <w:tcW w:w="1134" w:type="dxa"/>
            <w:shd w:val="clear" w:color="auto" w:fill="auto"/>
            <w:vAlign w:val="center"/>
            <w:hideMark/>
          </w:tcPr>
          <w:p w14:paraId="051FEB63" w14:textId="1C61A9C9" w:rsidR="00B226B4" w:rsidRPr="0027753A" w:rsidRDefault="00B226B4" w:rsidP="00842A43">
            <w:pPr>
              <w:jc w:val="center"/>
              <w:rPr>
                <w:rFonts w:eastAsia="Times New Roman"/>
              </w:rPr>
            </w:pPr>
            <w:r w:rsidRPr="0027753A">
              <w:rPr>
                <w:rFonts w:eastAsia="Times New Roman"/>
                <w:color w:val="000000"/>
              </w:rPr>
              <w:t>0,0</w:t>
            </w:r>
          </w:p>
        </w:tc>
      </w:tr>
      <w:tr w:rsidR="00B226B4" w:rsidRPr="001B4C4A" w14:paraId="15300019" w14:textId="77777777" w:rsidTr="000011DD">
        <w:trPr>
          <w:trHeight w:val="255"/>
        </w:trPr>
        <w:tc>
          <w:tcPr>
            <w:tcW w:w="7830" w:type="dxa"/>
            <w:gridSpan w:val="3"/>
            <w:vMerge/>
            <w:shd w:val="clear" w:color="auto" w:fill="auto"/>
            <w:vAlign w:val="center"/>
          </w:tcPr>
          <w:p w14:paraId="4D28A683" w14:textId="77777777" w:rsidR="00B226B4" w:rsidRPr="001B4C4A" w:rsidRDefault="00B226B4" w:rsidP="00842A43">
            <w:pPr>
              <w:rPr>
                <w:rFonts w:eastAsia="Times New Roman"/>
              </w:rPr>
            </w:pPr>
          </w:p>
        </w:tc>
        <w:tc>
          <w:tcPr>
            <w:tcW w:w="2019" w:type="dxa"/>
            <w:shd w:val="clear" w:color="auto" w:fill="auto"/>
            <w:vAlign w:val="center"/>
          </w:tcPr>
          <w:p w14:paraId="2B88D6D8" w14:textId="05BE6E82" w:rsidR="00B226B4" w:rsidRPr="001B4C4A" w:rsidRDefault="00B226B4"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 </w:t>
            </w:r>
            <w:proofErr w:type="spellStart"/>
            <w:r w:rsidRPr="00973DF3">
              <w:rPr>
                <w:rFonts w:eastAsia="Times New Roman"/>
                <w:color w:val="000000"/>
              </w:rPr>
              <w:t>недропользователей</w:t>
            </w:r>
            <w:proofErr w:type="spellEnd"/>
          </w:p>
        </w:tc>
        <w:tc>
          <w:tcPr>
            <w:tcW w:w="1352" w:type="dxa"/>
            <w:shd w:val="clear" w:color="auto" w:fill="auto"/>
            <w:vAlign w:val="center"/>
          </w:tcPr>
          <w:p w14:paraId="3BA6DB7C" w14:textId="4F18EBA0" w:rsidR="00B226B4" w:rsidRPr="0027753A" w:rsidRDefault="00B226B4" w:rsidP="000D1E6F">
            <w:pPr>
              <w:jc w:val="center"/>
              <w:rPr>
                <w:rFonts w:eastAsia="Times New Roman"/>
                <w:color w:val="000000"/>
              </w:rPr>
            </w:pPr>
            <w:r>
              <w:rPr>
                <w:rFonts w:eastAsia="Times New Roman"/>
                <w:color w:val="000000"/>
              </w:rPr>
              <w:t>37 595,4</w:t>
            </w:r>
          </w:p>
        </w:tc>
        <w:tc>
          <w:tcPr>
            <w:tcW w:w="985" w:type="dxa"/>
            <w:shd w:val="clear" w:color="auto" w:fill="auto"/>
            <w:vAlign w:val="center"/>
          </w:tcPr>
          <w:p w14:paraId="0B3EF4AC" w14:textId="4607C77A" w:rsidR="00B226B4" w:rsidRPr="0027753A" w:rsidRDefault="00B226B4" w:rsidP="000D1E6F">
            <w:pPr>
              <w:jc w:val="center"/>
              <w:rPr>
                <w:rFonts w:eastAsia="Times New Roman"/>
                <w:color w:val="000000"/>
              </w:rPr>
            </w:pPr>
            <w:r>
              <w:rPr>
                <w:rFonts w:eastAsia="Times New Roman"/>
                <w:color w:val="000000"/>
              </w:rPr>
              <w:t>37 595,4</w:t>
            </w:r>
          </w:p>
        </w:tc>
        <w:tc>
          <w:tcPr>
            <w:tcW w:w="1283" w:type="dxa"/>
            <w:shd w:val="clear" w:color="auto" w:fill="auto"/>
            <w:vAlign w:val="center"/>
          </w:tcPr>
          <w:p w14:paraId="093D2F0C" w14:textId="481E27F0" w:rsidR="00B226B4" w:rsidRPr="0027753A" w:rsidRDefault="00B226B4" w:rsidP="00842A43">
            <w:pPr>
              <w:jc w:val="center"/>
              <w:rPr>
                <w:rFonts w:eastAsia="Times New Roman"/>
              </w:rPr>
            </w:pPr>
            <w:r w:rsidRPr="0027753A">
              <w:rPr>
                <w:rFonts w:eastAsia="Times New Roman"/>
                <w:color w:val="000000"/>
              </w:rPr>
              <w:t>0,0</w:t>
            </w:r>
          </w:p>
        </w:tc>
        <w:tc>
          <w:tcPr>
            <w:tcW w:w="1134" w:type="dxa"/>
            <w:shd w:val="clear" w:color="auto" w:fill="auto"/>
            <w:vAlign w:val="center"/>
          </w:tcPr>
          <w:p w14:paraId="0B429A8E" w14:textId="3444E15D" w:rsidR="00B226B4" w:rsidRPr="0027753A" w:rsidRDefault="00B226B4" w:rsidP="00842A43">
            <w:pPr>
              <w:jc w:val="center"/>
              <w:rPr>
                <w:rFonts w:eastAsia="Times New Roman"/>
              </w:rPr>
            </w:pPr>
            <w:r w:rsidRPr="0027753A">
              <w:rPr>
                <w:rFonts w:eastAsia="Times New Roman"/>
                <w:color w:val="000000"/>
              </w:rPr>
              <w:t>0,0</w:t>
            </w:r>
          </w:p>
        </w:tc>
      </w:tr>
      <w:tr w:rsidR="00B226B4" w:rsidRPr="001B4C4A" w14:paraId="5A0705BC" w14:textId="77777777" w:rsidTr="000011DD">
        <w:trPr>
          <w:trHeight w:val="510"/>
        </w:trPr>
        <w:tc>
          <w:tcPr>
            <w:tcW w:w="7830" w:type="dxa"/>
            <w:gridSpan w:val="3"/>
            <w:vMerge/>
            <w:shd w:val="clear" w:color="auto" w:fill="auto"/>
            <w:vAlign w:val="center"/>
            <w:hideMark/>
          </w:tcPr>
          <w:p w14:paraId="768462E6" w14:textId="77777777" w:rsidR="00B226B4" w:rsidRPr="001B4C4A" w:rsidRDefault="00B226B4" w:rsidP="00842A43">
            <w:pPr>
              <w:rPr>
                <w:rFonts w:eastAsia="Times New Roman"/>
              </w:rPr>
            </w:pPr>
          </w:p>
        </w:tc>
        <w:tc>
          <w:tcPr>
            <w:tcW w:w="2019" w:type="dxa"/>
            <w:shd w:val="clear" w:color="auto" w:fill="auto"/>
            <w:vAlign w:val="center"/>
            <w:hideMark/>
          </w:tcPr>
          <w:p w14:paraId="4FD317AD" w14:textId="77777777" w:rsidR="00B226B4" w:rsidRPr="001B4C4A" w:rsidRDefault="00B226B4" w:rsidP="00842A43">
            <w:pPr>
              <w:rPr>
                <w:rFonts w:eastAsia="Times New Roman"/>
                <w:color w:val="000000"/>
              </w:rPr>
            </w:pPr>
            <w:proofErr w:type="spellStart"/>
            <w:r w:rsidRPr="001B4C4A">
              <w:rPr>
                <w:rFonts w:eastAsia="Times New Roman"/>
                <w:color w:val="000000"/>
              </w:rPr>
              <w:t>Справочно</w:t>
            </w:r>
            <w:proofErr w:type="spellEnd"/>
            <w:r w:rsidRPr="001B4C4A">
              <w:rPr>
                <w:rFonts w:eastAsia="Times New Roman"/>
                <w:color w:val="000000"/>
              </w:rPr>
              <w:t>: бюджет сельского поселения</w:t>
            </w:r>
          </w:p>
        </w:tc>
        <w:tc>
          <w:tcPr>
            <w:tcW w:w="1352" w:type="dxa"/>
            <w:shd w:val="clear" w:color="auto" w:fill="auto"/>
            <w:vAlign w:val="center"/>
            <w:hideMark/>
          </w:tcPr>
          <w:p w14:paraId="70402714" w14:textId="32268B71" w:rsidR="00B226B4" w:rsidRPr="0027753A" w:rsidRDefault="00B226B4" w:rsidP="00FD6630">
            <w:pPr>
              <w:jc w:val="center"/>
              <w:rPr>
                <w:rFonts w:eastAsia="Times New Roman"/>
              </w:rPr>
            </w:pPr>
            <w:r>
              <w:rPr>
                <w:rFonts w:eastAsia="Times New Roman"/>
                <w:color w:val="000000"/>
              </w:rPr>
              <w:t>9 917,5</w:t>
            </w:r>
          </w:p>
        </w:tc>
        <w:tc>
          <w:tcPr>
            <w:tcW w:w="985" w:type="dxa"/>
            <w:shd w:val="clear" w:color="auto" w:fill="auto"/>
            <w:vAlign w:val="center"/>
            <w:hideMark/>
          </w:tcPr>
          <w:p w14:paraId="6828254C" w14:textId="6AF1A33B" w:rsidR="00B226B4" w:rsidRPr="0027753A" w:rsidRDefault="00B226B4" w:rsidP="00842A43">
            <w:pPr>
              <w:jc w:val="center"/>
              <w:rPr>
                <w:rFonts w:eastAsia="Times New Roman"/>
              </w:rPr>
            </w:pPr>
            <w:r w:rsidRPr="007138C1">
              <w:rPr>
                <w:rFonts w:eastAsia="Times New Roman"/>
                <w:color w:val="000000"/>
              </w:rPr>
              <w:t>8 366,6</w:t>
            </w:r>
          </w:p>
        </w:tc>
        <w:tc>
          <w:tcPr>
            <w:tcW w:w="1283" w:type="dxa"/>
            <w:shd w:val="clear" w:color="auto" w:fill="auto"/>
            <w:vAlign w:val="center"/>
            <w:hideMark/>
          </w:tcPr>
          <w:p w14:paraId="672BB856" w14:textId="26DB19E5" w:rsidR="00B226B4" w:rsidRPr="0027753A" w:rsidRDefault="00B226B4" w:rsidP="00842A43">
            <w:pPr>
              <w:jc w:val="center"/>
              <w:rPr>
                <w:rFonts w:eastAsia="Times New Roman"/>
              </w:rPr>
            </w:pPr>
            <w:r w:rsidRPr="0027753A">
              <w:rPr>
                <w:rFonts w:eastAsia="Times New Roman"/>
                <w:color w:val="000000"/>
              </w:rPr>
              <w:t>734,6</w:t>
            </w:r>
          </w:p>
        </w:tc>
        <w:tc>
          <w:tcPr>
            <w:tcW w:w="1134" w:type="dxa"/>
            <w:shd w:val="clear" w:color="auto" w:fill="auto"/>
            <w:vAlign w:val="center"/>
            <w:hideMark/>
          </w:tcPr>
          <w:p w14:paraId="134BB262" w14:textId="65DD66C6" w:rsidR="00B226B4" w:rsidRPr="0027753A" w:rsidRDefault="00B226B4" w:rsidP="00842A43">
            <w:pPr>
              <w:jc w:val="center"/>
              <w:rPr>
                <w:rFonts w:eastAsia="Times New Roman"/>
              </w:rPr>
            </w:pPr>
            <w:r w:rsidRPr="0027753A">
              <w:rPr>
                <w:rFonts w:eastAsia="Times New Roman"/>
                <w:color w:val="000000"/>
              </w:rPr>
              <w:t>816,3</w:t>
            </w:r>
          </w:p>
        </w:tc>
      </w:tr>
      <w:tr w:rsidR="004D0A0E" w:rsidRPr="00F71D1E" w14:paraId="6B8D3994" w14:textId="77777777" w:rsidTr="000011DD">
        <w:trPr>
          <w:trHeight w:val="255"/>
        </w:trPr>
        <w:tc>
          <w:tcPr>
            <w:tcW w:w="7830" w:type="dxa"/>
            <w:gridSpan w:val="3"/>
            <w:shd w:val="clear" w:color="auto" w:fill="auto"/>
            <w:noWrap/>
            <w:vAlign w:val="center"/>
            <w:hideMark/>
          </w:tcPr>
          <w:p w14:paraId="5A73D69C" w14:textId="77777777" w:rsidR="004D0A0E" w:rsidRPr="00F71D1E" w:rsidRDefault="004D0A0E" w:rsidP="00842A43">
            <w:pPr>
              <w:rPr>
                <w:rFonts w:eastAsia="Times New Roman"/>
              </w:rPr>
            </w:pPr>
            <w:r w:rsidRPr="00F71D1E">
              <w:rPr>
                <w:rFonts w:eastAsia="Times New Roman"/>
              </w:rPr>
              <w:t>В том числе:</w:t>
            </w:r>
          </w:p>
        </w:tc>
        <w:tc>
          <w:tcPr>
            <w:tcW w:w="2019" w:type="dxa"/>
            <w:shd w:val="clear" w:color="auto" w:fill="auto"/>
            <w:vAlign w:val="center"/>
            <w:hideMark/>
          </w:tcPr>
          <w:p w14:paraId="28FD0C4B" w14:textId="77777777" w:rsidR="004D0A0E" w:rsidRPr="00F71D1E" w:rsidRDefault="004D0A0E" w:rsidP="00842A43">
            <w:pPr>
              <w:rPr>
                <w:rFonts w:eastAsia="Times New Roman"/>
              </w:rPr>
            </w:pPr>
            <w:r w:rsidRPr="00F71D1E">
              <w:rPr>
                <w:rFonts w:eastAsia="Times New Roman"/>
              </w:rPr>
              <w:t> </w:t>
            </w:r>
          </w:p>
        </w:tc>
        <w:tc>
          <w:tcPr>
            <w:tcW w:w="1352" w:type="dxa"/>
            <w:shd w:val="clear" w:color="auto" w:fill="auto"/>
            <w:noWrap/>
            <w:vAlign w:val="center"/>
            <w:hideMark/>
          </w:tcPr>
          <w:p w14:paraId="0ECD691F" w14:textId="77777777" w:rsidR="004D0A0E" w:rsidRPr="0027753A" w:rsidRDefault="004D0A0E" w:rsidP="00842A43">
            <w:pPr>
              <w:jc w:val="center"/>
              <w:rPr>
                <w:rFonts w:eastAsia="Times New Roman"/>
              </w:rPr>
            </w:pPr>
            <w:r w:rsidRPr="0027753A">
              <w:rPr>
                <w:rFonts w:eastAsia="Times New Roman"/>
              </w:rPr>
              <w:t> </w:t>
            </w:r>
          </w:p>
        </w:tc>
        <w:tc>
          <w:tcPr>
            <w:tcW w:w="985" w:type="dxa"/>
            <w:shd w:val="clear" w:color="auto" w:fill="auto"/>
            <w:noWrap/>
            <w:vAlign w:val="center"/>
            <w:hideMark/>
          </w:tcPr>
          <w:p w14:paraId="794695DC" w14:textId="77777777" w:rsidR="004D0A0E" w:rsidRPr="0027753A" w:rsidRDefault="004D0A0E" w:rsidP="00842A43">
            <w:pPr>
              <w:jc w:val="center"/>
              <w:rPr>
                <w:rFonts w:eastAsia="Times New Roman"/>
              </w:rPr>
            </w:pPr>
            <w:r w:rsidRPr="0027753A">
              <w:rPr>
                <w:rFonts w:eastAsia="Times New Roman"/>
              </w:rPr>
              <w:t> </w:t>
            </w:r>
          </w:p>
        </w:tc>
        <w:tc>
          <w:tcPr>
            <w:tcW w:w="1283" w:type="dxa"/>
            <w:shd w:val="clear" w:color="auto" w:fill="auto"/>
            <w:noWrap/>
            <w:vAlign w:val="center"/>
            <w:hideMark/>
          </w:tcPr>
          <w:p w14:paraId="23F023B1" w14:textId="77777777" w:rsidR="004D0A0E" w:rsidRPr="0027753A" w:rsidRDefault="004D0A0E" w:rsidP="00842A43">
            <w:pPr>
              <w:jc w:val="center"/>
              <w:rPr>
                <w:rFonts w:eastAsia="Times New Roman"/>
              </w:rPr>
            </w:pPr>
            <w:r w:rsidRPr="0027753A">
              <w:rPr>
                <w:rFonts w:eastAsia="Times New Roman"/>
              </w:rPr>
              <w:t> </w:t>
            </w:r>
          </w:p>
        </w:tc>
        <w:tc>
          <w:tcPr>
            <w:tcW w:w="1134" w:type="dxa"/>
            <w:shd w:val="clear" w:color="auto" w:fill="auto"/>
            <w:noWrap/>
            <w:vAlign w:val="center"/>
            <w:hideMark/>
          </w:tcPr>
          <w:p w14:paraId="4E960010" w14:textId="77777777" w:rsidR="004D0A0E" w:rsidRPr="0027753A" w:rsidRDefault="004D0A0E" w:rsidP="00842A43">
            <w:pPr>
              <w:jc w:val="center"/>
              <w:rPr>
                <w:rFonts w:eastAsia="Times New Roman"/>
              </w:rPr>
            </w:pPr>
            <w:r w:rsidRPr="0027753A">
              <w:rPr>
                <w:rFonts w:eastAsia="Times New Roman"/>
              </w:rPr>
              <w:t> </w:t>
            </w:r>
          </w:p>
        </w:tc>
      </w:tr>
      <w:tr w:rsidR="004D0A0E" w:rsidRPr="00F71D1E" w14:paraId="5E1B7B50" w14:textId="77777777" w:rsidTr="000011DD">
        <w:trPr>
          <w:trHeight w:val="255"/>
        </w:trPr>
        <w:tc>
          <w:tcPr>
            <w:tcW w:w="7830" w:type="dxa"/>
            <w:gridSpan w:val="3"/>
            <w:vMerge w:val="restart"/>
            <w:shd w:val="clear" w:color="auto" w:fill="auto"/>
            <w:vAlign w:val="center"/>
            <w:hideMark/>
          </w:tcPr>
          <w:p w14:paraId="23E6E5D1" w14:textId="77777777" w:rsidR="004D0A0E" w:rsidRPr="00F71D1E" w:rsidRDefault="004D0A0E" w:rsidP="00842A43">
            <w:pPr>
              <w:rPr>
                <w:rFonts w:eastAsia="Times New Roman"/>
                <w:color w:val="000000"/>
              </w:rPr>
            </w:pPr>
            <w:r w:rsidRPr="00F71D1E">
              <w:rPr>
                <w:rFonts w:eastAsia="Times New Roman"/>
                <w:color w:val="000000"/>
              </w:rPr>
              <w:t>Ответственный исполнитель (департамент строительства, архитектуры и ЖКХ)</w:t>
            </w:r>
          </w:p>
        </w:tc>
        <w:tc>
          <w:tcPr>
            <w:tcW w:w="2019" w:type="dxa"/>
            <w:shd w:val="clear" w:color="auto" w:fill="auto"/>
            <w:vAlign w:val="center"/>
            <w:hideMark/>
          </w:tcPr>
          <w:p w14:paraId="6C0B50EC" w14:textId="77777777" w:rsidR="004D0A0E" w:rsidRPr="00F71D1E" w:rsidRDefault="004D0A0E" w:rsidP="00842A43">
            <w:pPr>
              <w:rPr>
                <w:rFonts w:eastAsia="Times New Roman"/>
              </w:rPr>
            </w:pPr>
            <w:r w:rsidRPr="00F71D1E">
              <w:rPr>
                <w:rFonts w:eastAsia="Times New Roman"/>
              </w:rPr>
              <w:t>Всего</w:t>
            </w:r>
          </w:p>
        </w:tc>
        <w:tc>
          <w:tcPr>
            <w:tcW w:w="1352" w:type="dxa"/>
            <w:shd w:val="clear" w:color="auto" w:fill="auto"/>
            <w:vAlign w:val="center"/>
            <w:hideMark/>
          </w:tcPr>
          <w:p w14:paraId="092C7150" w14:textId="77777777" w:rsidR="004D0A0E" w:rsidRPr="0027753A" w:rsidRDefault="004D0A0E" w:rsidP="00842A43">
            <w:pPr>
              <w:jc w:val="center"/>
              <w:rPr>
                <w:rFonts w:eastAsia="Times New Roman"/>
              </w:rPr>
            </w:pPr>
            <w:r w:rsidRPr="0027753A">
              <w:rPr>
                <w:rFonts w:eastAsia="Times New Roman"/>
              </w:rPr>
              <w:t>0,0</w:t>
            </w:r>
          </w:p>
        </w:tc>
        <w:tc>
          <w:tcPr>
            <w:tcW w:w="985" w:type="dxa"/>
            <w:shd w:val="clear" w:color="auto" w:fill="auto"/>
            <w:vAlign w:val="center"/>
            <w:hideMark/>
          </w:tcPr>
          <w:p w14:paraId="0903BC0B" w14:textId="77777777" w:rsidR="004D0A0E" w:rsidRPr="0027753A" w:rsidRDefault="004D0A0E" w:rsidP="00842A43">
            <w:pPr>
              <w:jc w:val="center"/>
              <w:rPr>
                <w:rFonts w:eastAsia="Times New Roman"/>
              </w:rPr>
            </w:pPr>
            <w:r w:rsidRPr="0027753A">
              <w:rPr>
                <w:rFonts w:eastAsia="Times New Roman"/>
              </w:rPr>
              <w:t>0,0</w:t>
            </w:r>
          </w:p>
        </w:tc>
        <w:tc>
          <w:tcPr>
            <w:tcW w:w="1283" w:type="dxa"/>
            <w:shd w:val="clear" w:color="auto" w:fill="auto"/>
            <w:vAlign w:val="center"/>
            <w:hideMark/>
          </w:tcPr>
          <w:p w14:paraId="6F51AB63" w14:textId="77777777" w:rsidR="004D0A0E" w:rsidRPr="0027753A" w:rsidRDefault="004D0A0E" w:rsidP="00842A43">
            <w:pPr>
              <w:jc w:val="center"/>
              <w:rPr>
                <w:rFonts w:eastAsia="Times New Roman"/>
              </w:rPr>
            </w:pPr>
            <w:r w:rsidRPr="0027753A">
              <w:rPr>
                <w:rFonts w:eastAsia="Times New Roman"/>
              </w:rPr>
              <w:t>0,0</w:t>
            </w:r>
          </w:p>
        </w:tc>
        <w:tc>
          <w:tcPr>
            <w:tcW w:w="1134" w:type="dxa"/>
            <w:shd w:val="clear" w:color="auto" w:fill="auto"/>
            <w:vAlign w:val="center"/>
            <w:hideMark/>
          </w:tcPr>
          <w:p w14:paraId="2B28FA6A" w14:textId="77777777" w:rsidR="004D0A0E" w:rsidRPr="0027753A" w:rsidRDefault="004D0A0E" w:rsidP="00842A43">
            <w:pPr>
              <w:jc w:val="center"/>
              <w:rPr>
                <w:rFonts w:eastAsia="Times New Roman"/>
              </w:rPr>
            </w:pPr>
            <w:r w:rsidRPr="0027753A">
              <w:rPr>
                <w:rFonts w:eastAsia="Times New Roman"/>
              </w:rPr>
              <w:t>0,0</w:t>
            </w:r>
          </w:p>
        </w:tc>
      </w:tr>
      <w:tr w:rsidR="004D0A0E" w:rsidRPr="00F71D1E" w14:paraId="75592920" w14:textId="77777777" w:rsidTr="000011DD">
        <w:trPr>
          <w:trHeight w:val="255"/>
        </w:trPr>
        <w:tc>
          <w:tcPr>
            <w:tcW w:w="7830" w:type="dxa"/>
            <w:gridSpan w:val="3"/>
            <w:vMerge/>
            <w:shd w:val="clear" w:color="auto" w:fill="auto"/>
            <w:vAlign w:val="center"/>
            <w:hideMark/>
          </w:tcPr>
          <w:p w14:paraId="5F569EDA" w14:textId="77777777" w:rsidR="004D0A0E" w:rsidRPr="00F71D1E" w:rsidRDefault="004D0A0E" w:rsidP="00842A43">
            <w:pPr>
              <w:rPr>
                <w:rFonts w:eastAsia="Times New Roman"/>
                <w:color w:val="000000"/>
              </w:rPr>
            </w:pPr>
          </w:p>
        </w:tc>
        <w:tc>
          <w:tcPr>
            <w:tcW w:w="2019" w:type="dxa"/>
            <w:shd w:val="clear" w:color="auto" w:fill="auto"/>
            <w:vAlign w:val="center"/>
            <w:hideMark/>
          </w:tcPr>
          <w:p w14:paraId="1918F587" w14:textId="77777777" w:rsidR="004D0A0E" w:rsidRPr="00F71D1E" w:rsidRDefault="004D0A0E" w:rsidP="00842A43">
            <w:pPr>
              <w:rPr>
                <w:rFonts w:eastAsia="Times New Roman"/>
              </w:rPr>
            </w:pPr>
            <w:r w:rsidRPr="00F71D1E">
              <w:rPr>
                <w:rFonts w:eastAsia="Times New Roman"/>
              </w:rPr>
              <w:t xml:space="preserve">бюджет района </w:t>
            </w:r>
          </w:p>
        </w:tc>
        <w:tc>
          <w:tcPr>
            <w:tcW w:w="1352" w:type="dxa"/>
            <w:shd w:val="clear" w:color="auto" w:fill="auto"/>
            <w:vAlign w:val="center"/>
            <w:hideMark/>
          </w:tcPr>
          <w:p w14:paraId="6D8FF7D5" w14:textId="77777777" w:rsidR="004D0A0E" w:rsidRPr="00F71D1E" w:rsidRDefault="004D0A0E" w:rsidP="00842A43">
            <w:pPr>
              <w:jc w:val="center"/>
              <w:rPr>
                <w:rFonts w:eastAsia="Times New Roman"/>
              </w:rPr>
            </w:pPr>
            <w:r w:rsidRPr="00F71D1E">
              <w:rPr>
                <w:rFonts w:eastAsia="Times New Roman"/>
              </w:rPr>
              <w:t>0,0</w:t>
            </w:r>
          </w:p>
        </w:tc>
        <w:tc>
          <w:tcPr>
            <w:tcW w:w="985" w:type="dxa"/>
            <w:shd w:val="clear" w:color="auto" w:fill="auto"/>
            <w:vAlign w:val="center"/>
            <w:hideMark/>
          </w:tcPr>
          <w:p w14:paraId="4723A4A2" w14:textId="77777777" w:rsidR="004D0A0E" w:rsidRPr="00F71D1E" w:rsidRDefault="004D0A0E" w:rsidP="00842A43">
            <w:pPr>
              <w:jc w:val="center"/>
              <w:rPr>
                <w:rFonts w:eastAsia="Times New Roman"/>
              </w:rPr>
            </w:pPr>
            <w:r w:rsidRPr="00F71D1E">
              <w:rPr>
                <w:rFonts w:eastAsia="Times New Roman"/>
              </w:rPr>
              <w:t>0,0</w:t>
            </w:r>
          </w:p>
        </w:tc>
        <w:tc>
          <w:tcPr>
            <w:tcW w:w="1283" w:type="dxa"/>
            <w:shd w:val="clear" w:color="auto" w:fill="auto"/>
            <w:vAlign w:val="center"/>
            <w:hideMark/>
          </w:tcPr>
          <w:p w14:paraId="3D6FB73D" w14:textId="77777777" w:rsidR="004D0A0E" w:rsidRPr="00F71D1E" w:rsidRDefault="004D0A0E" w:rsidP="00842A43">
            <w:pPr>
              <w:jc w:val="center"/>
              <w:rPr>
                <w:rFonts w:eastAsia="Times New Roman"/>
              </w:rPr>
            </w:pPr>
            <w:r w:rsidRPr="00F71D1E">
              <w:rPr>
                <w:rFonts w:eastAsia="Times New Roman"/>
              </w:rPr>
              <w:t>0,0</w:t>
            </w:r>
          </w:p>
        </w:tc>
        <w:tc>
          <w:tcPr>
            <w:tcW w:w="1134" w:type="dxa"/>
            <w:shd w:val="clear" w:color="auto" w:fill="auto"/>
            <w:vAlign w:val="center"/>
            <w:hideMark/>
          </w:tcPr>
          <w:p w14:paraId="01D57794" w14:textId="77777777" w:rsidR="004D0A0E" w:rsidRPr="00F71D1E" w:rsidRDefault="004D0A0E" w:rsidP="00842A43">
            <w:pPr>
              <w:jc w:val="center"/>
              <w:rPr>
                <w:rFonts w:eastAsia="Times New Roman"/>
              </w:rPr>
            </w:pPr>
            <w:r w:rsidRPr="00F71D1E">
              <w:rPr>
                <w:rFonts w:eastAsia="Times New Roman"/>
              </w:rPr>
              <w:t>0,0</w:t>
            </w:r>
          </w:p>
        </w:tc>
      </w:tr>
      <w:tr w:rsidR="004D0A0E" w:rsidRPr="00F71D1E" w14:paraId="172825F9" w14:textId="77777777" w:rsidTr="001F5046">
        <w:trPr>
          <w:trHeight w:val="255"/>
        </w:trPr>
        <w:tc>
          <w:tcPr>
            <w:tcW w:w="7830" w:type="dxa"/>
            <w:gridSpan w:val="3"/>
            <w:vMerge w:val="restart"/>
            <w:shd w:val="clear" w:color="auto" w:fill="auto"/>
            <w:vAlign w:val="center"/>
            <w:hideMark/>
          </w:tcPr>
          <w:p w14:paraId="788BB1F3" w14:textId="77777777" w:rsidR="004D0A0E" w:rsidRPr="00F71D1E" w:rsidRDefault="004D0A0E" w:rsidP="00842A43">
            <w:pPr>
              <w:rPr>
                <w:rFonts w:eastAsia="Times New Roman"/>
                <w:color w:val="000000"/>
              </w:rPr>
            </w:pPr>
            <w:proofErr w:type="gramStart"/>
            <w:r w:rsidRPr="00F71D1E">
              <w:rPr>
                <w:rFonts w:eastAsia="Times New Roman"/>
                <w:color w:val="000000"/>
              </w:rPr>
              <w:t xml:space="preserve">Соисполнитель 1 (департамент строительства, архитектуры и ЖКХ (МКУ </w:t>
            </w:r>
            <w:proofErr w:type="spellStart"/>
            <w:r w:rsidRPr="00F71D1E">
              <w:rPr>
                <w:rFonts w:eastAsia="Times New Roman"/>
                <w:color w:val="000000"/>
              </w:rPr>
              <w:t>УКСиР</w:t>
            </w:r>
            <w:proofErr w:type="spellEnd"/>
            <w:r w:rsidRPr="00F71D1E">
              <w:rPr>
                <w:rFonts w:eastAsia="Times New Roman"/>
                <w:color w:val="000000"/>
              </w:rPr>
              <w:t>)</w:t>
            </w:r>
            <w:proofErr w:type="gramEnd"/>
          </w:p>
        </w:tc>
        <w:tc>
          <w:tcPr>
            <w:tcW w:w="2019" w:type="dxa"/>
            <w:shd w:val="clear" w:color="auto" w:fill="auto"/>
            <w:vAlign w:val="center"/>
            <w:hideMark/>
          </w:tcPr>
          <w:p w14:paraId="2236BBD4" w14:textId="77777777" w:rsidR="004D0A0E" w:rsidRPr="00F71D1E" w:rsidRDefault="004D0A0E" w:rsidP="00842A43">
            <w:pPr>
              <w:rPr>
                <w:rFonts w:eastAsia="Times New Roman"/>
              </w:rPr>
            </w:pPr>
            <w:r w:rsidRPr="00F71D1E">
              <w:rPr>
                <w:rFonts w:eastAsia="Times New Roman"/>
              </w:rPr>
              <w:t>Всего</w:t>
            </w:r>
          </w:p>
        </w:tc>
        <w:tc>
          <w:tcPr>
            <w:tcW w:w="1352" w:type="dxa"/>
            <w:shd w:val="clear" w:color="auto" w:fill="auto"/>
            <w:hideMark/>
          </w:tcPr>
          <w:p w14:paraId="28D073EE" w14:textId="01E9EE2E" w:rsidR="004D0A0E" w:rsidRPr="0074174F" w:rsidRDefault="004D0A0E" w:rsidP="00842A43">
            <w:pPr>
              <w:jc w:val="center"/>
              <w:rPr>
                <w:rFonts w:eastAsia="Times New Roman"/>
                <w:lang w:val="en-US"/>
              </w:rPr>
            </w:pPr>
            <w:r>
              <w:rPr>
                <w:rFonts w:eastAsia="Times New Roman"/>
              </w:rPr>
              <w:t>17 232,5</w:t>
            </w:r>
          </w:p>
        </w:tc>
        <w:tc>
          <w:tcPr>
            <w:tcW w:w="985" w:type="dxa"/>
            <w:shd w:val="clear" w:color="auto" w:fill="auto"/>
            <w:vAlign w:val="center"/>
            <w:hideMark/>
          </w:tcPr>
          <w:p w14:paraId="5FFC48FA" w14:textId="19F32E4E" w:rsidR="004D0A0E" w:rsidRPr="000E0ABD" w:rsidRDefault="004D0A0E" w:rsidP="000011DD">
            <w:pPr>
              <w:jc w:val="center"/>
              <w:rPr>
                <w:rFonts w:eastAsia="Times New Roman"/>
              </w:rPr>
            </w:pPr>
            <w:r>
              <w:rPr>
                <w:rFonts w:eastAsia="Times New Roman"/>
              </w:rPr>
              <w:t>17 232,5</w:t>
            </w:r>
          </w:p>
        </w:tc>
        <w:tc>
          <w:tcPr>
            <w:tcW w:w="1283" w:type="dxa"/>
            <w:shd w:val="clear" w:color="auto" w:fill="auto"/>
            <w:vAlign w:val="center"/>
            <w:hideMark/>
          </w:tcPr>
          <w:p w14:paraId="6C887EA7" w14:textId="77777777" w:rsidR="004D0A0E" w:rsidRPr="00F71D1E" w:rsidRDefault="004D0A0E" w:rsidP="00842A43">
            <w:pPr>
              <w:jc w:val="center"/>
              <w:rPr>
                <w:rFonts w:eastAsia="Times New Roman"/>
              </w:rPr>
            </w:pPr>
            <w:r w:rsidRPr="00F71D1E">
              <w:rPr>
                <w:rFonts w:eastAsia="Times New Roman"/>
              </w:rPr>
              <w:t>0,0</w:t>
            </w:r>
          </w:p>
        </w:tc>
        <w:tc>
          <w:tcPr>
            <w:tcW w:w="1134" w:type="dxa"/>
            <w:shd w:val="clear" w:color="auto" w:fill="auto"/>
            <w:vAlign w:val="center"/>
            <w:hideMark/>
          </w:tcPr>
          <w:p w14:paraId="4B6FB2B8" w14:textId="77777777" w:rsidR="004D0A0E" w:rsidRPr="00F71D1E" w:rsidRDefault="004D0A0E" w:rsidP="00842A43">
            <w:pPr>
              <w:jc w:val="center"/>
              <w:rPr>
                <w:rFonts w:eastAsia="Times New Roman"/>
              </w:rPr>
            </w:pPr>
            <w:r w:rsidRPr="00F71D1E">
              <w:rPr>
                <w:rFonts w:eastAsia="Times New Roman"/>
              </w:rPr>
              <w:t>0,0</w:t>
            </w:r>
          </w:p>
        </w:tc>
      </w:tr>
      <w:tr w:rsidR="004D0A0E" w:rsidRPr="00F71D1E" w14:paraId="54D8AE71" w14:textId="77777777" w:rsidTr="001F5046">
        <w:trPr>
          <w:trHeight w:val="255"/>
        </w:trPr>
        <w:tc>
          <w:tcPr>
            <w:tcW w:w="7830" w:type="dxa"/>
            <w:gridSpan w:val="3"/>
            <w:vMerge/>
            <w:shd w:val="clear" w:color="auto" w:fill="auto"/>
            <w:vAlign w:val="center"/>
            <w:hideMark/>
          </w:tcPr>
          <w:p w14:paraId="7A456EDC" w14:textId="77777777" w:rsidR="004D0A0E" w:rsidRPr="00F71D1E" w:rsidRDefault="004D0A0E" w:rsidP="00842A43">
            <w:pPr>
              <w:rPr>
                <w:rFonts w:eastAsia="Times New Roman"/>
                <w:color w:val="000000"/>
              </w:rPr>
            </w:pPr>
          </w:p>
        </w:tc>
        <w:tc>
          <w:tcPr>
            <w:tcW w:w="2019" w:type="dxa"/>
            <w:shd w:val="clear" w:color="auto" w:fill="auto"/>
            <w:vAlign w:val="center"/>
            <w:hideMark/>
          </w:tcPr>
          <w:p w14:paraId="54BAF0F8" w14:textId="77777777" w:rsidR="004D0A0E" w:rsidRPr="00F71D1E" w:rsidRDefault="004D0A0E" w:rsidP="00842A43">
            <w:pPr>
              <w:rPr>
                <w:rFonts w:eastAsia="Times New Roman"/>
              </w:rPr>
            </w:pPr>
            <w:r w:rsidRPr="00F71D1E">
              <w:rPr>
                <w:rFonts w:eastAsia="Times New Roman"/>
              </w:rPr>
              <w:t xml:space="preserve">бюджет района </w:t>
            </w:r>
          </w:p>
        </w:tc>
        <w:tc>
          <w:tcPr>
            <w:tcW w:w="1352" w:type="dxa"/>
            <w:shd w:val="clear" w:color="auto" w:fill="auto"/>
            <w:hideMark/>
          </w:tcPr>
          <w:p w14:paraId="22BB4E76" w14:textId="36B17690" w:rsidR="004D0A0E" w:rsidRPr="00230F64" w:rsidRDefault="004D0A0E" w:rsidP="00842A43">
            <w:pPr>
              <w:jc w:val="center"/>
              <w:rPr>
                <w:rFonts w:eastAsia="Times New Roman"/>
              </w:rPr>
            </w:pPr>
            <w:r>
              <w:rPr>
                <w:rFonts w:eastAsia="Times New Roman"/>
              </w:rPr>
              <w:t>17 232,5</w:t>
            </w:r>
          </w:p>
        </w:tc>
        <w:tc>
          <w:tcPr>
            <w:tcW w:w="985" w:type="dxa"/>
            <w:shd w:val="clear" w:color="auto" w:fill="auto"/>
            <w:vAlign w:val="center"/>
            <w:hideMark/>
          </w:tcPr>
          <w:p w14:paraId="06BDBBB8" w14:textId="1F11F4D7" w:rsidR="004D0A0E" w:rsidRPr="000E0ABD" w:rsidRDefault="004D0A0E" w:rsidP="00842A43">
            <w:pPr>
              <w:jc w:val="center"/>
              <w:rPr>
                <w:rFonts w:eastAsia="Times New Roman"/>
              </w:rPr>
            </w:pPr>
            <w:r>
              <w:rPr>
                <w:rFonts w:eastAsia="Times New Roman"/>
              </w:rPr>
              <w:t>17 232,5</w:t>
            </w:r>
          </w:p>
        </w:tc>
        <w:tc>
          <w:tcPr>
            <w:tcW w:w="1283" w:type="dxa"/>
            <w:shd w:val="clear" w:color="auto" w:fill="auto"/>
            <w:vAlign w:val="center"/>
            <w:hideMark/>
          </w:tcPr>
          <w:p w14:paraId="37D733D2" w14:textId="77777777" w:rsidR="004D0A0E" w:rsidRPr="00F71D1E" w:rsidRDefault="004D0A0E" w:rsidP="00842A43">
            <w:pPr>
              <w:jc w:val="center"/>
              <w:rPr>
                <w:rFonts w:eastAsia="Times New Roman"/>
              </w:rPr>
            </w:pPr>
            <w:r w:rsidRPr="00F71D1E">
              <w:rPr>
                <w:rFonts w:eastAsia="Times New Roman"/>
              </w:rPr>
              <w:t>0,0</w:t>
            </w:r>
          </w:p>
        </w:tc>
        <w:tc>
          <w:tcPr>
            <w:tcW w:w="1134" w:type="dxa"/>
            <w:shd w:val="clear" w:color="auto" w:fill="auto"/>
            <w:vAlign w:val="center"/>
            <w:hideMark/>
          </w:tcPr>
          <w:p w14:paraId="55EBDF0C" w14:textId="77777777" w:rsidR="004D0A0E" w:rsidRPr="00F71D1E" w:rsidRDefault="004D0A0E" w:rsidP="00842A43">
            <w:pPr>
              <w:jc w:val="center"/>
              <w:rPr>
                <w:rFonts w:eastAsia="Times New Roman"/>
              </w:rPr>
            </w:pPr>
            <w:r w:rsidRPr="00F71D1E">
              <w:rPr>
                <w:rFonts w:eastAsia="Times New Roman"/>
              </w:rPr>
              <w:t>0,0</w:t>
            </w:r>
          </w:p>
        </w:tc>
      </w:tr>
      <w:tr w:rsidR="004D0A0E" w:rsidRPr="00F71D1E" w14:paraId="4F62FA79" w14:textId="77777777" w:rsidTr="000011DD">
        <w:trPr>
          <w:trHeight w:val="255"/>
        </w:trPr>
        <w:tc>
          <w:tcPr>
            <w:tcW w:w="7830" w:type="dxa"/>
            <w:gridSpan w:val="3"/>
            <w:shd w:val="clear" w:color="auto" w:fill="auto"/>
            <w:vAlign w:val="center"/>
          </w:tcPr>
          <w:p w14:paraId="1F7C9120" w14:textId="77777777" w:rsidR="004D0A0E" w:rsidRPr="00F71D1E" w:rsidRDefault="004D0A0E" w:rsidP="00842A43">
            <w:pPr>
              <w:rPr>
                <w:rFonts w:eastAsia="Times New Roman"/>
                <w:color w:val="000000"/>
              </w:rPr>
            </w:pPr>
          </w:p>
        </w:tc>
        <w:tc>
          <w:tcPr>
            <w:tcW w:w="2019" w:type="dxa"/>
            <w:shd w:val="clear" w:color="auto" w:fill="auto"/>
            <w:vAlign w:val="center"/>
          </w:tcPr>
          <w:p w14:paraId="08D84235" w14:textId="41A8DB25" w:rsidR="004D0A0E" w:rsidRPr="001B3D27" w:rsidRDefault="004D0A0E" w:rsidP="00842A43">
            <w:pPr>
              <w:rPr>
                <w:rFonts w:eastAsia="Times New Roman"/>
                <w:highlight w:val="yellow"/>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 </w:t>
            </w:r>
            <w:proofErr w:type="spellStart"/>
            <w:r w:rsidRPr="00973DF3">
              <w:rPr>
                <w:rFonts w:eastAsia="Times New Roman"/>
                <w:color w:val="000000"/>
              </w:rPr>
              <w:t>недропользователей</w:t>
            </w:r>
            <w:proofErr w:type="spellEnd"/>
          </w:p>
        </w:tc>
        <w:tc>
          <w:tcPr>
            <w:tcW w:w="1352" w:type="dxa"/>
            <w:shd w:val="clear" w:color="auto" w:fill="auto"/>
            <w:vAlign w:val="center"/>
          </w:tcPr>
          <w:p w14:paraId="6B70ACF7" w14:textId="110A9788" w:rsidR="004D0A0E" w:rsidRPr="00230F64" w:rsidRDefault="004D0A0E" w:rsidP="00842A43">
            <w:pPr>
              <w:jc w:val="center"/>
              <w:rPr>
                <w:rFonts w:eastAsia="Times New Roman"/>
              </w:rPr>
            </w:pPr>
            <w:r w:rsidRPr="00230F64">
              <w:rPr>
                <w:rFonts w:eastAsia="Times New Roman"/>
              </w:rPr>
              <w:t>1</w:t>
            </w:r>
            <w:r w:rsidRPr="00230F64">
              <w:rPr>
                <w:rFonts w:eastAsia="Times New Roman"/>
                <w:lang w:val="en-US"/>
              </w:rPr>
              <w:t xml:space="preserve"> </w:t>
            </w:r>
            <w:r w:rsidRPr="00230F64">
              <w:rPr>
                <w:rFonts w:eastAsia="Times New Roman"/>
              </w:rPr>
              <w:t>815,5</w:t>
            </w:r>
          </w:p>
        </w:tc>
        <w:tc>
          <w:tcPr>
            <w:tcW w:w="985" w:type="dxa"/>
            <w:shd w:val="clear" w:color="auto" w:fill="auto"/>
            <w:vAlign w:val="center"/>
          </w:tcPr>
          <w:p w14:paraId="5CA86508" w14:textId="5E63EF48" w:rsidR="004D0A0E" w:rsidRPr="00230F64" w:rsidRDefault="004D0A0E" w:rsidP="00842A43">
            <w:pPr>
              <w:jc w:val="center"/>
              <w:rPr>
                <w:rFonts w:eastAsia="Times New Roman"/>
              </w:rPr>
            </w:pPr>
            <w:r w:rsidRPr="00230F64">
              <w:rPr>
                <w:rFonts w:eastAsia="Times New Roman"/>
              </w:rPr>
              <w:t>1</w:t>
            </w:r>
            <w:r w:rsidRPr="00230F64">
              <w:rPr>
                <w:rFonts w:eastAsia="Times New Roman"/>
                <w:lang w:val="en-US"/>
              </w:rPr>
              <w:t xml:space="preserve"> </w:t>
            </w:r>
            <w:r w:rsidRPr="00230F64">
              <w:rPr>
                <w:rFonts w:eastAsia="Times New Roman"/>
              </w:rPr>
              <w:t>815,5</w:t>
            </w:r>
          </w:p>
        </w:tc>
        <w:tc>
          <w:tcPr>
            <w:tcW w:w="1283" w:type="dxa"/>
            <w:shd w:val="clear" w:color="auto" w:fill="auto"/>
            <w:vAlign w:val="center"/>
          </w:tcPr>
          <w:p w14:paraId="4338D3ED" w14:textId="22E63201" w:rsidR="004D0A0E" w:rsidRPr="00F71D1E" w:rsidRDefault="004D0A0E" w:rsidP="00842A43">
            <w:pPr>
              <w:jc w:val="center"/>
              <w:rPr>
                <w:rFonts w:eastAsia="Times New Roman"/>
              </w:rPr>
            </w:pPr>
            <w:r w:rsidRPr="00F71D1E">
              <w:rPr>
                <w:rFonts w:eastAsia="Times New Roman"/>
              </w:rPr>
              <w:t>0,0</w:t>
            </w:r>
          </w:p>
        </w:tc>
        <w:tc>
          <w:tcPr>
            <w:tcW w:w="1134" w:type="dxa"/>
            <w:shd w:val="clear" w:color="auto" w:fill="auto"/>
            <w:vAlign w:val="center"/>
          </w:tcPr>
          <w:p w14:paraId="7626F3C6" w14:textId="74192541" w:rsidR="004D0A0E" w:rsidRPr="00F71D1E" w:rsidRDefault="004D0A0E" w:rsidP="00842A43">
            <w:pPr>
              <w:jc w:val="center"/>
              <w:rPr>
                <w:rFonts w:eastAsia="Times New Roman"/>
              </w:rPr>
            </w:pPr>
            <w:r w:rsidRPr="00F71D1E">
              <w:rPr>
                <w:rFonts w:eastAsia="Times New Roman"/>
              </w:rPr>
              <w:t>0,0</w:t>
            </w:r>
          </w:p>
        </w:tc>
      </w:tr>
      <w:tr w:rsidR="004D0A0E" w:rsidRPr="001B3D27" w14:paraId="7A288C80" w14:textId="77777777" w:rsidTr="000011DD">
        <w:trPr>
          <w:trHeight w:val="255"/>
        </w:trPr>
        <w:tc>
          <w:tcPr>
            <w:tcW w:w="7830" w:type="dxa"/>
            <w:gridSpan w:val="3"/>
            <w:vMerge w:val="restart"/>
            <w:shd w:val="clear" w:color="auto" w:fill="auto"/>
            <w:vAlign w:val="center"/>
            <w:hideMark/>
          </w:tcPr>
          <w:p w14:paraId="17A91226" w14:textId="0DB88686" w:rsidR="004D0A0E" w:rsidRPr="00F71D1E" w:rsidRDefault="004D0A0E" w:rsidP="00842A43">
            <w:pPr>
              <w:rPr>
                <w:rFonts w:eastAsia="Times New Roman"/>
                <w:color w:val="000000"/>
              </w:rPr>
            </w:pPr>
            <w:r w:rsidRPr="00F71D1E">
              <w:rPr>
                <w:rFonts w:eastAsia="Times New Roman"/>
                <w:color w:val="000000"/>
              </w:rPr>
              <w:t xml:space="preserve">Соисполнитель 2 администрация сельского поселения </w:t>
            </w:r>
            <w:proofErr w:type="spellStart"/>
            <w:r w:rsidRPr="00F71D1E">
              <w:rPr>
                <w:rFonts w:eastAsia="Times New Roman"/>
                <w:color w:val="000000"/>
              </w:rPr>
              <w:t>Горноправдинск</w:t>
            </w:r>
            <w:proofErr w:type="spellEnd"/>
          </w:p>
        </w:tc>
        <w:tc>
          <w:tcPr>
            <w:tcW w:w="2019" w:type="dxa"/>
            <w:shd w:val="clear" w:color="auto" w:fill="auto"/>
            <w:vAlign w:val="center"/>
            <w:hideMark/>
          </w:tcPr>
          <w:p w14:paraId="4C2A0143" w14:textId="77777777" w:rsidR="004D0A0E" w:rsidRPr="00F71D1E" w:rsidRDefault="004D0A0E" w:rsidP="00842A43">
            <w:pPr>
              <w:rPr>
                <w:rFonts w:eastAsia="Times New Roman"/>
                <w:color w:val="000000"/>
              </w:rPr>
            </w:pPr>
            <w:r w:rsidRPr="00F71D1E">
              <w:rPr>
                <w:rFonts w:eastAsia="Times New Roman"/>
                <w:color w:val="000000"/>
              </w:rPr>
              <w:t>Всего</w:t>
            </w:r>
          </w:p>
        </w:tc>
        <w:tc>
          <w:tcPr>
            <w:tcW w:w="1352" w:type="dxa"/>
            <w:shd w:val="clear" w:color="auto" w:fill="auto"/>
            <w:vAlign w:val="center"/>
            <w:hideMark/>
          </w:tcPr>
          <w:p w14:paraId="027F4FCB" w14:textId="042B9F63" w:rsidR="004D0A0E" w:rsidRPr="004C6764" w:rsidRDefault="004D0A0E" w:rsidP="00842A43">
            <w:pPr>
              <w:jc w:val="center"/>
              <w:rPr>
                <w:rFonts w:eastAsia="Times New Roman"/>
              </w:rPr>
            </w:pPr>
            <w:r>
              <w:rPr>
                <w:rFonts w:eastAsia="Times New Roman"/>
              </w:rPr>
              <w:t>16 885,9</w:t>
            </w:r>
          </w:p>
        </w:tc>
        <w:tc>
          <w:tcPr>
            <w:tcW w:w="985" w:type="dxa"/>
            <w:shd w:val="clear" w:color="auto" w:fill="auto"/>
            <w:vAlign w:val="center"/>
            <w:hideMark/>
          </w:tcPr>
          <w:p w14:paraId="6924DA29" w14:textId="7022704A" w:rsidR="004D0A0E" w:rsidRPr="004C6764" w:rsidRDefault="00B226B4" w:rsidP="00842A43">
            <w:pPr>
              <w:jc w:val="center"/>
              <w:rPr>
                <w:rFonts w:eastAsia="Times New Roman"/>
              </w:rPr>
            </w:pPr>
            <w:r>
              <w:rPr>
                <w:rFonts w:eastAsia="Times New Roman"/>
              </w:rPr>
              <w:t>11 125,8</w:t>
            </w:r>
          </w:p>
        </w:tc>
        <w:tc>
          <w:tcPr>
            <w:tcW w:w="1283" w:type="dxa"/>
            <w:shd w:val="clear" w:color="auto" w:fill="auto"/>
            <w:vAlign w:val="center"/>
          </w:tcPr>
          <w:p w14:paraId="45D258AC" w14:textId="455AD30B" w:rsidR="004D0A0E" w:rsidRPr="002727F4" w:rsidRDefault="004D0A0E" w:rsidP="00842A43">
            <w:pPr>
              <w:jc w:val="center"/>
              <w:rPr>
                <w:rFonts w:eastAsia="Times New Roman"/>
              </w:rPr>
            </w:pPr>
            <w:r w:rsidRPr="002727F4">
              <w:rPr>
                <w:rFonts w:eastAsia="Times New Roman"/>
                <w:color w:val="000000"/>
              </w:rPr>
              <w:t>2 938,5</w:t>
            </w:r>
          </w:p>
        </w:tc>
        <w:tc>
          <w:tcPr>
            <w:tcW w:w="1134" w:type="dxa"/>
            <w:shd w:val="clear" w:color="auto" w:fill="auto"/>
            <w:vAlign w:val="center"/>
          </w:tcPr>
          <w:p w14:paraId="31A0A00B" w14:textId="05FFCA4E" w:rsidR="004D0A0E" w:rsidRPr="002727F4" w:rsidRDefault="004D0A0E" w:rsidP="00842A43">
            <w:pPr>
              <w:jc w:val="center"/>
              <w:rPr>
                <w:rFonts w:eastAsia="Times New Roman"/>
              </w:rPr>
            </w:pPr>
            <w:r w:rsidRPr="002727F4">
              <w:rPr>
                <w:rFonts w:eastAsia="Times New Roman"/>
                <w:color w:val="000000"/>
              </w:rPr>
              <w:t>3 265,1</w:t>
            </w:r>
          </w:p>
        </w:tc>
      </w:tr>
      <w:tr w:rsidR="004D0A0E" w:rsidRPr="00F71D1E" w14:paraId="209C74C5" w14:textId="77777777" w:rsidTr="000011DD">
        <w:trPr>
          <w:trHeight w:val="510"/>
        </w:trPr>
        <w:tc>
          <w:tcPr>
            <w:tcW w:w="7830" w:type="dxa"/>
            <w:gridSpan w:val="3"/>
            <w:vMerge/>
            <w:shd w:val="clear" w:color="auto" w:fill="auto"/>
            <w:vAlign w:val="center"/>
            <w:hideMark/>
          </w:tcPr>
          <w:p w14:paraId="31518D6A" w14:textId="77777777" w:rsidR="004D0A0E" w:rsidRPr="00F71D1E" w:rsidRDefault="004D0A0E" w:rsidP="00842A43">
            <w:pPr>
              <w:rPr>
                <w:rFonts w:eastAsia="Times New Roman"/>
                <w:color w:val="000000"/>
              </w:rPr>
            </w:pPr>
          </w:p>
        </w:tc>
        <w:tc>
          <w:tcPr>
            <w:tcW w:w="2019" w:type="dxa"/>
            <w:shd w:val="clear" w:color="auto" w:fill="auto"/>
            <w:vAlign w:val="center"/>
            <w:hideMark/>
          </w:tcPr>
          <w:p w14:paraId="20AAE756" w14:textId="20AD47ED" w:rsidR="004D0A0E" w:rsidRPr="00F71D1E" w:rsidRDefault="004D0A0E" w:rsidP="00842A43">
            <w:pPr>
              <w:rPr>
                <w:rFonts w:eastAsia="Times New Roman"/>
                <w:color w:val="000000"/>
              </w:rPr>
            </w:pPr>
            <w:r w:rsidRPr="001B4C4A">
              <w:rPr>
                <w:rFonts w:eastAsia="Times New Roman"/>
                <w:color w:val="000000"/>
              </w:rPr>
              <w:t>федеральный бюджет</w:t>
            </w:r>
          </w:p>
        </w:tc>
        <w:tc>
          <w:tcPr>
            <w:tcW w:w="1352" w:type="dxa"/>
            <w:shd w:val="clear" w:color="auto" w:fill="auto"/>
            <w:vAlign w:val="center"/>
            <w:hideMark/>
          </w:tcPr>
          <w:p w14:paraId="5779A130" w14:textId="7945B782" w:rsidR="004D0A0E" w:rsidRPr="004C6764" w:rsidRDefault="004D0A0E" w:rsidP="00842A43">
            <w:pPr>
              <w:jc w:val="center"/>
              <w:rPr>
                <w:rFonts w:eastAsia="Times New Roman"/>
              </w:rPr>
            </w:pPr>
            <w:r w:rsidRPr="001B4C4A">
              <w:rPr>
                <w:rFonts w:eastAsia="Times New Roman"/>
                <w:color w:val="000000"/>
              </w:rPr>
              <w:t>3 565,4</w:t>
            </w:r>
          </w:p>
        </w:tc>
        <w:tc>
          <w:tcPr>
            <w:tcW w:w="985" w:type="dxa"/>
            <w:shd w:val="clear" w:color="auto" w:fill="auto"/>
            <w:vAlign w:val="center"/>
            <w:hideMark/>
          </w:tcPr>
          <w:p w14:paraId="70298B32" w14:textId="7E2F4C4B" w:rsidR="004D0A0E" w:rsidRPr="004C6764" w:rsidRDefault="004D0A0E" w:rsidP="00842A43">
            <w:pPr>
              <w:jc w:val="center"/>
              <w:rPr>
                <w:rFonts w:eastAsia="Times New Roman"/>
              </w:rPr>
            </w:pPr>
            <w:r w:rsidRPr="001B4C4A">
              <w:rPr>
                <w:rFonts w:eastAsia="Times New Roman"/>
                <w:color w:val="000000"/>
              </w:rPr>
              <w:t>1 146,0</w:t>
            </w:r>
          </w:p>
        </w:tc>
        <w:tc>
          <w:tcPr>
            <w:tcW w:w="1283" w:type="dxa"/>
            <w:shd w:val="clear" w:color="auto" w:fill="auto"/>
            <w:vAlign w:val="center"/>
          </w:tcPr>
          <w:p w14:paraId="04CDF86D" w14:textId="3F9A899F" w:rsidR="004D0A0E" w:rsidRPr="00B077B4" w:rsidRDefault="004D0A0E" w:rsidP="00842A43">
            <w:pPr>
              <w:jc w:val="center"/>
              <w:rPr>
                <w:rFonts w:eastAsia="Times New Roman"/>
              </w:rPr>
            </w:pPr>
            <w:r w:rsidRPr="001B4C4A">
              <w:rPr>
                <w:rFonts w:eastAsia="Times New Roman"/>
                <w:color w:val="000000"/>
              </w:rPr>
              <w:t>1 146,0</w:t>
            </w:r>
          </w:p>
        </w:tc>
        <w:tc>
          <w:tcPr>
            <w:tcW w:w="1134" w:type="dxa"/>
            <w:shd w:val="clear" w:color="auto" w:fill="auto"/>
            <w:vAlign w:val="center"/>
          </w:tcPr>
          <w:p w14:paraId="6CC0196E" w14:textId="260721FC" w:rsidR="004D0A0E" w:rsidRPr="00B077B4" w:rsidRDefault="004D0A0E" w:rsidP="00842A43">
            <w:pPr>
              <w:jc w:val="center"/>
              <w:rPr>
                <w:rFonts w:eastAsia="Times New Roman"/>
              </w:rPr>
            </w:pPr>
            <w:r w:rsidRPr="001B4C4A">
              <w:rPr>
                <w:rFonts w:eastAsia="Times New Roman"/>
                <w:color w:val="000000"/>
              </w:rPr>
              <w:t>1 273,4</w:t>
            </w:r>
          </w:p>
        </w:tc>
      </w:tr>
      <w:tr w:rsidR="004D0A0E" w:rsidRPr="00F71D1E" w14:paraId="16A90387" w14:textId="77777777" w:rsidTr="000011DD">
        <w:trPr>
          <w:trHeight w:val="255"/>
        </w:trPr>
        <w:tc>
          <w:tcPr>
            <w:tcW w:w="7830" w:type="dxa"/>
            <w:gridSpan w:val="3"/>
            <w:vMerge/>
            <w:shd w:val="clear" w:color="auto" w:fill="auto"/>
            <w:vAlign w:val="center"/>
          </w:tcPr>
          <w:p w14:paraId="266A5600" w14:textId="77777777" w:rsidR="004D0A0E" w:rsidRPr="00F71D1E" w:rsidRDefault="004D0A0E" w:rsidP="00842A43">
            <w:pPr>
              <w:rPr>
                <w:rFonts w:eastAsia="Times New Roman"/>
                <w:color w:val="000000"/>
              </w:rPr>
            </w:pPr>
          </w:p>
        </w:tc>
        <w:tc>
          <w:tcPr>
            <w:tcW w:w="2019" w:type="dxa"/>
            <w:shd w:val="clear" w:color="auto" w:fill="auto"/>
            <w:vAlign w:val="center"/>
          </w:tcPr>
          <w:p w14:paraId="587202DC" w14:textId="05B58186" w:rsidR="004D0A0E" w:rsidRPr="00F71D1E" w:rsidRDefault="004D0A0E" w:rsidP="00842A43">
            <w:pPr>
              <w:rPr>
                <w:rFonts w:eastAsia="Times New Roman"/>
                <w:color w:val="000000"/>
              </w:rPr>
            </w:pPr>
            <w:r w:rsidRPr="001B4C4A">
              <w:rPr>
                <w:rFonts w:eastAsia="Times New Roman"/>
                <w:color w:val="000000"/>
              </w:rPr>
              <w:t>бюджет автономного округа</w:t>
            </w:r>
          </w:p>
        </w:tc>
        <w:tc>
          <w:tcPr>
            <w:tcW w:w="1352" w:type="dxa"/>
            <w:shd w:val="clear" w:color="auto" w:fill="auto"/>
            <w:vAlign w:val="center"/>
          </w:tcPr>
          <w:p w14:paraId="28E49FFE" w14:textId="7DEE8D59" w:rsidR="004D0A0E" w:rsidRDefault="004D0A0E" w:rsidP="00842A43">
            <w:pPr>
              <w:jc w:val="center"/>
              <w:rPr>
                <w:rFonts w:eastAsia="Times New Roman"/>
              </w:rPr>
            </w:pPr>
            <w:r>
              <w:rPr>
                <w:rFonts w:eastAsia="Times New Roman"/>
                <w:color w:val="000000"/>
              </w:rPr>
              <w:t>7 820,2</w:t>
            </w:r>
          </w:p>
        </w:tc>
        <w:tc>
          <w:tcPr>
            <w:tcW w:w="985" w:type="dxa"/>
            <w:shd w:val="clear" w:color="auto" w:fill="auto"/>
            <w:vAlign w:val="center"/>
          </w:tcPr>
          <w:p w14:paraId="65DAA697" w14:textId="7FEBAF3F" w:rsidR="004D0A0E" w:rsidRDefault="004D0A0E" w:rsidP="00842A43">
            <w:pPr>
              <w:jc w:val="center"/>
              <w:rPr>
                <w:rFonts w:eastAsia="Times New Roman"/>
              </w:rPr>
            </w:pPr>
            <w:r>
              <w:rPr>
                <w:rFonts w:eastAsia="Times New Roman"/>
                <w:color w:val="000000"/>
              </w:rPr>
              <w:t>4 036,3</w:t>
            </w:r>
          </w:p>
        </w:tc>
        <w:tc>
          <w:tcPr>
            <w:tcW w:w="1283" w:type="dxa"/>
            <w:shd w:val="clear" w:color="auto" w:fill="auto"/>
            <w:vAlign w:val="center"/>
          </w:tcPr>
          <w:p w14:paraId="1035EE76" w14:textId="735D1760" w:rsidR="004D0A0E" w:rsidRDefault="004D0A0E" w:rsidP="00842A43">
            <w:pPr>
              <w:jc w:val="center"/>
              <w:rPr>
                <w:rFonts w:eastAsia="Times New Roman"/>
                <w:color w:val="000000"/>
              </w:rPr>
            </w:pPr>
            <w:r w:rsidRPr="001B4C4A">
              <w:rPr>
                <w:rFonts w:eastAsia="Times New Roman"/>
                <w:color w:val="000000"/>
              </w:rPr>
              <w:t>1 792,5</w:t>
            </w:r>
          </w:p>
        </w:tc>
        <w:tc>
          <w:tcPr>
            <w:tcW w:w="1134" w:type="dxa"/>
            <w:shd w:val="clear" w:color="auto" w:fill="auto"/>
            <w:vAlign w:val="center"/>
          </w:tcPr>
          <w:p w14:paraId="0009E529" w14:textId="5556A054" w:rsidR="004D0A0E" w:rsidRDefault="004D0A0E" w:rsidP="00842A43">
            <w:pPr>
              <w:jc w:val="center"/>
              <w:rPr>
                <w:rFonts w:eastAsia="Times New Roman"/>
                <w:color w:val="000000"/>
              </w:rPr>
            </w:pPr>
            <w:r w:rsidRPr="001B4C4A">
              <w:rPr>
                <w:rFonts w:eastAsia="Times New Roman"/>
                <w:color w:val="000000"/>
              </w:rPr>
              <w:t>1 991,7</w:t>
            </w:r>
          </w:p>
        </w:tc>
      </w:tr>
      <w:tr w:rsidR="004D0A0E" w:rsidRPr="00F71D1E" w14:paraId="065F0A00" w14:textId="77777777" w:rsidTr="000011DD">
        <w:trPr>
          <w:trHeight w:val="255"/>
        </w:trPr>
        <w:tc>
          <w:tcPr>
            <w:tcW w:w="7830" w:type="dxa"/>
            <w:gridSpan w:val="3"/>
            <w:vMerge/>
            <w:shd w:val="clear" w:color="auto" w:fill="auto"/>
            <w:vAlign w:val="center"/>
            <w:hideMark/>
          </w:tcPr>
          <w:p w14:paraId="2D385AF2" w14:textId="77777777" w:rsidR="004D0A0E" w:rsidRPr="00F71D1E" w:rsidRDefault="004D0A0E" w:rsidP="00842A43">
            <w:pPr>
              <w:rPr>
                <w:rFonts w:eastAsia="Times New Roman"/>
                <w:color w:val="000000"/>
              </w:rPr>
            </w:pPr>
          </w:p>
        </w:tc>
        <w:tc>
          <w:tcPr>
            <w:tcW w:w="2019" w:type="dxa"/>
            <w:shd w:val="clear" w:color="auto" w:fill="auto"/>
            <w:vAlign w:val="center"/>
            <w:hideMark/>
          </w:tcPr>
          <w:p w14:paraId="6605C449" w14:textId="77777777" w:rsidR="004D0A0E" w:rsidRPr="00F71D1E" w:rsidRDefault="004D0A0E" w:rsidP="00842A43">
            <w:pPr>
              <w:rPr>
                <w:rFonts w:eastAsia="Times New Roman"/>
                <w:color w:val="000000"/>
              </w:rPr>
            </w:pPr>
            <w:r w:rsidRPr="00F71D1E">
              <w:rPr>
                <w:rFonts w:eastAsia="Times New Roman"/>
                <w:color w:val="000000"/>
              </w:rPr>
              <w:t>бюджет района</w:t>
            </w:r>
          </w:p>
        </w:tc>
        <w:tc>
          <w:tcPr>
            <w:tcW w:w="1352" w:type="dxa"/>
            <w:shd w:val="clear" w:color="auto" w:fill="auto"/>
            <w:vAlign w:val="center"/>
            <w:hideMark/>
          </w:tcPr>
          <w:p w14:paraId="06482493" w14:textId="2AA740F3" w:rsidR="004D0A0E" w:rsidRPr="004C6764" w:rsidRDefault="004D0A0E" w:rsidP="00842A43">
            <w:pPr>
              <w:jc w:val="center"/>
              <w:rPr>
                <w:rFonts w:eastAsia="Times New Roman"/>
              </w:rPr>
            </w:pPr>
            <w:r>
              <w:rPr>
                <w:rFonts w:eastAsia="Times New Roman"/>
              </w:rPr>
              <w:t>5 500,0</w:t>
            </w:r>
          </w:p>
        </w:tc>
        <w:tc>
          <w:tcPr>
            <w:tcW w:w="985" w:type="dxa"/>
            <w:shd w:val="clear" w:color="auto" w:fill="auto"/>
            <w:vAlign w:val="center"/>
            <w:hideMark/>
          </w:tcPr>
          <w:p w14:paraId="18AFDF24" w14:textId="177BD64A" w:rsidR="004D0A0E" w:rsidRPr="004C6764" w:rsidRDefault="00581DBC" w:rsidP="00842A43">
            <w:pPr>
              <w:jc w:val="center"/>
              <w:rPr>
                <w:rFonts w:eastAsia="Times New Roman"/>
              </w:rPr>
            </w:pPr>
            <w:r>
              <w:rPr>
                <w:rFonts w:eastAsia="Times New Roman"/>
              </w:rPr>
              <w:t>4 943,5</w:t>
            </w:r>
          </w:p>
        </w:tc>
        <w:tc>
          <w:tcPr>
            <w:tcW w:w="1283" w:type="dxa"/>
            <w:shd w:val="clear" w:color="auto" w:fill="auto"/>
            <w:vAlign w:val="center"/>
            <w:hideMark/>
          </w:tcPr>
          <w:p w14:paraId="2E102359" w14:textId="1EF7A71C" w:rsidR="004D0A0E" w:rsidRPr="00F71D1E" w:rsidRDefault="004D0A0E" w:rsidP="00842A43">
            <w:pPr>
              <w:jc w:val="center"/>
              <w:rPr>
                <w:rFonts w:eastAsia="Times New Roman"/>
              </w:rPr>
            </w:pPr>
            <w:r>
              <w:rPr>
                <w:rFonts w:eastAsia="Times New Roman"/>
                <w:color w:val="000000"/>
              </w:rPr>
              <w:t>0,0</w:t>
            </w:r>
          </w:p>
        </w:tc>
        <w:tc>
          <w:tcPr>
            <w:tcW w:w="1134" w:type="dxa"/>
            <w:shd w:val="clear" w:color="auto" w:fill="auto"/>
            <w:vAlign w:val="center"/>
            <w:hideMark/>
          </w:tcPr>
          <w:p w14:paraId="3C28DACF" w14:textId="364850D5" w:rsidR="004D0A0E" w:rsidRPr="00F71D1E" w:rsidRDefault="004D0A0E" w:rsidP="00842A43">
            <w:pPr>
              <w:jc w:val="center"/>
              <w:rPr>
                <w:rFonts w:eastAsia="Times New Roman"/>
              </w:rPr>
            </w:pPr>
            <w:r>
              <w:rPr>
                <w:rFonts w:eastAsia="Times New Roman"/>
                <w:color w:val="000000"/>
              </w:rPr>
              <w:t>0,0</w:t>
            </w:r>
          </w:p>
        </w:tc>
      </w:tr>
      <w:tr w:rsidR="004D0A0E" w:rsidRPr="00F71D1E" w14:paraId="4BD5CADC" w14:textId="77777777" w:rsidTr="000011DD">
        <w:trPr>
          <w:trHeight w:val="510"/>
        </w:trPr>
        <w:tc>
          <w:tcPr>
            <w:tcW w:w="7830" w:type="dxa"/>
            <w:gridSpan w:val="3"/>
            <w:vMerge/>
            <w:shd w:val="clear" w:color="auto" w:fill="auto"/>
            <w:vAlign w:val="center"/>
            <w:hideMark/>
          </w:tcPr>
          <w:p w14:paraId="070F4A77" w14:textId="77777777" w:rsidR="004D0A0E" w:rsidRPr="00F71D1E" w:rsidRDefault="004D0A0E" w:rsidP="00842A43">
            <w:pPr>
              <w:rPr>
                <w:rFonts w:eastAsia="Times New Roman"/>
                <w:color w:val="000000"/>
              </w:rPr>
            </w:pPr>
          </w:p>
        </w:tc>
        <w:tc>
          <w:tcPr>
            <w:tcW w:w="2019" w:type="dxa"/>
            <w:shd w:val="clear" w:color="auto" w:fill="auto"/>
            <w:vAlign w:val="center"/>
            <w:hideMark/>
          </w:tcPr>
          <w:p w14:paraId="70A86E00" w14:textId="77777777" w:rsidR="004D0A0E" w:rsidRPr="00F71D1E" w:rsidRDefault="004D0A0E" w:rsidP="00842A43">
            <w:pPr>
              <w:rPr>
                <w:rFonts w:eastAsia="Times New Roman"/>
                <w:color w:val="000000"/>
              </w:rPr>
            </w:pPr>
            <w:proofErr w:type="spellStart"/>
            <w:r w:rsidRPr="00F71D1E">
              <w:rPr>
                <w:rFonts w:eastAsia="Times New Roman"/>
                <w:color w:val="000000"/>
              </w:rPr>
              <w:t>Справочно</w:t>
            </w:r>
            <w:proofErr w:type="spellEnd"/>
            <w:r w:rsidRPr="00F71D1E">
              <w:rPr>
                <w:rFonts w:eastAsia="Times New Roman"/>
                <w:color w:val="000000"/>
              </w:rPr>
              <w:t>: бюджет сельского поселения</w:t>
            </w:r>
          </w:p>
        </w:tc>
        <w:tc>
          <w:tcPr>
            <w:tcW w:w="1352" w:type="dxa"/>
            <w:shd w:val="clear" w:color="auto" w:fill="auto"/>
            <w:vAlign w:val="center"/>
            <w:hideMark/>
          </w:tcPr>
          <w:p w14:paraId="0890EDBD" w14:textId="3A128598" w:rsidR="004D0A0E" w:rsidRPr="0083523B" w:rsidRDefault="004D0A0E" w:rsidP="00842A43">
            <w:pPr>
              <w:jc w:val="center"/>
              <w:rPr>
                <w:rFonts w:eastAsia="Times New Roman"/>
                <w:color w:val="000000"/>
                <w:lang w:val="en-US"/>
              </w:rPr>
            </w:pPr>
            <w:r>
              <w:rPr>
                <w:rFonts w:eastAsia="Times New Roman"/>
                <w:color w:val="000000"/>
                <w:lang w:val="en-US"/>
              </w:rPr>
              <w:t>5 116,3</w:t>
            </w:r>
          </w:p>
        </w:tc>
        <w:tc>
          <w:tcPr>
            <w:tcW w:w="985" w:type="dxa"/>
            <w:shd w:val="clear" w:color="auto" w:fill="auto"/>
            <w:vAlign w:val="center"/>
            <w:hideMark/>
          </w:tcPr>
          <w:p w14:paraId="3AFD2954" w14:textId="611E013A" w:rsidR="004D0A0E" w:rsidRPr="008B4517" w:rsidRDefault="004D0A0E" w:rsidP="00842A43">
            <w:pPr>
              <w:jc w:val="center"/>
              <w:rPr>
                <w:rFonts w:eastAsia="Times New Roman"/>
                <w:color w:val="000000"/>
              </w:rPr>
            </w:pPr>
            <w:r>
              <w:rPr>
                <w:rFonts w:eastAsia="Times New Roman"/>
                <w:color w:val="000000"/>
              </w:rPr>
              <w:t>2 769,0</w:t>
            </w:r>
          </w:p>
        </w:tc>
        <w:tc>
          <w:tcPr>
            <w:tcW w:w="1283" w:type="dxa"/>
            <w:shd w:val="clear" w:color="auto" w:fill="auto"/>
            <w:vAlign w:val="center"/>
            <w:hideMark/>
          </w:tcPr>
          <w:p w14:paraId="1D2741CD" w14:textId="5264CBE5" w:rsidR="004D0A0E" w:rsidRPr="00F71D1E" w:rsidRDefault="004D0A0E" w:rsidP="00842A43">
            <w:pPr>
              <w:jc w:val="center"/>
              <w:rPr>
                <w:rFonts w:eastAsia="Times New Roman"/>
                <w:color w:val="000000"/>
              </w:rPr>
            </w:pPr>
            <w:r>
              <w:rPr>
                <w:rFonts w:eastAsia="Times New Roman"/>
                <w:color w:val="000000"/>
              </w:rPr>
              <w:t>734,6</w:t>
            </w:r>
          </w:p>
        </w:tc>
        <w:tc>
          <w:tcPr>
            <w:tcW w:w="1134" w:type="dxa"/>
            <w:shd w:val="clear" w:color="auto" w:fill="auto"/>
            <w:vAlign w:val="center"/>
            <w:hideMark/>
          </w:tcPr>
          <w:p w14:paraId="0614177D" w14:textId="671EE7FF" w:rsidR="004D0A0E" w:rsidRPr="00F71D1E" w:rsidRDefault="004D0A0E" w:rsidP="00842A43">
            <w:pPr>
              <w:jc w:val="center"/>
              <w:rPr>
                <w:rFonts w:eastAsia="Times New Roman"/>
                <w:color w:val="000000"/>
              </w:rPr>
            </w:pPr>
            <w:r>
              <w:rPr>
                <w:rFonts w:eastAsia="Times New Roman"/>
                <w:color w:val="000000"/>
              </w:rPr>
              <w:t>816,3</w:t>
            </w:r>
          </w:p>
        </w:tc>
      </w:tr>
      <w:tr w:rsidR="004D0A0E" w:rsidRPr="00F71D1E" w14:paraId="28129207" w14:textId="77777777" w:rsidTr="001F5046">
        <w:trPr>
          <w:trHeight w:val="255"/>
        </w:trPr>
        <w:tc>
          <w:tcPr>
            <w:tcW w:w="7830" w:type="dxa"/>
            <w:gridSpan w:val="3"/>
            <w:vMerge w:val="restart"/>
            <w:shd w:val="clear" w:color="auto" w:fill="auto"/>
            <w:vAlign w:val="center"/>
            <w:hideMark/>
          </w:tcPr>
          <w:p w14:paraId="63D43974" w14:textId="2DC5703E" w:rsidR="004D0A0E" w:rsidRPr="00F71D1E" w:rsidRDefault="004D0A0E" w:rsidP="00842A43">
            <w:pPr>
              <w:rPr>
                <w:rFonts w:eastAsia="Times New Roman"/>
                <w:color w:val="000000"/>
              </w:rPr>
            </w:pPr>
            <w:r w:rsidRPr="00F71D1E">
              <w:rPr>
                <w:rFonts w:eastAsia="Times New Roman"/>
                <w:color w:val="000000"/>
              </w:rPr>
              <w:t xml:space="preserve">Соисполнитель </w:t>
            </w:r>
            <w:r>
              <w:rPr>
                <w:rFonts w:eastAsia="Times New Roman"/>
                <w:color w:val="000000"/>
              </w:rPr>
              <w:t>3</w:t>
            </w:r>
            <w:r w:rsidRPr="00F71D1E">
              <w:rPr>
                <w:rFonts w:eastAsia="Times New Roman"/>
                <w:color w:val="000000"/>
              </w:rPr>
              <w:t xml:space="preserve"> администрация сел</w:t>
            </w:r>
            <w:r>
              <w:rPr>
                <w:rFonts w:eastAsia="Times New Roman"/>
                <w:color w:val="000000"/>
              </w:rPr>
              <w:t xml:space="preserve">ьского поселения </w:t>
            </w:r>
            <w:proofErr w:type="spellStart"/>
            <w:r>
              <w:rPr>
                <w:rFonts w:eastAsia="Times New Roman"/>
                <w:color w:val="000000"/>
              </w:rPr>
              <w:t>Селиярово</w:t>
            </w:r>
            <w:proofErr w:type="spellEnd"/>
          </w:p>
        </w:tc>
        <w:tc>
          <w:tcPr>
            <w:tcW w:w="2019" w:type="dxa"/>
            <w:shd w:val="clear" w:color="auto" w:fill="auto"/>
            <w:vAlign w:val="center"/>
            <w:hideMark/>
          </w:tcPr>
          <w:p w14:paraId="5FAD07AE" w14:textId="52D8E32F" w:rsidR="004D0A0E" w:rsidRPr="00F71D1E" w:rsidRDefault="004D0A0E" w:rsidP="00842A43">
            <w:pPr>
              <w:rPr>
                <w:rFonts w:eastAsia="Times New Roman"/>
                <w:color w:val="000000"/>
              </w:rPr>
            </w:pPr>
            <w:r w:rsidRPr="00F71D1E">
              <w:rPr>
                <w:rFonts w:eastAsia="Times New Roman"/>
                <w:color w:val="000000"/>
              </w:rPr>
              <w:t>Всего</w:t>
            </w:r>
          </w:p>
        </w:tc>
        <w:tc>
          <w:tcPr>
            <w:tcW w:w="1352" w:type="dxa"/>
            <w:shd w:val="clear" w:color="auto" w:fill="auto"/>
          </w:tcPr>
          <w:p w14:paraId="0C0C97AC" w14:textId="64DE02DC" w:rsidR="004D0A0E" w:rsidRPr="0074174F" w:rsidRDefault="004D0A0E" w:rsidP="00274D88">
            <w:pPr>
              <w:jc w:val="center"/>
              <w:rPr>
                <w:rFonts w:eastAsia="Times New Roman"/>
              </w:rPr>
            </w:pPr>
            <w:r w:rsidRPr="001B01E6">
              <w:rPr>
                <w:rFonts w:eastAsia="Times New Roman"/>
              </w:rPr>
              <w:t>2 814,3</w:t>
            </w:r>
          </w:p>
        </w:tc>
        <w:tc>
          <w:tcPr>
            <w:tcW w:w="985" w:type="dxa"/>
            <w:shd w:val="clear" w:color="auto" w:fill="auto"/>
          </w:tcPr>
          <w:p w14:paraId="5A2365D1" w14:textId="79F9EEFF" w:rsidR="004D0A0E" w:rsidRPr="0074174F" w:rsidRDefault="004D0A0E" w:rsidP="00274D88">
            <w:pPr>
              <w:jc w:val="center"/>
              <w:rPr>
                <w:rFonts w:eastAsia="Times New Roman"/>
              </w:rPr>
            </w:pPr>
            <w:r w:rsidRPr="001B01E6">
              <w:rPr>
                <w:rFonts w:eastAsia="Times New Roman"/>
              </w:rPr>
              <w:t>2 814,3</w:t>
            </w:r>
          </w:p>
        </w:tc>
        <w:tc>
          <w:tcPr>
            <w:tcW w:w="1283" w:type="dxa"/>
            <w:shd w:val="clear" w:color="auto" w:fill="auto"/>
            <w:vAlign w:val="center"/>
            <w:hideMark/>
          </w:tcPr>
          <w:p w14:paraId="1B05F5F1" w14:textId="1337F4AA" w:rsidR="004D0A0E" w:rsidRPr="00F71D1E" w:rsidRDefault="004D0A0E" w:rsidP="00842A43">
            <w:pPr>
              <w:jc w:val="center"/>
              <w:rPr>
                <w:rFonts w:eastAsia="Times New Roman"/>
              </w:rPr>
            </w:pPr>
            <w:r>
              <w:rPr>
                <w:rFonts w:eastAsia="Times New Roman"/>
              </w:rPr>
              <w:t>0,0</w:t>
            </w:r>
          </w:p>
        </w:tc>
        <w:tc>
          <w:tcPr>
            <w:tcW w:w="1134" w:type="dxa"/>
            <w:shd w:val="clear" w:color="auto" w:fill="auto"/>
            <w:vAlign w:val="center"/>
            <w:hideMark/>
          </w:tcPr>
          <w:p w14:paraId="4EB8F16C" w14:textId="64B1CFCF" w:rsidR="004D0A0E" w:rsidRPr="00F71D1E" w:rsidRDefault="004D0A0E" w:rsidP="00842A43">
            <w:pPr>
              <w:jc w:val="center"/>
              <w:rPr>
                <w:rFonts w:eastAsia="Times New Roman"/>
              </w:rPr>
            </w:pPr>
            <w:r>
              <w:rPr>
                <w:rFonts w:eastAsia="Times New Roman"/>
              </w:rPr>
              <w:t>0,0</w:t>
            </w:r>
          </w:p>
        </w:tc>
      </w:tr>
      <w:tr w:rsidR="004D0A0E" w:rsidRPr="00F71D1E" w14:paraId="259B975C" w14:textId="77777777" w:rsidTr="001F5046">
        <w:trPr>
          <w:trHeight w:val="255"/>
        </w:trPr>
        <w:tc>
          <w:tcPr>
            <w:tcW w:w="7830" w:type="dxa"/>
            <w:gridSpan w:val="3"/>
            <w:vMerge/>
            <w:shd w:val="clear" w:color="auto" w:fill="auto"/>
            <w:vAlign w:val="center"/>
            <w:hideMark/>
          </w:tcPr>
          <w:p w14:paraId="6B78EF8E" w14:textId="77777777" w:rsidR="004D0A0E" w:rsidRPr="00F71D1E" w:rsidRDefault="004D0A0E" w:rsidP="00842A43">
            <w:pPr>
              <w:rPr>
                <w:rFonts w:eastAsia="Times New Roman"/>
                <w:color w:val="000000"/>
              </w:rPr>
            </w:pPr>
          </w:p>
        </w:tc>
        <w:tc>
          <w:tcPr>
            <w:tcW w:w="2019" w:type="dxa"/>
            <w:shd w:val="clear" w:color="auto" w:fill="auto"/>
            <w:vAlign w:val="center"/>
            <w:hideMark/>
          </w:tcPr>
          <w:p w14:paraId="198B12B3" w14:textId="4F7EBF25" w:rsidR="004D0A0E" w:rsidRPr="00F71D1E" w:rsidRDefault="004D0A0E" w:rsidP="00842A43">
            <w:pPr>
              <w:rPr>
                <w:rFonts w:eastAsia="Times New Roman"/>
                <w:color w:val="000000"/>
              </w:rPr>
            </w:pPr>
            <w:r w:rsidRPr="00F71D1E">
              <w:rPr>
                <w:rFonts w:eastAsia="Times New Roman"/>
                <w:color w:val="000000"/>
              </w:rPr>
              <w:t>бюджет района</w:t>
            </w:r>
          </w:p>
        </w:tc>
        <w:tc>
          <w:tcPr>
            <w:tcW w:w="1352" w:type="dxa"/>
            <w:shd w:val="clear" w:color="auto" w:fill="auto"/>
          </w:tcPr>
          <w:p w14:paraId="0759171A" w14:textId="617BB40B" w:rsidR="004D0A0E" w:rsidRPr="00590B3B" w:rsidRDefault="004D0A0E" w:rsidP="00274D88">
            <w:pPr>
              <w:jc w:val="center"/>
              <w:rPr>
                <w:rFonts w:eastAsia="Times New Roman"/>
                <w:lang w:val="en-US"/>
              </w:rPr>
            </w:pPr>
            <w:r w:rsidRPr="001B01E6">
              <w:rPr>
                <w:rFonts w:eastAsia="Times New Roman"/>
              </w:rPr>
              <w:t>2 814,3</w:t>
            </w:r>
          </w:p>
        </w:tc>
        <w:tc>
          <w:tcPr>
            <w:tcW w:w="985" w:type="dxa"/>
            <w:shd w:val="clear" w:color="auto" w:fill="auto"/>
          </w:tcPr>
          <w:p w14:paraId="7FD7EB27" w14:textId="7466F2B6" w:rsidR="004D0A0E" w:rsidRPr="00B077B4" w:rsidRDefault="004D0A0E" w:rsidP="00274D88">
            <w:pPr>
              <w:jc w:val="center"/>
              <w:rPr>
                <w:rFonts w:eastAsia="Times New Roman"/>
              </w:rPr>
            </w:pPr>
            <w:r w:rsidRPr="001B01E6">
              <w:rPr>
                <w:rFonts w:eastAsia="Times New Roman"/>
              </w:rPr>
              <w:t>2 814,3</w:t>
            </w:r>
          </w:p>
        </w:tc>
        <w:tc>
          <w:tcPr>
            <w:tcW w:w="1283" w:type="dxa"/>
            <w:shd w:val="clear" w:color="auto" w:fill="auto"/>
            <w:vAlign w:val="center"/>
            <w:hideMark/>
          </w:tcPr>
          <w:p w14:paraId="1965258A" w14:textId="5516731A" w:rsidR="004D0A0E" w:rsidRPr="00F71D1E" w:rsidRDefault="004D0A0E" w:rsidP="00842A43">
            <w:pPr>
              <w:jc w:val="center"/>
              <w:rPr>
                <w:rFonts w:eastAsia="Times New Roman"/>
              </w:rPr>
            </w:pPr>
            <w:r>
              <w:rPr>
                <w:rFonts w:eastAsia="Times New Roman"/>
              </w:rPr>
              <w:t>0,0</w:t>
            </w:r>
          </w:p>
        </w:tc>
        <w:tc>
          <w:tcPr>
            <w:tcW w:w="1134" w:type="dxa"/>
            <w:shd w:val="clear" w:color="auto" w:fill="auto"/>
            <w:vAlign w:val="center"/>
            <w:hideMark/>
          </w:tcPr>
          <w:p w14:paraId="585DE809" w14:textId="594A9F89" w:rsidR="004D0A0E" w:rsidRPr="00F71D1E" w:rsidRDefault="004D0A0E" w:rsidP="00842A43">
            <w:pPr>
              <w:jc w:val="center"/>
              <w:rPr>
                <w:rFonts w:eastAsia="Times New Roman"/>
              </w:rPr>
            </w:pPr>
            <w:r>
              <w:rPr>
                <w:rFonts w:eastAsia="Times New Roman"/>
              </w:rPr>
              <w:t>0,0</w:t>
            </w:r>
          </w:p>
        </w:tc>
      </w:tr>
      <w:tr w:rsidR="004D0A0E" w:rsidRPr="00F71D1E" w14:paraId="6EAA1D0B" w14:textId="77777777" w:rsidTr="001F5046">
        <w:trPr>
          <w:trHeight w:val="255"/>
        </w:trPr>
        <w:tc>
          <w:tcPr>
            <w:tcW w:w="7830" w:type="dxa"/>
            <w:gridSpan w:val="3"/>
            <w:vMerge/>
            <w:shd w:val="clear" w:color="auto" w:fill="auto"/>
            <w:vAlign w:val="center"/>
          </w:tcPr>
          <w:p w14:paraId="6E2BFE97" w14:textId="77777777" w:rsidR="004D0A0E" w:rsidRPr="00F71D1E" w:rsidRDefault="004D0A0E" w:rsidP="00842A43">
            <w:pPr>
              <w:rPr>
                <w:rFonts w:eastAsia="Times New Roman"/>
                <w:color w:val="000000"/>
              </w:rPr>
            </w:pPr>
          </w:p>
        </w:tc>
        <w:tc>
          <w:tcPr>
            <w:tcW w:w="2019" w:type="dxa"/>
            <w:shd w:val="clear" w:color="auto" w:fill="auto"/>
            <w:vAlign w:val="center"/>
          </w:tcPr>
          <w:p w14:paraId="28D2D287" w14:textId="2144EFA3" w:rsidR="004D0A0E" w:rsidRPr="00F71D1E" w:rsidRDefault="004D0A0E"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 </w:t>
            </w:r>
            <w:proofErr w:type="spellStart"/>
            <w:r w:rsidRPr="00973DF3">
              <w:rPr>
                <w:rFonts w:eastAsia="Times New Roman"/>
                <w:color w:val="000000"/>
              </w:rPr>
              <w:t>недропользователей</w:t>
            </w:r>
            <w:proofErr w:type="spellEnd"/>
          </w:p>
        </w:tc>
        <w:tc>
          <w:tcPr>
            <w:tcW w:w="1352" w:type="dxa"/>
            <w:shd w:val="clear" w:color="auto" w:fill="auto"/>
          </w:tcPr>
          <w:p w14:paraId="3AE35FA2" w14:textId="41355011" w:rsidR="004D0A0E" w:rsidRDefault="004D0A0E" w:rsidP="00274D88">
            <w:pPr>
              <w:jc w:val="center"/>
              <w:rPr>
                <w:rFonts w:eastAsia="Times New Roman"/>
              </w:rPr>
            </w:pPr>
            <w:r w:rsidRPr="001B01E6">
              <w:rPr>
                <w:rFonts w:eastAsia="Times New Roman"/>
              </w:rPr>
              <w:t>2 814,3</w:t>
            </w:r>
          </w:p>
        </w:tc>
        <w:tc>
          <w:tcPr>
            <w:tcW w:w="985" w:type="dxa"/>
            <w:shd w:val="clear" w:color="auto" w:fill="auto"/>
          </w:tcPr>
          <w:p w14:paraId="3FD8947B" w14:textId="626C5BD9" w:rsidR="004D0A0E" w:rsidRPr="00274D88" w:rsidRDefault="004D0A0E" w:rsidP="00274D88">
            <w:pPr>
              <w:jc w:val="center"/>
              <w:rPr>
                <w:rFonts w:eastAsia="Times New Roman"/>
              </w:rPr>
            </w:pPr>
            <w:r w:rsidRPr="001B01E6">
              <w:rPr>
                <w:rFonts w:eastAsia="Times New Roman"/>
              </w:rPr>
              <w:t>2 814,3</w:t>
            </w:r>
          </w:p>
        </w:tc>
        <w:tc>
          <w:tcPr>
            <w:tcW w:w="1283" w:type="dxa"/>
            <w:shd w:val="clear" w:color="auto" w:fill="auto"/>
            <w:vAlign w:val="center"/>
          </w:tcPr>
          <w:p w14:paraId="72C50939" w14:textId="469E5FEC" w:rsidR="004D0A0E" w:rsidRDefault="004D0A0E" w:rsidP="00842A43">
            <w:pPr>
              <w:jc w:val="center"/>
              <w:rPr>
                <w:rFonts w:eastAsia="Times New Roman"/>
              </w:rPr>
            </w:pPr>
            <w:r>
              <w:rPr>
                <w:rFonts w:eastAsia="Times New Roman"/>
              </w:rPr>
              <w:t>0,0</w:t>
            </w:r>
          </w:p>
        </w:tc>
        <w:tc>
          <w:tcPr>
            <w:tcW w:w="1134" w:type="dxa"/>
            <w:shd w:val="clear" w:color="auto" w:fill="auto"/>
            <w:vAlign w:val="center"/>
          </w:tcPr>
          <w:p w14:paraId="0BFFC80C" w14:textId="44D2A944" w:rsidR="004D0A0E" w:rsidRDefault="004D0A0E" w:rsidP="00842A43">
            <w:pPr>
              <w:jc w:val="center"/>
              <w:rPr>
                <w:rFonts w:eastAsia="Times New Roman"/>
              </w:rPr>
            </w:pPr>
            <w:r>
              <w:rPr>
                <w:rFonts w:eastAsia="Times New Roman"/>
              </w:rPr>
              <w:t>0,0</w:t>
            </w:r>
          </w:p>
        </w:tc>
      </w:tr>
      <w:tr w:rsidR="004D0A0E" w:rsidRPr="00F71D1E" w14:paraId="76899E0B" w14:textId="77777777" w:rsidTr="000011DD">
        <w:trPr>
          <w:trHeight w:val="510"/>
        </w:trPr>
        <w:tc>
          <w:tcPr>
            <w:tcW w:w="7830" w:type="dxa"/>
            <w:gridSpan w:val="3"/>
            <w:vMerge w:val="restart"/>
            <w:shd w:val="clear" w:color="auto" w:fill="auto"/>
            <w:vAlign w:val="center"/>
          </w:tcPr>
          <w:p w14:paraId="60D324E5" w14:textId="4248E0CA" w:rsidR="004D0A0E" w:rsidRPr="00F71D1E" w:rsidRDefault="004D0A0E" w:rsidP="00842A43">
            <w:pPr>
              <w:rPr>
                <w:rFonts w:eastAsia="Times New Roman"/>
                <w:color w:val="000000"/>
              </w:rPr>
            </w:pPr>
            <w:r w:rsidRPr="00682617">
              <w:rPr>
                <w:rFonts w:eastAsia="Times New Roman"/>
                <w:color w:val="000000"/>
              </w:rPr>
              <w:t>Соисполнитель 4 администра</w:t>
            </w:r>
            <w:r>
              <w:rPr>
                <w:rFonts w:eastAsia="Times New Roman"/>
                <w:color w:val="000000"/>
              </w:rPr>
              <w:t xml:space="preserve">ция сельского поселения </w:t>
            </w:r>
            <w:proofErr w:type="spellStart"/>
            <w:r>
              <w:rPr>
                <w:rFonts w:eastAsia="Times New Roman"/>
                <w:color w:val="000000"/>
              </w:rPr>
              <w:t>Нялинское</w:t>
            </w:r>
            <w:proofErr w:type="spellEnd"/>
          </w:p>
        </w:tc>
        <w:tc>
          <w:tcPr>
            <w:tcW w:w="2019" w:type="dxa"/>
            <w:shd w:val="clear" w:color="auto" w:fill="auto"/>
            <w:vAlign w:val="center"/>
          </w:tcPr>
          <w:p w14:paraId="1F3B3E95" w14:textId="47500A08" w:rsidR="004D0A0E" w:rsidRPr="00F71D1E" w:rsidRDefault="004D0A0E" w:rsidP="00842A43">
            <w:pPr>
              <w:rPr>
                <w:rFonts w:eastAsia="Times New Roman"/>
                <w:color w:val="000000"/>
              </w:rPr>
            </w:pPr>
            <w:r w:rsidRPr="00F71D1E">
              <w:rPr>
                <w:rFonts w:eastAsia="Times New Roman"/>
                <w:color w:val="000000"/>
              </w:rPr>
              <w:t>Всего</w:t>
            </w:r>
          </w:p>
        </w:tc>
        <w:tc>
          <w:tcPr>
            <w:tcW w:w="1352" w:type="dxa"/>
            <w:shd w:val="clear" w:color="auto" w:fill="auto"/>
            <w:vAlign w:val="center"/>
          </w:tcPr>
          <w:p w14:paraId="3EDCA85B" w14:textId="42B865D3" w:rsidR="004D0A0E" w:rsidRPr="0074174F" w:rsidRDefault="004D0A0E" w:rsidP="00842A43">
            <w:pPr>
              <w:jc w:val="center"/>
              <w:rPr>
                <w:rFonts w:eastAsia="Times New Roman"/>
              </w:rPr>
            </w:pPr>
            <w:r w:rsidRPr="0074174F">
              <w:rPr>
                <w:rFonts w:eastAsia="Times New Roman"/>
                <w:color w:val="000000"/>
              </w:rPr>
              <w:t>5 225,1</w:t>
            </w:r>
          </w:p>
        </w:tc>
        <w:tc>
          <w:tcPr>
            <w:tcW w:w="985" w:type="dxa"/>
            <w:shd w:val="clear" w:color="auto" w:fill="auto"/>
            <w:vAlign w:val="center"/>
          </w:tcPr>
          <w:p w14:paraId="323376D0" w14:textId="7455B99B" w:rsidR="004D0A0E" w:rsidRPr="0074174F" w:rsidRDefault="004D0A0E" w:rsidP="00842A43">
            <w:pPr>
              <w:jc w:val="center"/>
              <w:rPr>
                <w:rFonts w:eastAsia="Times New Roman"/>
              </w:rPr>
            </w:pPr>
            <w:r w:rsidRPr="0074174F">
              <w:rPr>
                <w:rFonts w:eastAsia="Times New Roman"/>
                <w:color w:val="000000"/>
              </w:rPr>
              <w:t>5 225,1</w:t>
            </w:r>
          </w:p>
        </w:tc>
        <w:tc>
          <w:tcPr>
            <w:tcW w:w="1283" w:type="dxa"/>
            <w:shd w:val="clear" w:color="auto" w:fill="auto"/>
            <w:vAlign w:val="center"/>
          </w:tcPr>
          <w:p w14:paraId="7B61D589" w14:textId="77777777" w:rsidR="004D0A0E" w:rsidRPr="00F71D1E" w:rsidRDefault="004D0A0E" w:rsidP="00842A43">
            <w:pPr>
              <w:jc w:val="center"/>
              <w:rPr>
                <w:rFonts w:eastAsia="Times New Roman"/>
              </w:rPr>
            </w:pPr>
            <w:r w:rsidRPr="00F71D1E">
              <w:rPr>
                <w:rFonts w:eastAsia="Times New Roman"/>
              </w:rPr>
              <w:t>0,0</w:t>
            </w:r>
          </w:p>
        </w:tc>
        <w:tc>
          <w:tcPr>
            <w:tcW w:w="1134" w:type="dxa"/>
            <w:shd w:val="clear" w:color="auto" w:fill="auto"/>
            <w:vAlign w:val="center"/>
          </w:tcPr>
          <w:p w14:paraId="7349F003" w14:textId="77777777" w:rsidR="004D0A0E" w:rsidRPr="00F71D1E" w:rsidRDefault="004D0A0E" w:rsidP="00842A43">
            <w:pPr>
              <w:jc w:val="center"/>
              <w:rPr>
                <w:rFonts w:eastAsia="Times New Roman"/>
              </w:rPr>
            </w:pPr>
            <w:r w:rsidRPr="00F71D1E">
              <w:rPr>
                <w:rFonts w:eastAsia="Times New Roman"/>
              </w:rPr>
              <w:t>0,0</w:t>
            </w:r>
          </w:p>
        </w:tc>
      </w:tr>
      <w:tr w:rsidR="004D0A0E" w:rsidRPr="00F71D1E" w14:paraId="72507213" w14:textId="77777777" w:rsidTr="000011DD">
        <w:trPr>
          <w:trHeight w:val="510"/>
        </w:trPr>
        <w:tc>
          <w:tcPr>
            <w:tcW w:w="7830" w:type="dxa"/>
            <w:gridSpan w:val="3"/>
            <w:vMerge/>
            <w:shd w:val="clear" w:color="auto" w:fill="auto"/>
            <w:vAlign w:val="center"/>
          </w:tcPr>
          <w:p w14:paraId="18810F0C" w14:textId="77777777" w:rsidR="004D0A0E" w:rsidRPr="00F71D1E" w:rsidRDefault="004D0A0E" w:rsidP="00842A43">
            <w:pPr>
              <w:rPr>
                <w:rFonts w:eastAsia="Times New Roman"/>
                <w:color w:val="000000"/>
              </w:rPr>
            </w:pPr>
          </w:p>
        </w:tc>
        <w:tc>
          <w:tcPr>
            <w:tcW w:w="2019" w:type="dxa"/>
            <w:shd w:val="clear" w:color="auto" w:fill="auto"/>
            <w:vAlign w:val="center"/>
          </w:tcPr>
          <w:p w14:paraId="2A2B0D5D" w14:textId="733B74D5" w:rsidR="004D0A0E" w:rsidRPr="00F71D1E" w:rsidRDefault="004D0A0E" w:rsidP="00842A43">
            <w:pPr>
              <w:rPr>
                <w:rFonts w:eastAsia="Times New Roman"/>
                <w:color w:val="000000"/>
              </w:rPr>
            </w:pPr>
            <w:r w:rsidRPr="00F71D1E">
              <w:rPr>
                <w:rFonts w:eastAsia="Times New Roman"/>
                <w:color w:val="000000"/>
              </w:rPr>
              <w:t>бюджет района</w:t>
            </w:r>
          </w:p>
        </w:tc>
        <w:tc>
          <w:tcPr>
            <w:tcW w:w="1352" w:type="dxa"/>
            <w:shd w:val="clear" w:color="auto" w:fill="auto"/>
            <w:vAlign w:val="center"/>
          </w:tcPr>
          <w:p w14:paraId="50AC5FA2" w14:textId="5A263C49" w:rsidR="004D0A0E" w:rsidRPr="00B077B4" w:rsidRDefault="004D0A0E" w:rsidP="00842A43">
            <w:pPr>
              <w:jc w:val="center"/>
              <w:rPr>
                <w:rFonts w:eastAsia="Times New Roman"/>
              </w:rPr>
            </w:pPr>
            <w:r>
              <w:rPr>
                <w:rFonts w:eastAsia="Times New Roman"/>
                <w:color w:val="000000"/>
              </w:rPr>
              <w:t>5 225,1</w:t>
            </w:r>
          </w:p>
        </w:tc>
        <w:tc>
          <w:tcPr>
            <w:tcW w:w="985" w:type="dxa"/>
            <w:shd w:val="clear" w:color="auto" w:fill="auto"/>
            <w:vAlign w:val="center"/>
          </w:tcPr>
          <w:p w14:paraId="7FDDA230" w14:textId="6BC619AC" w:rsidR="004D0A0E" w:rsidRPr="00900929" w:rsidRDefault="004D0A0E" w:rsidP="00842A43">
            <w:pPr>
              <w:jc w:val="center"/>
              <w:rPr>
                <w:rFonts w:eastAsia="Times New Roman"/>
              </w:rPr>
            </w:pPr>
            <w:r>
              <w:rPr>
                <w:rFonts w:eastAsia="Times New Roman"/>
                <w:color w:val="000000"/>
              </w:rPr>
              <w:t>5 225,1</w:t>
            </w:r>
          </w:p>
        </w:tc>
        <w:tc>
          <w:tcPr>
            <w:tcW w:w="1283" w:type="dxa"/>
            <w:shd w:val="clear" w:color="auto" w:fill="auto"/>
            <w:vAlign w:val="center"/>
          </w:tcPr>
          <w:p w14:paraId="74A4118E" w14:textId="7F86A93C" w:rsidR="004D0A0E" w:rsidRPr="00F71D1E" w:rsidRDefault="004D0A0E" w:rsidP="00842A43">
            <w:pPr>
              <w:jc w:val="center"/>
              <w:rPr>
                <w:rFonts w:eastAsia="Times New Roman"/>
              </w:rPr>
            </w:pPr>
            <w:r>
              <w:rPr>
                <w:rFonts w:eastAsia="Times New Roman"/>
                <w:color w:val="000000"/>
              </w:rPr>
              <w:t>0,0</w:t>
            </w:r>
          </w:p>
        </w:tc>
        <w:tc>
          <w:tcPr>
            <w:tcW w:w="1134" w:type="dxa"/>
            <w:shd w:val="clear" w:color="auto" w:fill="auto"/>
            <w:vAlign w:val="center"/>
          </w:tcPr>
          <w:p w14:paraId="55427A08" w14:textId="4A6F5F31" w:rsidR="004D0A0E" w:rsidRPr="00F71D1E" w:rsidRDefault="004D0A0E" w:rsidP="00842A43">
            <w:pPr>
              <w:jc w:val="center"/>
              <w:rPr>
                <w:rFonts w:eastAsia="Times New Roman"/>
              </w:rPr>
            </w:pPr>
            <w:r>
              <w:rPr>
                <w:rFonts w:eastAsia="Times New Roman"/>
                <w:color w:val="000000"/>
              </w:rPr>
              <w:t>0,0</w:t>
            </w:r>
          </w:p>
        </w:tc>
      </w:tr>
      <w:tr w:rsidR="004D0A0E" w:rsidRPr="00F71D1E" w14:paraId="24112A3D" w14:textId="77777777" w:rsidTr="000011DD">
        <w:trPr>
          <w:trHeight w:val="510"/>
        </w:trPr>
        <w:tc>
          <w:tcPr>
            <w:tcW w:w="7830" w:type="dxa"/>
            <w:gridSpan w:val="3"/>
            <w:vMerge/>
            <w:shd w:val="clear" w:color="auto" w:fill="auto"/>
            <w:vAlign w:val="center"/>
          </w:tcPr>
          <w:p w14:paraId="133535B2" w14:textId="77777777" w:rsidR="004D0A0E" w:rsidRPr="00F71D1E" w:rsidRDefault="004D0A0E" w:rsidP="00842A43">
            <w:pPr>
              <w:rPr>
                <w:rFonts w:eastAsia="Times New Roman"/>
                <w:color w:val="000000"/>
              </w:rPr>
            </w:pPr>
          </w:p>
        </w:tc>
        <w:tc>
          <w:tcPr>
            <w:tcW w:w="2019" w:type="dxa"/>
            <w:shd w:val="clear" w:color="auto" w:fill="auto"/>
            <w:vAlign w:val="center"/>
          </w:tcPr>
          <w:p w14:paraId="7B59ABA0" w14:textId="77777777" w:rsidR="004D0A0E" w:rsidRPr="00F71D1E" w:rsidRDefault="004D0A0E" w:rsidP="00842A43">
            <w:pPr>
              <w:rPr>
                <w:rFonts w:eastAsia="Times New Roman"/>
                <w:color w:val="000000"/>
              </w:rPr>
            </w:pPr>
            <w:proofErr w:type="spellStart"/>
            <w:r w:rsidRPr="00F71D1E">
              <w:rPr>
                <w:rFonts w:eastAsia="Times New Roman"/>
                <w:color w:val="000000"/>
              </w:rPr>
              <w:t>Справочно</w:t>
            </w:r>
            <w:proofErr w:type="spellEnd"/>
            <w:r w:rsidRPr="00F71D1E">
              <w:rPr>
                <w:rFonts w:eastAsia="Times New Roman"/>
                <w:color w:val="000000"/>
              </w:rPr>
              <w:t>: бюджет сельского поселения</w:t>
            </w:r>
          </w:p>
        </w:tc>
        <w:tc>
          <w:tcPr>
            <w:tcW w:w="1352" w:type="dxa"/>
            <w:shd w:val="clear" w:color="auto" w:fill="auto"/>
            <w:vAlign w:val="center"/>
          </w:tcPr>
          <w:p w14:paraId="3A1A21A5" w14:textId="43503C94" w:rsidR="004D0A0E" w:rsidRPr="005E598D" w:rsidRDefault="004D0A0E" w:rsidP="00842A43">
            <w:pPr>
              <w:jc w:val="center"/>
              <w:rPr>
                <w:rFonts w:eastAsia="Times New Roman"/>
                <w:color w:val="000000"/>
              </w:rPr>
            </w:pPr>
            <w:r w:rsidRPr="005E598D">
              <w:rPr>
                <w:rFonts w:eastAsia="Times New Roman"/>
                <w:color w:val="000000"/>
              </w:rPr>
              <w:t>53,0</w:t>
            </w:r>
          </w:p>
        </w:tc>
        <w:tc>
          <w:tcPr>
            <w:tcW w:w="985" w:type="dxa"/>
            <w:shd w:val="clear" w:color="auto" w:fill="auto"/>
            <w:vAlign w:val="center"/>
          </w:tcPr>
          <w:p w14:paraId="17898ED6" w14:textId="79C50509" w:rsidR="004D0A0E" w:rsidRPr="005E598D" w:rsidRDefault="004D0A0E" w:rsidP="00842A43">
            <w:pPr>
              <w:jc w:val="center"/>
              <w:rPr>
                <w:rFonts w:eastAsia="Times New Roman"/>
                <w:color w:val="000000"/>
                <w:lang w:val="en-US"/>
              </w:rPr>
            </w:pPr>
            <w:r w:rsidRPr="005E598D">
              <w:rPr>
                <w:rFonts w:eastAsia="Times New Roman"/>
                <w:color w:val="000000"/>
              </w:rPr>
              <w:t>53,0</w:t>
            </w:r>
          </w:p>
        </w:tc>
        <w:tc>
          <w:tcPr>
            <w:tcW w:w="1283" w:type="dxa"/>
            <w:shd w:val="clear" w:color="auto" w:fill="auto"/>
            <w:vAlign w:val="center"/>
          </w:tcPr>
          <w:p w14:paraId="13395DB2" w14:textId="77777777" w:rsidR="004D0A0E" w:rsidRPr="00F71D1E" w:rsidRDefault="004D0A0E" w:rsidP="00842A43">
            <w:pPr>
              <w:jc w:val="center"/>
              <w:rPr>
                <w:rFonts w:eastAsia="Times New Roman"/>
                <w:color w:val="000000"/>
              </w:rPr>
            </w:pPr>
            <w:r w:rsidRPr="00F71D1E">
              <w:rPr>
                <w:rFonts w:eastAsia="Times New Roman"/>
                <w:color w:val="000000"/>
              </w:rPr>
              <w:t>0,0</w:t>
            </w:r>
          </w:p>
        </w:tc>
        <w:tc>
          <w:tcPr>
            <w:tcW w:w="1134" w:type="dxa"/>
            <w:shd w:val="clear" w:color="auto" w:fill="auto"/>
            <w:vAlign w:val="center"/>
          </w:tcPr>
          <w:p w14:paraId="1ACC20C0" w14:textId="77777777" w:rsidR="004D0A0E" w:rsidRPr="00F71D1E" w:rsidRDefault="004D0A0E" w:rsidP="00842A43">
            <w:pPr>
              <w:jc w:val="center"/>
              <w:rPr>
                <w:rFonts w:eastAsia="Times New Roman"/>
                <w:color w:val="000000"/>
              </w:rPr>
            </w:pPr>
            <w:r w:rsidRPr="00F71D1E">
              <w:rPr>
                <w:rFonts w:eastAsia="Times New Roman"/>
                <w:color w:val="000000"/>
              </w:rPr>
              <w:t>0,0</w:t>
            </w:r>
          </w:p>
        </w:tc>
      </w:tr>
      <w:tr w:rsidR="00581DBC" w:rsidRPr="00F71D1E" w14:paraId="197EB34A" w14:textId="77777777" w:rsidTr="001C58A1">
        <w:trPr>
          <w:trHeight w:val="510"/>
        </w:trPr>
        <w:tc>
          <w:tcPr>
            <w:tcW w:w="7830" w:type="dxa"/>
            <w:gridSpan w:val="3"/>
            <w:vMerge w:val="restart"/>
            <w:shd w:val="clear" w:color="auto" w:fill="auto"/>
            <w:vAlign w:val="center"/>
          </w:tcPr>
          <w:p w14:paraId="5CDE122F" w14:textId="38DE8F5C" w:rsidR="00581DBC" w:rsidRPr="00F71D1E" w:rsidRDefault="00581DBC" w:rsidP="00842A43">
            <w:pPr>
              <w:rPr>
                <w:rFonts w:eastAsia="Times New Roman"/>
                <w:color w:val="000000"/>
              </w:rPr>
            </w:pPr>
            <w:r w:rsidRPr="00682617">
              <w:rPr>
                <w:rFonts w:eastAsia="Times New Roman"/>
                <w:color w:val="000000"/>
              </w:rPr>
              <w:t xml:space="preserve">Соисполнитель </w:t>
            </w:r>
            <w:r>
              <w:rPr>
                <w:rFonts w:eastAsia="Times New Roman"/>
                <w:color w:val="000000"/>
              </w:rPr>
              <w:t>5</w:t>
            </w:r>
            <w:r w:rsidRPr="00682617">
              <w:rPr>
                <w:rFonts w:eastAsia="Times New Roman"/>
                <w:color w:val="000000"/>
              </w:rPr>
              <w:t xml:space="preserve"> администрация сельского поселения </w:t>
            </w:r>
            <w:proofErr w:type="spellStart"/>
            <w:r w:rsidRPr="00682617">
              <w:rPr>
                <w:rFonts w:eastAsia="Times New Roman"/>
                <w:color w:val="000000"/>
              </w:rPr>
              <w:t>Выкатной</w:t>
            </w:r>
            <w:proofErr w:type="spellEnd"/>
          </w:p>
        </w:tc>
        <w:tc>
          <w:tcPr>
            <w:tcW w:w="2019" w:type="dxa"/>
            <w:shd w:val="clear" w:color="auto" w:fill="auto"/>
            <w:vAlign w:val="center"/>
          </w:tcPr>
          <w:p w14:paraId="4E6C737C" w14:textId="252C7C69" w:rsidR="00581DBC" w:rsidRPr="00F71D1E" w:rsidRDefault="00581DBC" w:rsidP="00842A43">
            <w:pPr>
              <w:rPr>
                <w:rFonts w:eastAsia="Times New Roman"/>
                <w:color w:val="000000"/>
              </w:rPr>
            </w:pPr>
            <w:r w:rsidRPr="00F71D1E">
              <w:rPr>
                <w:rFonts w:eastAsia="Times New Roman"/>
                <w:color w:val="000000"/>
              </w:rPr>
              <w:t>Всего</w:t>
            </w:r>
          </w:p>
        </w:tc>
        <w:tc>
          <w:tcPr>
            <w:tcW w:w="1352" w:type="dxa"/>
            <w:shd w:val="clear" w:color="auto" w:fill="auto"/>
          </w:tcPr>
          <w:p w14:paraId="319747CC" w14:textId="717C4C8E" w:rsidR="00581DBC" w:rsidRPr="0074174F" w:rsidRDefault="00581DBC" w:rsidP="009F6EB1">
            <w:pPr>
              <w:jc w:val="center"/>
              <w:rPr>
                <w:rFonts w:eastAsia="Times New Roman"/>
              </w:rPr>
            </w:pPr>
            <w:r w:rsidRPr="00AC612F">
              <w:rPr>
                <w:rFonts w:eastAsia="Times New Roman"/>
              </w:rPr>
              <w:t>22 349,2</w:t>
            </w:r>
          </w:p>
        </w:tc>
        <w:tc>
          <w:tcPr>
            <w:tcW w:w="985" w:type="dxa"/>
            <w:shd w:val="clear" w:color="auto" w:fill="auto"/>
          </w:tcPr>
          <w:p w14:paraId="13AA183B" w14:textId="20C283C9" w:rsidR="00581DBC" w:rsidRPr="0074174F" w:rsidRDefault="00581DBC" w:rsidP="009F6EB1">
            <w:pPr>
              <w:jc w:val="center"/>
              <w:rPr>
                <w:rFonts w:eastAsia="Times New Roman"/>
              </w:rPr>
            </w:pPr>
            <w:r w:rsidRPr="00AC612F">
              <w:rPr>
                <w:rFonts w:eastAsia="Times New Roman"/>
              </w:rPr>
              <w:t>22 349,2</w:t>
            </w:r>
          </w:p>
        </w:tc>
        <w:tc>
          <w:tcPr>
            <w:tcW w:w="1283" w:type="dxa"/>
            <w:shd w:val="clear" w:color="auto" w:fill="auto"/>
            <w:vAlign w:val="center"/>
          </w:tcPr>
          <w:p w14:paraId="7F704EF8" w14:textId="76179055" w:rsidR="00581DBC" w:rsidRPr="00F71D1E" w:rsidRDefault="00581DBC" w:rsidP="00842A43">
            <w:pPr>
              <w:jc w:val="center"/>
              <w:rPr>
                <w:rFonts w:eastAsia="Times New Roman"/>
              </w:rPr>
            </w:pPr>
            <w:r w:rsidRPr="00F71D1E">
              <w:rPr>
                <w:rFonts w:eastAsia="Times New Roman"/>
              </w:rPr>
              <w:t>0,0</w:t>
            </w:r>
          </w:p>
        </w:tc>
        <w:tc>
          <w:tcPr>
            <w:tcW w:w="1134" w:type="dxa"/>
            <w:shd w:val="clear" w:color="auto" w:fill="auto"/>
            <w:vAlign w:val="center"/>
          </w:tcPr>
          <w:p w14:paraId="1292817F" w14:textId="507350F7" w:rsidR="00581DBC" w:rsidRPr="00F71D1E" w:rsidRDefault="00581DBC" w:rsidP="00842A43">
            <w:pPr>
              <w:jc w:val="center"/>
              <w:rPr>
                <w:rFonts w:eastAsia="Times New Roman"/>
              </w:rPr>
            </w:pPr>
            <w:r w:rsidRPr="00F71D1E">
              <w:rPr>
                <w:rFonts w:eastAsia="Times New Roman"/>
              </w:rPr>
              <w:t>0,0</w:t>
            </w:r>
          </w:p>
        </w:tc>
      </w:tr>
      <w:tr w:rsidR="004D0A0E" w:rsidRPr="00F71D1E" w14:paraId="45FE07CD" w14:textId="77777777" w:rsidTr="000011DD">
        <w:trPr>
          <w:trHeight w:val="510"/>
        </w:trPr>
        <w:tc>
          <w:tcPr>
            <w:tcW w:w="7830" w:type="dxa"/>
            <w:gridSpan w:val="3"/>
            <w:vMerge/>
            <w:shd w:val="clear" w:color="auto" w:fill="auto"/>
            <w:vAlign w:val="center"/>
          </w:tcPr>
          <w:p w14:paraId="2CB0E2AB" w14:textId="77777777" w:rsidR="004D0A0E" w:rsidRPr="00F71D1E" w:rsidRDefault="004D0A0E" w:rsidP="00842A43">
            <w:pPr>
              <w:rPr>
                <w:rFonts w:eastAsia="Times New Roman"/>
                <w:color w:val="000000"/>
              </w:rPr>
            </w:pPr>
          </w:p>
        </w:tc>
        <w:tc>
          <w:tcPr>
            <w:tcW w:w="2019" w:type="dxa"/>
            <w:shd w:val="clear" w:color="auto" w:fill="auto"/>
            <w:vAlign w:val="center"/>
          </w:tcPr>
          <w:p w14:paraId="18F48A39" w14:textId="703A9F61" w:rsidR="004D0A0E" w:rsidRPr="00F71D1E" w:rsidRDefault="004D0A0E" w:rsidP="00842A43">
            <w:pPr>
              <w:rPr>
                <w:rFonts w:eastAsia="Times New Roman"/>
                <w:color w:val="000000"/>
              </w:rPr>
            </w:pPr>
            <w:r w:rsidRPr="00F71D1E">
              <w:rPr>
                <w:rFonts w:eastAsia="Times New Roman"/>
                <w:color w:val="000000"/>
              </w:rPr>
              <w:t>бюджет района</w:t>
            </w:r>
          </w:p>
        </w:tc>
        <w:tc>
          <w:tcPr>
            <w:tcW w:w="1352" w:type="dxa"/>
            <w:shd w:val="clear" w:color="auto" w:fill="auto"/>
            <w:vAlign w:val="center"/>
          </w:tcPr>
          <w:p w14:paraId="786766D9" w14:textId="6899F8A8" w:rsidR="004D0A0E" w:rsidRPr="009F6EB1" w:rsidRDefault="00581DBC" w:rsidP="009F6EB1">
            <w:pPr>
              <w:jc w:val="center"/>
              <w:rPr>
                <w:rFonts w:eastAsia="Times New Roman"/>
              </w:rPr>
            </w:pPr>
            <w:r>
              <w:rPr>
                <w:rFonts w:eastAsia="Times New Roman"/>
              </w:rPr>
              <w:t>22 349,2</w:t>
            </w:r>
          </w:p>
        </w:tc>
        <w:tc>
          <w:tcPr>
            <w:tcW w:w="985" w:type="dxa"/>
            <w:shd w:val="clear" w:color="auto" w:fill="auto"/>
            <w:vAlign w:val="center"/>
          </w:tcPr>
          <w:p w14:paraId="31E1913D" w14:textId="469F743D" w:rsidR="004D0A0E" w:rsidRPr="009F6EB1" w:rsidRDefault="00581DBC" w:rsidP="009F6EB1">
            <w:pPr>
              <w:jc w:val="center"/>
              <w:rPr>
                <w:rFonts w:eastAsia="Times New Roman"/>
              </w:rPr>
            </w:pPr>
            <w:r>
              <w:rPr>
                <w:rFonts w:eastAsia="Times New Roman"/>
              </w:rPr>
              <w:t>22 349,2</w:t>
            </w:r>
          </w:p>
        </w:tc>
        <w:tc>
          <w:tcPr>
            <w:tcW w:w="1283" w:type="dxa"/>
            <w:shd w:val="clear" w:color="auto" w:fill="auto"/>
            <w:vAlign w:val="center"/>
          </w:tcPr>
          <w:p w14:paraId="358D951F" w14:textId="034F1881" w:rsidR="004D0A0E" w:rsidRPr="00F71D1E" w:rsidRDefault="004D0A0E" w:rsidP="00842A43">
            <w:pPr>
              <w:jc w:val="center"/>
              <w:rPr>
                <w:rFonts w:eastAsia="Times New Roman"/>
              </w:rPr>
            </w:pPr>
            <w:r>
              <w:rPr>
                <w:rFonts w:eastAsia="Times New Roman"/>
                <w:color w:val="000000"/>
              </w:rPr>
              <w:t>0,0</w:t>
            </w:r>
          </w:p>
        </w:tc>
        <w:tc>
          <w:tcPr>
            <w:tcW w:w="1134" w:type="dxa"/>
            <w:shd w:val="clear" w:color="auto" w:fill="auto"/>
            <w:vAlign w:val="center"/>
          </w:tcPr>
          <w:p w14:paraId="139E9670" w14:textId="7B2CE08F" w:rsidR="004D0A0E" w:rsidRPr="00F71D1E" w:rsidRDefault="004D0A0E" w:rsidP="00842A43">
            <w:pPr>
              <w:jc w:val="center"/>
              <w:rPr>
                <w:rFonts w:eastAsia="Times New Roman"/>
              </w:rPr>
            </w:pPr>
            <w:r>
              <w:rPr>
                <w:rFonts w:eastAsia="Times New Roman"/>
                <w:color w:val="000000"/>
              </w:rPr>
              <w:t>0,0</w:t>
            </w:r>
          </w:p>
        </w:tc>
      </w:tr>
      <w:tr w:rsidR="00581DBC" w:rsidRPr="00F71D1E" w14:paraId="52E2B4E1" w14:textId="77777777" w:rsidTr="001C58A1">
        <w:trPr>
          <w:trHeight w:val="510"/>
        </w:trPr>
        <w:tc>
          <w:tcPr>
            <w:tcW w:w="7830" w:type="dxa"/>
            <w:gridSpan w:val="3"/>
            <w:vMerge/>
            <w:shd w:val="clear" w:color="auto" w:fill="auto"/>
            <w:vAlign w:val="center"/>
          </w:tcPr>
          <w:p w14:paraId="1561065F" w14:textId="77777777" w:rsidR="00581DBC" w:rsidRPr="00F71D1E" w:rsidRDefault="00581DBC" w:rsidP="00842A43">
            <w:pPr>
              <w:rPr>
                <w:rFonts w:eastAsia="Times New Roman"/>
                <w:color w:val="000000"/>
              </w:rPr>
            </w:pPr>
          </w:p>
        </w:tc>
        <w:tc>
          <w:tcPr>
            <w:tcW w:w="2019" w:type="dxa"/>
            <w:shd w:val="clear" w:color="auto" w:fill="auto"/>
            <w:vAlign w:val="center"/>
          </w:tcPr>
          <w:p w14:paraId="463E34B1" w14:textId="6A521547" w:rsidR="00581DBC" w:rsidRPr="00F71D1E" w:rsidRDefault="00581DBC" w:rsidP="00842A43">
            <w:pPr>
              <w:rPr>
                <w:rFonts w:eastAsia="Times New Roman"/>
                <w:color w:val="000000"/>
              </w:rPr>
            </w:pPr>
            <w:proofErr w:type="spellStart"/>
            <w:r w:rsidRPr="00973DF3">
              <w:rPr>
                <w:rFonts w:eastAsia="Times New Roman"/>
                <w:color w:val="000000"/>
              </w:rPr>
              <w:t>Справочно</w:t>
            </w:r>
            <w:proofErr w:type="spellEnd"/>
            <w:r w:rsidRPr="00973DF3">
              <w:rPr>
                <w:rFonts w:eastAsia="Times New Roman"/>
                <w:color w:val="000000"/>
              </w:rPr>
              <w:t xml:space="preserve">: средства предприятий - </w:t>
            </w:r>
            <w:proofErr w:type="spellStart"/>
            <w:r w:rsidRPr="00973DF3">
              <w:rPr>
                <w:rFonts w:eastAsia="Times New Roman"/>
                <w:color w:val="000000"/>
              </w:rPr>
              <w:t>недропользователей</w:t>
            </w:r>
            <w:proofErr w:type="spellEnd"/>
          </w:p>
        </w:tc>
        <w:tc>
          <w:tcPr>
            <w:tcW w:w="1352" w:type="dxa"/>
            <w:shd w:val="clear" w:color="auto" w:fill="auto"/>
          </w:tcPr>
          <w:p w14:paraId="5B783D65" w14:textId="0FECB4AF" w:rsidR="00581DBC" w:rsidRPr="009F6EB1" w:rsidRDefault="00581DBC" w:rsidP="009F6EB1">
            <w:pPr>
              <w:jc w:val="center"/>
              <w:rPr>
                <w:rFonts w:eastAsia="Times New Roman"/>
                <w:color w:val="000000"/>
              </w:rPr>
            </w:pPr>
            <w:r w:rsidRPr="00FA0230">
              <w:rPr>
                <w:rFonts w:eastAsia="Times New Roman"/>
              </w:rPr>
              <w:t>22 349,2</w:t>
            </w:r>
          </w:p>
        </w:tc>
        <w:tc>
          <w:tcPr>
            <w:tcW w:w="985" w:type="dxa"/>
            <w:shd w:val="clear" w:color="auto" w:fill="auto"/>
          </w:tcPr>
          <w:p w14:paraId="2ED83664" w14:textId="4F0C9B26" w:rsidR="00581DBC" w:rsidRPr="009F6EB1" w:rsidRDefault="00581DBC" w:rsidP="009F6EB1">
            <w:pPr>
              <w:jc w:val="center"/>
              <w:rPr>
                <w:rFonts w:eastAsia="Times New Roman"/>
                <w:color w:val="000000"/>
              </w:rPr>
            </w:pPr>
            <w:r w:rsidRPr="00FA0230">
              <w:rPr>
                <w:rFonts w:eastAsia="Times New Roman"/>
              </w:rPr>
              <w:t>22 349,2</w:t>
            </w:r>
          </w:p>
        </w:tc>
        <w:tc>
          <w:tcPr>
            <w:tcW w:w="1283" w:type="dxa"/>
            <w:shd w:val="clear" w:color="auto" w:fill="auto"/>
            <w:vAlign w:val="center"/>
          </w:tcPr>
          <w:p w14:paraId="37AB66FB" w14:textId="38C24041" w:rsidR="00581DBC" w:rsidRDefault="00581DBC" w:rsidP="00842A43">
            <w:pPr>
              <w:jc w:val="center"/>
              <w:rPr>
                <w:rFonts w:eastAsia="Times New Roman"/>
                <w:color w:val="000000"/>
              </w:rPr>
            </w:pPr>
            <w:r>
              <w:rPr>
                <w:rFonts w:eastAsia="Times New Roman"/>
                <w:color w:val="000000"/>
              </w:rPr>
              <w:t>0,0</w:t>
            </w:r>
          </w:p>
        </w:tc>
        <w:tc>
          <w:tcPr>
            <w:tcW w:w="1134" w:type="dxa"/>
            <w:shd w:val="clear" w:color="auto" w:fill="auto"/>
            <w:vAlign w:val="center"/>
          </w:tcPr>
          <w:p w14:paraId="459A7E0E" w14:textId="0F27BCEE" w:rsidR="00581DBC" w:rsidRDefault="00581DBC" w:rsidP="00842A43">
            <w:pPr>
              <w:jc w:val="center"/>
              <w:rPr>
                <w:rFonts w:eastAsia="Times New Roman"/>
                <w:color w:val="000000"/>
              </w:rPr>
            </w:pPr>
            <w:r>
              <w:rPr>
                <w:rFonts w:eastAsia="Times New Roman"/>
                <w:color w:val="000000"/>
              </w:rPr>
              <w:t>0,0</w:t>
            </w:r>
          </w:p>
        </w:tc>
      </w:tr>
      <w:tr w:rsidR="004D0A0E" w:rsidRPr="00F71D1E" w14:paraId="29E5A6C9" w14:textId="77777777" w:rsidTr="001F5046">
        <w:trPr>
          <w:trHeight w:val="510"/>
        </w:trPr>
        <w:tc>
          <w:tcPr>
            <w:tcW w:w="7830" w:type="dxa"/>
            <w:gridSpan w:val="3"/>
            <w:vMerge w:val="restart"/>
            <w:shd w:val="clear" w:color="auto" w:fill="auto"/>
            <w:vAlign w:val="center"/>
          </w:tcPr>
          <w:p w14:paraId="1E7DE80C" w14:textId="345D5BB6" w:rsidR="004D0A0E" w:rsidRPr="00F71D1E" w:rsidRDefault="004D0A0E" w:rsidP="00842A43">
            <w:pPr>
              <w:rPr>
                <w:rFonts w:eastAsia="Times New Roman"/>
                <w:color w:val="000000"/>
              </w:rPr>
            </w:pPr>
            <w:r w:rsidRPr="00682617">
              <w:rPr>
                <w:rFonts w:eastAsia="Times New Roman"/>
                <w:color w:val="000000"/>
              </w:rPr>
              <w:t xml:space="preserve">Соисполнитель </w:t>
            </w:r>
            <w:r>
              <w:rPr>
                <w:rFonts w:eastAsia="Times New Roman"/>
                <w:color w:val="000000"/>
              </w:rPr>
              <w:t>6</w:t>
            </w:r>
            <w:r w:rsidRPr="00682617">
              <w:rPr>
                <w:rFonts w:eastAsia="Times New Roman"/>
                <w:color w:val="000000"/>
              </w:rPr>
              <w:t xml:space="preserve"> администрация сельского поселения </w:t>
            </w:r>
            <w:proofErr w:type="spellStart"/>
            <w:r w:rsidRPr="00682617">
              <w:rPr>
                <w:rFonts w:eastAsia="Times New Roman"/>
                <w:color w:val="000000"/>
              </w:rPr>
              <w:t>Шапша</w:t>
            </w:r>
            <w:proofErr w:type="spellEnd"/>
          </w:p>
        </w:tc>
        <w:tc>
          <w:tcPr>
            <w:tcW w:w="2019" w:type="dxa"/>
            <w:shd w:val="clear" w:color="auto" w:fill="auto"/>
            <w:vAlign w:val="center"/>
          </w:tcPr>
          <w:p w14:paraId="5F3BC9B5" w14:textId="77777777" w:rsidR="004D0A0E" w:rsidRPr="00F71D1E" w:rsidRDefault="004D0A0E" w:rsidP="00842A43">
            <w:pPr>
              <w:rPr>
                <w:rFonts w:eastAsia="Times New Roman"/>
                <w:color w:val="000000"/>
              </w:rPr>
            </w:pPr>
            <w:r w:rsidRPr="00F71D1E">
              <w:rPr>
                <w:rFonts w:eastAsia="Times New Roman"/>
                <w:color w:val="000000"/>
              </w:rPr>
              <w:t>Всего</w:t>
            </w:r>
          </w:p>
        </w:tc>
        <w:tc>
          <w:tcPr>
            <w:tcW w:w="1352" w:type="dxa"/>
            <w:shd w:val="clear" w:color="auto" w:fill="auto"/>
          </w:tcPr>
          <w:p w14:paraId="13B60B2F" w14:textId="1FB417D6" w:rsidR="004D0A0E" w:rsidRPr="0074174F" w:rsidRDefault="00581DBC" w:rsidP="00842A43">
            <w:pPr>
              <w:jc w:val="center"/>
              <w:rPr>
                <w:rFonts w:eastAsia="Times New Roman"/>
              </w:rPr>
            </w:pPr>
            <w:r>
              <w:rPr>
                <w:rFonts w:eastAsia="Times New Roman"/>
              </w:rPr>
              <w:t>9 308,7</w:t>
            </w:r>
          </w:p>
        </w:tc>
        <w:tc>
          <w:tcPr>
            <w:tcW w:w="985" w:type="dxa"/>
            <w:shd w:val="clear" w:color="auto" w:fill="auto"/>
          </w:tcPr>
          <w:p w14:paraId="49D7C92A" w14:textId="2408BE39" w:rsidR="004D0A0E" w:rsidRPr="006B46BC" w:rsidRDefault="00581DBC" w:rsidP="00842A43">
            <w:pPr>
              <w:jc w:val="center"/>
              <w:rPr>
                <w:rFonts w:eastAsia="Times New Roman"/>
              </w:rPr>
            </w:pPr>
            <w:r>
              <w:rPr>
                <w:rFonts w:eastAsia="Times New Roman"/>
              </w:rPr>
              <w:t>9 308,7</w:t>
            </w:r>
          </w:p>
        </w:tc>
        <w:tc>
          <w:tcPr>
            <w:tcW w:w="1283" w:type="dxa"/>
            <w:shd w:val="clear" w:color="auto" w:fill="auto"/>
            <w:vAlign w:val="center"/>
          </w:tcPr>
          <w:p w14:paraId="764D27D9" w14:textId="77777777" w:rsidR="004D0A0E" w:rsidRPr="00F71D1E" w:rsidRDefault="004D0A0E" w:rsidP="00842A43">
            <w:pPr>
              <w:jc w:val="center"/>
              <w:rPr>
                <w:rFonts w:eastAsia="Times New Roman"/>
              </w:rPr>
            </w:pPr>
            <w:r w:rsidRPr="00F71D1E">
              <w:rPr>
                <w:rFonts w:eastAsia="Times New Roman"/>
              </w:rPr>
              <w:t>0,0</w:t>
            </w:r>
          </w:p>
        </w:tc>
        <w:tc>
          <w:tcPr>
            <w:tcW w:w="1134" w:type="dxa"/>
            <w:shd w:val="clear" w:color="auto" w:fill="auto"/>
            <w:vAlign w:val="center"/>
          </w:tcPr>
          <w:p w14:paraId="08FE96A3" w14:textId="77777777" w:rsidR="004D0A0E" w:rsidRPr="00F71D1E" w:rsidRDefault="004D0A0E" w:rsidP="00842A43">
            <w:pPr>
              <w:jc w:val="center"/>
              <w:rPr>
                <w:rFonts w:eastAsia="Times New Roman"/>
              </w:rPr>
            </w:pPr>
            <w:r w:rsidRPr="00F71D1E">
              <w:rPr>
                <w:rFonts w:eastAsia="Times New Roman"/>
              </w:rPr>
              <w:t>0,0</w:t>
            </w:r>
          </w:p>
        </w:tc>
      </w:tr>
      <w:tr w:rsidR="004D0A0E" w:rsidRPr="00F71D1E" w14:paraId="01DBC4A0" w14:textId="77777777" w:rsidTr="001F5046">
        <w:trPr>
          <w:trHeight w:val="510"/>
        </w:trPr>
        <w:tc>
          <w:tcPr>
            <w:tcW w:w="7830" w:type="dxa"/>
            <w:gridSpan w:val="3"/>
            <w:vMerge/>
            <w:shd w:val="clear" w:color="auto" w:fill="auto"/>
            <w:vAlign w:val="center"/>
          </w:tcPr>
          <w:p w14:paraId="6A3C3001" w14:textId="77777777" w:rsidR="004D0A0E" w:rsidRPr="00F71D1E" w:rsidRDefault="004D0A0E" w:rsidP="00842A43">
            <w:pPr>
              <w:rPr>
                <w:rFonts w:eastAsia="Times New Roman"/>
                <w:color w:val="000000"/>
              </w:rPr>
            </w:pPr>
          </w:p>
        </w:tc>
        <w:tc>
          <w:tcPr>
            <w:tcW w:w="2019" w:type="dxa"/>
            <w:shd w:val="clear" w:color="auto" w:fill="auto"/>
            <w:vAlign w:val="center"/>
          </w:tcPr>
          <w:p w14:paraId="220A7F0A" w14:textId="77777777" w:rsidR="004D0A0E" w:rsidRPr="00F71D1E" w:rsidRDefault="004D0A0E" w:rsidP="00842A43">
            <w:pPr>
              <w:rPr>
                <w:rFonts w:eastAsia="Times New Roman"/>
                <w:color w:val="000000"/>
              </w:rPr>
            </w:pPr>
            <w:r w:rsidRPr="00F71D1E">
              <w:rPr>
                <w:rFonts w:eastAsia="Times New Roman"/>
                <w:color w:val="000000"/>
              </w:rPr>
              <w:t>бюджет района</w:t>
            </w:r>
          </w:p>
        </w:tc>
        <w:tc>
          <w:tcPr>
            <w:tcW w:w="1352" w:type="dxa"/>
            <w:shd w:val="clear" w:color="auto" w:fill="auto"/>
          </w:tcPr>
          <w:p w14:paraId="07B872F6" w14:textId="129A2586" w:rsidR="004D0A0E" w:rsidRPr="00F71D1E" w:rsidRDefault="00581DBC" w:rsidP="00842A43">
            <w:pPr>
              <w:jc w:val="center"/>
              <w:rPr>
                <w:rFonts w:eastAsia="Times New Roman"/>
              </w:rPr>
            </w:pPr>
            <w:r>
              <w:rPr>
                <w:rFonts w:eastAsia="Times New Roman"/>
              </w:rPr>
              <w:t>9 308,7</w:t>
            </w:r>
          </w:p>
        </w:tc>
        <w:tc>
          <w:tcPr>
            <w:tcW w:w="985" w:type="dxa"/>
            <w:shd w:val="clear" w:color="auto" w:fill="auto"/>
          </w:tcPr>
          <w:p w14:paraId="4A1EF00E" w14:textId="02E39D16" w:rsidR="004D0A0E" w:rsidRPr="00682617" w:rsidRDefault="00581DBC" w:rsidP="00842A43">
            <w:pPr>
              <w:jc w:val="center"/>
              <w:rPr>
                <w:rFonts w:eastAsia="Times New Roman"/>
                <w:lang w:val="en-US"/>
              </w:rPr>
            </w:pPr>
            <w:r>
              <w:rPr>
                <w:rFonts w:eastAsia="Times New Roman"/>
              </w:rPr>
              <w:t>9 308,7</w:t>
            </w:r>
          </w:p>
        </w:tc>
        <w:tc>
          <w:tcPr>
            <w:tcW w:w="1283" w:type="dxa"/>
            <w:shd w:val="clear" w:color="auto" w:fill="auto"/>
            <w:vAlign w:val="center"/>
          </w:tcPr>
          <w:p w14:paraId="1FEC14C4" w14:textId="77777777" w:rsidR="004D0A0E" w:rsidRPr="00F71D1E" w:rsidRDefault="004D0A0E" w:rsidP="00842A43">
            <w:pPr>
              <w:jc w:val="center"/>
              <w:rPr>
                <w:rFonts w:eastAsia="Times New Roman"/>
              </w:rPr>
            </w:pPr>
            <w:r w:rsidRPr="00F71D1E">
              <w:rPr>
                <w:rFonts w:eastAsia="Times New Roman"/>
              </w:rPr>
              <w:t>0,0</w:t>
            </w:r>
          </w:p>
        </w:tc>
        <w:tc>
          <w:tcPr>
            <w:tcW w:w="1134" w:type="dxa"/>
            <w:shd w:val="clear" w:color="auto" w:fill="auto"/>
            <w:vAlign w:val="center"/>
          </w:tcPr>
          <w:p w14:paraId="3EE56836" w14:textId="77777777" w:rsidR="004D0A0E" w:rsidRPr="00F71D1E" w:rsidRDefault="004D0A0E" w:rsidP="00842A43">
            <w:pPr>
              <w:jc w:val="center"/>
              <w:rPr>
                <w:rFonts w:eastAsia="Times New Roman"/>
              </w:rPr>
            </w:pPr>
            <w:r w:rsidRPr="00F71D1E">
              <w:rPr>
                <w:rFonts w:eastAsia="Times New Roman"/>
              </w:rPr>
              <w:t>0,0</w:t>
            </w:r>
          </w:p>
        </w:tc>
      </w:tr>
      <w:tr w:rsidR="00581DBC" w:rsidRPr="00F71D1E" w14:paraId="57E69CA1" w14:textId="77777777" w:rsidTr="001F5046">
        <w:trPr>
          <w:trHeight w:val="510"/>
        </w:trPr>
        <w:tc>
          <w:tcPr>
            <w:tcW w:w="7830" w:type="dxa"/>
            <w:gridSpan w:val="3"/>
            <w:vMerge/>
            <w:shd w:val="clear" w:color="auto" w:fill="auto"/>
            <w:vAlign w:val="center"/>
          </w:tcPr>
          <w:p w14:paraId="6B8CBD13" w14:textId="77777777" w:rsidR="00581DBC" w:rsidRPr="00F71D1E" w:rsidRDefault="00581DBC" w:rsidP="00842A43">
            <w:pPr>
              <w:rPr>
                <w:rFonts w:eastAsia="Times New Roman"/>
                <w:color w:val="000000"/>
              </w:rPr>
            </w:pPr>
          </w:p>
        </w:tc>
        <w:tc>
          <w:tcPr>
            <w:tcW w:w="2019" w:type="dxa"/>
            <w:shd w:val="clear" w:color="auto" w:fill="auto"/>
            <w:vAlign w:val="center"/>
          </w:tcPr>
          <w:p w14:paraId="113E6F60" w14:textId="0DBCB0F9" w:rsidR="00581DBC" w:rsidRPr="00E44546" w:rsidRDefault="00581DBC" w:rsidP="00842A43">
            <w:pPr>
              <w:rPr>
                <w:rFonts w:eastAsia="Times New Roman"/>
                <w:color w:val="000000"/>
              </w:rPr>
            </w:pPr>
            <w:proofErr w:type="spellStart"/>
            <w:r w:rsidRPr="00E44546">
              <w:rPr>
                <w:rFonts w:eastAsia="Times New Roman"/>
                <w:color w:val="000000"/>
              </w:rPr>
              <w:t>Справочно</w:t>
            </w:r>
            <w:proofErr w:type="spellEnd"/>
            <w:proofErr w:type="gramStart"/>
            <w:r w:rsidRPr="00E44546">
              <w:rPr>
                <w:rFonts w:eastAsia="Times New Roman"/>
                <w:color w:val="000000"/>
              </w:rPr>
              <w:t xml:space="preserve">: : </w:t>
            </w:r>
            <w:proofErr w:type="gramEnd"/>
            <w:r w:rsidRPr="00E44546">
              <w:rPr>
                <w:rFonts w:eastAsia="Times New Roman"/>
                <w:color w:val="000000"/>
              </w:rPr>
              <w:t>бюджет сельского поселения</w:t>
            </w:r>
          </w:p>
        </w:tc>
        <w:tc>
          <w:tcPr>
            <w:tcW w:w="1352" w:type="dxa"/>
            <w:shd w:val="clear" w:color="auto" w:fill="auto"/>
          </w:tcPr>
          <w:p w14:paraId="2E8D323E" w14:textId="77777777" w:rsidR="00E44546" w:rsidRDefault="00E44546" w:rsidP="00842A43">
            <w:pPr>
              <w:jc w:val="center"/>
              <w:rPr>
                <w:rFonts w:eastAsia="Times New Roman"/>
                <w:color w:val="000000"/>
              </w:rPr>
            </w:pPr>
          </w:p>
          <w:p w14:paraId="234377E4" w14:textId="583F93E8" w:rsidR="00581DBC" w:rsidRPr="00E44546" w:rsidRDefault="00581DBC" w:rsidP="00842A43">
            <w:pPr>
              <w:jc w:val="center"/>
              <w:rPr>
                <w:rFonts w:eastAsia="Times New Roman"/>
              </w:rPr>
            </w:pPr>
            <w:r w:rsidRPr="00E44546">
              <w:rPr>
                <w:rFonts w:eastAsia="Times New Roman"/>
                <w:color w:val="000000"/>
              </w:rPr>
              <w:t>1 652,4</w:t>
            </w:r>
          </w:p>
        </w:tc>
        <w:tc>
          <w:tcPr>
            <w:tcW w:w="985" w:type="dxa"/>
            <w:shd w:val="clear" w:color="auto" w:fill="auto"/>
          </w:tcPr>
          <w:p w14:paraId="79CD3E53" w14:textId="77777777" w:rsidR="00E44546" w:rsidRDefault="00E44546" w:rsidP="00842A43">
            <w:pPr>
              <w:jc w:val="center"/>
              <w:rPr>
                <w:rFonts w:eastAsia="Times New Roman"/>
                <w:color w:val="000000"/>
              </w:rPr>
            </w:pPr>
          </w:p>
          <w:p w14:paraId="6E5B1A47" w14:textId="775998DB" w:rsidR="00581DBC" w:rsidRPr="00E44546" w:rsidRDefault="00581DBC" w:rsidP="00842A43">
            <w:pPr>
              <w:jc w:val="center"/>
              <w:rPr>
                <w:rFonts w:eastAsia="Times New Roman"/>
              </w:rPr>
            </w:pPr>
            <w:r w:rsidRPr="00E44546">
              <w:rPr>
                <w:rFonts w:eastAsia="Times New Roman"/>
                <w:color w:val="000000"/>
              </w:rPr>
              <w:t>1 652,4</w:t>
            </w:r>
          </w:p>
        </w:tc>
        <w:tc>
          <w:tcPr>
            <w:tcW w:w="1283" w:type="dxa"/>
            <w:shd w:val="clear" w:color="auto" w:fill="auto"/>
            <w:vAlign w:val="center"/>
          </w:tcPr>
          <w:p w14:paraId="380BF554" w14:textId="18EDBDFD" w:rsidR="00581DBC" w:rsidRPr="00E44546" w:rsidRDefault="00581DBC" w:rsidP="00842A43">
            <w:pPr>
              <w:jc w:val="center"/>
              <w:rPr>
                <w:rFonts w:eastAsia="Times New Roman"/>
              </w:rPr>
            </w:pPr>
            <w:r w:rsidRPr="00E44546">
              <w:rPr>
                <w:rFonts w:eastAsia="Times New Roman"/>
              </w:rPr>
              <w:t>0,0</w:t>
            </w:r>
          </w:p>
        </w:tc>
        <w:tc>
          <w:tcPr>
            <w:tcW w:w="1134" w:type="dxa"/>
            <w:shd w:val="clear" w:color="auto" w:fill="auto"/>
            <w:vAlign w:val="center"/>
          </w:tcPr>
          <w:p w14:paraId="3DCF61C5" w14:textId="739E5DC3" w:rsidR="00581DBC" w:rsidRPr="00F71D1E" w:rsidRDefault="00581DBC" w:rsidP="00842A43">
            <w:pPr>
              <w:jc w:val="center"/>
              <w:rPr>
                <w:rFonts w:eastAsia="Times New Roman"/>
              </w:rPr>
            </w:pPr>
            <w:r>
              <w:rPr>
                <w:rFonts w:eastAsia="Times New Roman"/>
              </w:rPr>
              <w:t>0,0</w:t>
            </w:r>
          </w:p>
        </w:tc>
      </w:tr>
      <w:tr w:rsidR="004D0A0E" w:rsidRPr="00F71D1E" w14:paraId="53C9E192" w14:textId="77777777" w:rsidTr="001F5046">
        <w:trPr>
          <w:trHeight w:val="1030"/>
        </w:trPr>
        <w:tc>
          <w:tcPr>
            <w:tcW w:w="7830" w:type="dxa"/>
            <w:gridSpan w:val="3"/>
            <w:vMerge/>
            <w:shd w:val="clear" w:color="auto" w:fill="auto"/>
            <w:vAlign w:val="center"/>
          </w:tcPr>
          <w:p w14:paraId="22267EB2" w14:textId="77777777" w:rsidR="004D0A0E" w:rsidRPr="00F71D1E" w:rsidRDefault="004D0A0E" w:rsidP="00842A43">
            <w:pPr>
              <w:rPr>
                <w:rFonts w:eastAsia="Times New Roman"/>
                <w:color w:val="000000"/>
              </w:rPr>
            </w:pPr>
          </w:p>
        </w:tc>
        <w:tc>
          <w:tcPr>
            <w:tcW w:w="2019" w:type="dxa"/>
            <w:shd w:val="clear" w:color="auto" w:fill="auto"/>
            <w:vAlign w:val="center"/>
          </w:tcPr>
          <w:p w14:paraId="39D7477C" w14:textId="50E75158" w:rsidR="004D0A0E" w:rsidRPr="00E44546" w:rsidRDefault="004D0A0E" w:rsidP="00842A43">
            <w:pPr>
              <w:rPr>
                <w:rFonts w:eastAsia="Times New Roman"/>
                <w:color w:val="000000"/>
              </w:rPr>
            </w:pPr>
            <w:proofErr w:type="spellStart"/>
            <w:r w:rsidRPr="00E44546">
              <w:rPr>
                <w:rFonts w:eastAsia="Times New Roman"/>
                <w:color w:val="000000"/>
              </w:rPr>
              <w:t>Справочно</w:t>
            </w:r>
            <w:proofErr w:type="spellEnd"/>
            <w:r w:rsidRPr="00E44546">
              <w:rPr>
                <w:rFonts w:eastAsia="Times New Roman"/>
                <w:color w:val="000000"/>
              </w:rPr>
              <w:t xml:space="preserve">: средства предприятий - </w:t>
            </w:r>
            <w:proofErr w:type="spellStart"/>
            <w:r w:rsidRPr="00E44546">
              <w:rPr>
                <w:rFonts w:eastAsia="Times New Roman"/>
                <w:color w:val="000000"/>
              </w:rPr>
              <w:t>недропользователей</w:t>
            </w:r>
            <w:proofErr w:type="spellEnd"/>
          </w:p>
        </w:tc>
        <w:tc>
          <w:tcPr>
            <w:tcW w:w="1352" w:type="dxa"/>
            <w:shd w:val="clear" w:color="auto" w:fill="auto"/>
          </w:tcPr>
          <w:p w14:paraId="4DEFA9B7" w14:textId="77777777" w:rsidR="00E44546" w:rsidRDefault="00E44546" w:rsidP="00E44546">
            <w:pPr>
              <w:jc w:val="center"/>
              <w:rPr>
                <w:rFonts w:eastAsia="Times New Roman"/>
              </w:rPr>
            </w:pPr>
          </w:p>
          <w:p w14:paraId="12DE2B34" w14:textId="6AC05F9A" w:rsidR="004D0A0E" w:rsidRPr="00E44546" w:rsidRDefault="00E44546" w:rsidP="00E44546">
            <w:pPr>
              <w:jc w:val="center"/>
              <w:rPr>
                <w:rFonts w:eastAsia="Times New Roman"/>
              </w:rPr>
            </w:pPr>
            <w:r w:rsidRPr="00E44546">
              <w:rPr>
                <w:rFonts w:eastAsia="Times New Roman"/>
              </w:rPr>
              <w:t>7 076,5</w:t>
            </w:r>
          </w:p>
        </w:tc>
        <w:tc>
          <w:tcPr>
            <w:tcW w:w="985" w:type="dxa"/>
            <w:shd w:val="clear" w:color="auto" w:fill="auto"/>
          </w:tcPr>
          <w:p w14:paraId="7E4EC29E" w14:textId="77777777" w:rsidR="00E44546" w:rsidRDefault="00E44546" w:rsidP="00E44546">
            <w:pPr>
              <w:jc w:val="center"/>
              <w:rPr>
                <w:rFonts w:eastAsia="Times New Roman"/>
              </w:rPr>
            </w:pPr>
          </w:p>
          <w:p w14:paraId="702C247B" w14:textId="2EB762EF" w:rsidR="004D0A0E" w:rsidRPr="00E44546" w:rsidRDefault="00E44546" w:rsidP="00E44546">
            <w:pPr>
              <w:jc w:val="center"/>
              <w:rPr>
                <w:rFonts w:eastAsia="Times New Roman"/>
              </w:rPr>
            </w:pPr>
            <w:r w:rsidRPr="00E44546">
              <w:rPr>
                <w:rFonts w:eastAsia="Times New Roman"/>
              </w:rPr>
              <w:t>7 076,5</w:t>
            </w:r>
          </w:p>
        </w:tc>
        <w:tc>
          <w:tcPr>
            <w:tcW w:w="1283" w:type="dxa"/>
            <w:shd w:val="clear" w:color="auto" w:fill="auto"/>
            <w:vAlign w:val="center"/>
          </w:tcPr>
          <w:p w14:paraId="68808488" w14:textId="0ECBEE0E" w:rsidR="004D0A0E" w:rsidRPr="00E44546" w:rsidRDefault="004D0A0E" w:rsidP="00842A43">
            <w:pPr>
              <w:jc w:val="center"/>
              <w:rPr>
                <w:rFonts w:eastAsia="Times New Roman"/>
              </w:rPr>
            </w:pPr>
            <w:r w:rsidRPr="00E44546">
              <w:rPr>
                <w:rFonts w:eastAsia="Times New Roman"/>
              </w:rPr>
              <w:t>0,0</w:t>
            </w:r>
          </w:p>
        </w:tc>
        <w:tc>
          <w:tcPr>
            <w:tcW w:w="1134" w:type="dxa"/>
            <w:shd w:val="clear" w:color="auto" w:fill="auto"/>
            <w:vAlign w:val="center"/>
          </w:tcPr>
          <w:p w14:paraId="25694D5E" w14:textId="40784A6E" w:rsidR="004D0A0E" w:rsidRPr="00F71D1E" w:rsidRDefault="004D0A0E" w:rsidP="00842A43">
            <w:pPr>
              <w:jc w:val="center"/>
              <w:rPr>
                <w:rFonts w:eastAsia="Times New Roman"/>
              </w:rPr>
            </w:pPr>
            <w:r w:rsidRPr="00F71D1E">
              <w:rPr>
                <w:rFonts w:eastAsia="Times New Roman"/>
              </w:rPr>
              <w:t>0,0</w:t>
            </w:r>
          </w:p>
        </w:tc>
      </w:tr>
      <w:tr w:rsidR="004D0A0E" w:rsidRPr="00F71D1E" w14:paraId="13EA917B" w14:textId="77777777" w:rsidTr="00AE3B4B">
        <w:trPr>
          <w:trHeight w:val="510"/>
        </w:trPr>
        <w:tc>
          <w:tcPr>
            <w:tcW w:w="7830" w:type="dxa"/>
            <w:gridSpan w:val="3"/>
            <w:vMerge w:val="restart"/>
            <w:shd w:val="clear" w:color="auto" w:fill="auto"/>
            <w:vAlign w:val="center"/>
          </w:tcPr>
          <w:p w14:paraId="2EE05EBA" w14:textId="576CB359" w:rsidR="004D0A0E" w:rsidRPr="00F71D1E" w:rsidRDefault="004D0A0E" w:rsidP="001F5046">
            <w:pPr>
              <w:rPr>
                <w:rFonts w:eastAsia="Times New Roman"/>
                <w:color w:val="000000"/>
              </w:rPr>
            </w:pPr>
            <w:r w:rsidRPr="00682617">
              <w:rPr>
                <w:rFonts w:eastAsia="Times New Roman"/>
                <w:color w:val="000000"/>
              </w:rPr>
              <w:t xml:space="preserve">Соисполнитель </w:t>
            </w:r>
            <w:r w:rsidRPr="001F5046">
              <w:rPr>
                <w:rFonts w:eastAsia="Times New Roman"/>
                <w:color w:val="000000"/>
              </w:rPr>
              <w:t>7</w:t>
            </w:r>
            <w:r w:rsidRPr="00682617">
              <w:rPr>
                <w:rFonts w:eastAsia="Times New Roman"/>
                <w:color w:val="000000"/>
              </w:rPr>
              <w:t xml:space="preserve"> администрация сельского поселения </w:t>
            </w:r>
            <w:r>
              <w:rPr>
                <w:rFonts w:eastAsia="Times New Roman"/>
                <w:color w:val="000000"/>
              </w:rPr>
              <w:t>Сибирский</w:t>
            </w:r>
          </w:p>
        </w:tc>
        <w:tc>
          <w:tcPr>
            <w:tcW w:w="2019" w:type="dxa"/>
            <w:shd w:val="clear" w:color="auto" w:fill="auto"/>
          </w:tcPr>
          <w:p w14:paraId="709ED91D" w14:textId="740818D7" w:rsidR="004D0A0E" w:rsidRPr="00973DF3" w:rsidRDefault="004D0A0E" w:rsidP="00842A43">
            <w:pPr>
              <w:rPr>
                <w:rFonts w:eastAsia="Times New Roman"/>
                <w:color w:val="000000"/>
              </w:rPr>
            </w:pPr>
            <w:r>
              <w:rPr>
                <w:rFonts w:eastAsia="Times New Roman"/>
                <w:color w:val="000000"/>
              </w:rPr>
              <w:t>Всего</w:t>
            </w:r>
          </w:p>
        </w:tc>
        <w:tc>
          <w:tcPr>
            <w:tcW w:w="1352" w:type="dxa"/>
            <w:shd w:val="clear" w:color="auto" w:fill="auto"/>
            <w:vAlign w:val="center"/>
          </w:tcPr>
          <w:p w14:paraId="18FC1BAF" w14:textId="4429477F" w:rsidR="004D0A0E" w:rsidRPr="0074174F" w:rsidRDefault="00581DBC" w:rsidP="00842A43">
            <w:pPr>
              <w:jc w:val="center"/>
              <w:rPr>
                <w:rFonts w:eastAsia="Times New Roman"/>
              </w:rPr>
            </w:pPr>
            <w:r>
              <w:rPr>
                <w:rFonts w:eastAsia="Times New Roman"/>
                <w:color w:val="000000"/>
              </w:rPr>
              <w:t>6</w:t>
            </w:r>
            <w:r w:rsidR="004D0A0E" w:rsidRPr="0074174F">
              <w:rPr>
                <w:rFonts w:eastAsia="Times New Roman"/>
                <w:color w:val="000000"/>
              </w:rPr>
              <w:t> 157,3</w:t>
            </w:r>
          </w:p>
        </w:tc>
        <w:tc>
          <w:tcPr>
            <w:tcW w:w="985" w:type="dxa"/>
            <w:shd w:val="clear" w:color="auto" w:fill="auto"/>
            <w:vAlign w:val="center"/>
          </w:tcPr>
          <w:p w14:paraId="1ABEBCA7" w14:textId="267F95D3" w:rsidR="004D0A0E" w:rsidRPr="0074174F" w:rsidRDefault="00581DBC" w:rsidP="00842A43">
            <w:pPr>
              <w:jc w:val="center"/>
              <w:rPr>
                <w:rFonts w:eastAsia="Times New Roman"/>
              </w:rPr>
            </w:pPr>
            <w:r>
              <w:rPr>
                <w:rFonts w:eastAsia="Times New Roman"/>
                <w:color w:val="000000"/>
              </w:rPr>
              <w:t>6</w:t>
            </w:r>
            <w:r w:rsidR="004D0A0E" w:rsidRPr="0074174F">
              <w:rPr>
                <w:rFonts w:eastAsia="Times New Roman"/>
                <w:color w:val="000000"/>
              </w:rPr>
              <w:t> 157,3</w:t>
            </w:r>
          </w:p>
        </w:tc>
        <w:tc>
          <w:tcPr>
            <w:tcW w:w="1283" w:type="dxa"/>
            <w:shd w:val="clear" w:color="auto" w:fill="auto"/>
            <w:vAlign w:val="center"/>
          </w:tcPr>
          <w:p w14:paraId="22580F5D" w14:textId="4C4301D4" w:rsidR="004D0A0E" w:rsidRPr="00F71D1E" w:rsidRDefault="004D0A0E" w:rsidP="00842A43">
            <w:pPr>
              <w:jc w:val="center"/>
              <w:rPr>
                <w:rFonts w:eastAsia="Times New Roman"/>
              </w:rPr>
            </w:pPr>
            <w:r w:rsidRPr="00F71D1E">
              <w:rPr>
                <w:rFonts w:eastAsia="Times New Roman"/>
              </w:rPr>
              <w:t>0,0</w:t>
            </w:r>
          </w:p>
        </w:tc>
        <w:tc>
          <w:tcPr>
            <w:tcW w:w="1134" w:type="dxa"/>
            <w:shd w:val="clear" w:color="auto" w:fill="auto"/>
            <w:vAlign w:val="center"/>
          </w:tcPr>
          <w:p w14:paraId="27521B35" w14:textId="41A9EED1" w:rsidR="004D0A0E" w:rsidRPr="00F71D1E" w:rsidRDefault="004D0A0E" w:rsidP="00842A43">
            <w:pPr>
              <w:jc w:val="center"/>
              <w:rPr>
                <w:rFonts w:eastAsia="Times New Roman"/>
              </w:rPr>
            </w:pPr>
            <w:r w:rsidRPr="00F71D1E">
              <w:rPr>
                <w:rFonts w:eastAsia="Times New Roman"/>
              </w:rPr>
              <w:t>0,0</w:t>
            </w:r>
          </w:p>
        </w:tc>
      </w:tr>
      <w:tr w:rsidR="004D0A0E" w:rsidRPr="00F71D1E" w14:paraId="0DB18B39" w14:textId="77777777" w:rsidTr="00AE3B4B">
        <w:trPr>
          <w:trHeight w:val="510"/>
        </w:trPr>
        <w:tc>
          <w:tcPr>
            <w:tcW w:w="7830" w:type="dxa"/>
            <w:gridSpan w:val="3"/>
            <w:vMerge/>
            <w:shd w:val="clear" w:color="auto" w:fill="auto"/>
            <w:vAlign w:val="center"/>
          </w:tcPr>
          <w:p w14:paraId="28DBCB44" w14:textId="77777777" w:rsidR="004D0A0E" w:rsidRPr="00F71D1E" w:rsidRDefault="004D0A0E" w:rsidP="00842A43">
            <w:pPr>
              <w:rPr>
                <w:rFonts w:eastAsia="Times New Roman"/>
                <w:color w:val="000000"/>
              </w:rPr>
            </w:pPr>
          </w:p>
        </w:tc>
        <w:tc>
          <w:tcPr>
            <w:tcW w:w="2019" w:type="dxa"/>
            <w:shd w:val="clear" w:color="auto" w:fill="auto"/>
          </w:tcPr>
          <w:p w14:paraId="1311B04B" w14:textId="5EED9C49" w:rsidR="004D0A0E" w:rsidRPr="00973DF3" w:rsidRDefault="004D0A0E" w:rsidP="00842A43">
            <w:pPr>
              <w:rPr>
                <w:rFonts w:eastAsia="Times New Roman"/>
                <w:color w:val="000000"/>
              </w:rPr>
            </w:pPr>
            <w:r>
              <w:rPr>
                <w:rFonts w:eastAsia="Times New Roman"/>
                <w:color w:val="000000"/>
              </w:rPr>
              <w:t>бюджет автономного округа</w:t>
            </w:r>
          </w:p>
        </w:tc>
        <w:tc>
          <w:tcPr>
            <w:tcW w:w="1352" w:type="dxa"/>
            <w:shd w:val="clear" w:color="auto" w:fill="auto"/>
            <w:vAlign w:val="center"/>
          </w:tcPr>
          <w:p w14:paraId="28A4F6C1" w14:textId="4F6763DA" w:rsidR="004D0A0E" w:rsidRPr="008B4517" w:rsidRDefault="00581DBC" w:rsidP="00842A43">
            <w:pPr>
              <w:jc w:val="center"/>
              <w:rPr>
                <w:rFonts w:eastAsia="Times New Roman"/>
              </w:rPr>
            </w:pPr>
            <w:r>
              <w:rPr>
                <w:rFonts w:eastAsia="Times New Roman"/>
                <w:color w:val="000000"/>
              </w:rPr>
              <w:t>6</w:t>
            </w:r>
            <w:r w:rsidR="004D0A0E">
              <w:rPr>
                <w:rFonts w:eastAsia="Times New Roman"/>
                <w:color w:val="000000"/>
              </w:rPr>
              <w:t> 157,3</w:t>
            </w:r>
          </w:p>
        </w:tc>
        <w:tc>
          <w:tcPr>
            <w:tcW w:w="985" w:type="dxa"/>
            <w:shd w:val="clear" w:color="auto" w:fill="auto"/>
            <w:vAlign w:val="center"/>
          </w:tcPr>
          <w:p w14:paraId="5B9B04DB" w14:textId="1279FFA3" w:rsidR="004D0A0E" w:rsidRPr="008B4517" w:rsidRDefault="00581DBC" w:rsidP="00842A43">
            <w:pPr>
              <w:jc w:val="center"/>
              <w:rPr>
                <w:rFonts w:eastAsia="Times New Roman"/>
              </w:rPr>
            </w:pPr>
            <w:r>
              <w:rPr>
                <w:rFonts w:eastAsia="Times New Roman"/>
                <w:color w:val="000000"/>
              </w:rPr>
              <w:t>6</w:t>
            </w:r>
            <w:r w:rsidR="004D0A0E">
              <w:rPr>
                <w:rFonts w:eastAsia="Times New Roman"/>
                <w:color w:val="000000"/>
              </w:rPr>
              <w:t> 157,3</w:t>
            </w:r>
          </w:p>
        </w:tc>
        <w:tc>
          <w:tcPr>
            <w:tcW w:w="1283" w:type="dxa"/>
            <w:shd w:val="clear" w:color="auto" w:fill="auto"/>
            <w:vAlign w:val="center"/>
          </w:tcPr>
          <w:p w14:paraId="65162EFB" w14:textId="2F3BA8BC" w:rsidR="004D0A0E" w:rsidRPr="00F71D1E" w:rsidRDefault="004D0A0E" w:rsidP="00842A43">
            <w:pPr>
              <w:jc w:val="center"/>
              <w:rPr>
                <w:rFonts w:eastAsia="Times New Roman"/>
              </w:rPr>
            </w:pPr>
            <w:r w:rsidRPr="00F71D1E">
              <w:rPr>
                <w:rFonts w:eastAsia="Times New Roman"/>
              </w:rPr>
              <w:t>0,0</w:t>
            </w:r>
          </w:p>
        </w:tc>
        <w:tc>
          <w:tcPr>
            <w:tcW w:w="1134" w:type="dxa"/>
            <w:shd w:val="clear" w:color="auto" w:fill="auto"/>
            <w:vAlign w:val="center"/>
          </w:tcPr>
          <w:p w14:paraId="1F1542D4" w14:textId="1EC501DA" w:rsidR="004D0A0E" w:rsidRPr="00F71D1E" w:rsidRDefault="004D0A0E" w:rsidP="00842A43">
            <w:pPr>
              <w:jc w:val="center"/>
              <w:rPr>
                <w:rFonts w:eastAsia="Times New Roman"/>
              </w:rPr>
            </w:pPr>
            <w:r w:rsidRPr="00F71D1E">
              <w:rPr>
                <w:rFonts w:eastAsia="Times New Roman"/>
              </w:rPr>
              <w:t>0,0</w:t>
            </w:r>
          </w:p>
        </w:tc>
      </w:tr>
      <w:tr w:rsidR="004D0A0E" w:rsidRPr="00F71D1E" w14:paraId="71A933BB" w14:textId="77777777" w:rsidTr="00AE3B4B">
        <w:trPr>
          <w:trHeight w:val="510"/>
        </w:trPr>
        <w:tc>
          <w:tcPr>
            <w:tcW w:w="7830" w:type="dxa"/>
            <w:gridSpan w:val="3"/>
            <w:vMerge/>
            <w:shd w:val="clear" w:color="auto" w:fill="auto"/>
            <w:vAlign w:val="center"/>
          </w:tcPr>
          <w:p w14:paraId="6F36B2C4" w14:textId="77777777" w:rsidR="004D0A0E" w:rsidRPr="00F71D1E" w:rsidRDefault="004D0A0E" w:rsidP="00842A43">
            <w:pPr>
              <w:rPr>
                <w:rFonts w:eastAsia="Times New Roman"/>
                <w:color w:val="000000"/>
              </w:rPr>
            </w:pPr>
          </w:p>
        </w:tc>
        <w:tc>
          <w:tcPr>
            <w:tcW w:w="2019" w:type="dxa"/>
            <w:shd w:val="clear" w:color="auto" w:fill="auto"/>
          </w:tcPr>
          <w:p w14:paraId="2074F7BA" w14:textId="5C919108" w:rsidR="004D0A0E" w:rsidRPr="00973DF3" w:rsidRDefault="004D0A0E" w:rsidP="00842A43">
            <w:pPr>
              <w:rPr>
                <w:rFonts w:eastAsia="Times New Roman"/>
                <w:color w:val="000000"/>
              </w:rPr>
            </w:pPr>
            <w:proofErr w:type="spellStart"/>
            <w:r>
              <w:rPr>
                <w:rFonts w:eastAsia="Times New Roman"/>
                <w:color w:val="000000"/>
              </w:rPr>
              <w:t>справочно</w:t>
            </w:r>
            <w:proofErr w:type="spellEnd"/>
            <w:r>
              <w:rPr>
                <w:rFonts w:eastAsia="Times New Roman"/>
                <w:color w:val="000000"/>
              </w:rPr>
              <w:t>: бюджет сельского поселения</w:t>
            </w:r>
          </w:p>
        </w:tc>
        <w:tc>
          <w:tcPr>
            <w:tcW w:w="1352" w:type="dxa"/>
            <w:shd w:val="clear" w:color="auto" w:fill="auto"/>
            <w:vAlign w:val="center"/>
          </w:tcPr>
          <w:p w14:paraId="42504B0D" w14:textId="24F0AAFD" w:rsidR="004D0A0E" w:rsidRPr="000656E8" w:rsidRDefault="004D0A0E" w:rsidP="00581DBC">
            <w:pPr>
              <w:jc w:val="center"/>
              <w:rPr>
                <w:rFonts w:eastAsia="Times New Roman"/>
              </w:rPr>
            </w:pPr>
            <w:r w:rsidRPr="000656E8">
              <w:rPr>
                <w:rFonts w:eastAsia="Times New Roman"/>
                <w:color w:val="000000"/>
              </w:rPr>
              <w:t xml:space="preserve">  </w:t>
            </w:r>
            <w:r w:rsidR="00581DBC">
              <w:rPr>
                <w:rFonts w:eastAsia="Times New Roman"/>
                <w:color w:val="000000"/>
              </w:rPr>
              <w:t>4</w:t>
            </w:r>
            <w:r w:rsidRPr="000656E8">
              <w:rPr>
                <w:rFonts w:eastAsia="Times New Roman"/>
                <w:color w:val="000000"/>
              </w:rPr>
              <w:t> 889,0</w:t>
            </w:r>
          </w:p>
        </w:tc>
        <w:tc>
          <w:tcPr>
            <w:tcW w:w="985" w:type="dxa"/>
            <w:shd w:val="clear" w:color="auto" w:fill="auto"/>
            <w:vAlign w:val="center"/>
          </w:tcPr>
          <w:p w14:paraId="1D5BF935" w14:textId="26B7F150" w:rsidR="004D0A0E" w:rsidRPr="000656E8" w:rsidRDefault="004D0A0E" w:rsidP="00581DBC">
            <w:pPr>
              <w:jc w:val="center"/>
              <w:rPr>
                <w:rFonts w:eastAsia="Times New Roman"/>
              </w:rPr>
            </w:pPr>
            <w:r w:rsidRPr="000656E8">
              <w:rPr>
                <w:rFonts w:eastAsia="Times New Roman"/>
                <w:color w:val="000000"/>
              </w:rPr>
              <w:t xml:space="preserve">  </w:t>
            </w:r>
            <w:r w:rsidR="00581DBC">
              <w:rPr>
                <w:rFonts w:eastAsia="Times New Roman"/>
                <w:color w:val="000000"/>
              </w:rPr>
              <w:t>4</w:t>
            </w:r>
            <w:r w:rsidRPr="000656E8">
              <w:rPr>
                <w:rFonts w:eastAsia="Times New Roman"/>
                <w:color w:val="000000"/>
              </w:rPr>
              <w:t> 889,0</w:t>
            </w:r>
          </w:p>
        </w:tc>
        <w:tc>
          <w:tcPr>
            <w:tcW w:w="1283" w:type="dxa"/>
            <w:shd w:val="clear" w:color="auto" w:fill="auto"/>
            <w:vAlign w:val="center"/>
          </w:tcPr>
          <w:p w14:paraId="6C7424AB" w14:textId="06E4BB9A" w:rsidR="004D0A0E" w:rsidRPr="00F71D1E" w:rsidRDefault="004D0A0E" w:rsidP="00842A43">
            <w:pPr>
              <w:jc w:val="center"/>
              <w:rPr>
                <w:rFonts w:eastAsia="Times New Roman"/>
              </w:rPr>
            </w:pPr>
            <w:r w:rsidRPr="00F71D1E">
              <w:rPr>
                <w:rFonts w:eastAsia="Times New Roman"/>
              </w:rPr>
              <w:t>0,0</w:t>
            </w:r>
          </w:p>
        </w:tc>
        <w:tc>
          <w:tcPr>
            <w:tcW w:w="1134" w:type="dxa"/>
            <w:shd w:val="clear" w:color="auto" w:fill="auto"/>
            <w:vAlign w:val="center"/>
          </w:tcPr>
          <w:p w14:paraId="3EAF99B9" w14:textId="0FFDA74A" w:rsidR="004D0A0E" w:rsidRPr="00F71D1E" w:rsidRDefault="004D0A0E" w:rsidP="00842A43">
            <w:pPr>
              <w:jc w:val="center"/>
              <w:rPr>
                <w:rFonts w:eastAsia="Times New Roman"/>
              </w:rPr>
            </w:pPr>
            <w:r w:rsidRPr="00F71D1E">
              <w:rPr>
                <w:rFonts w:eastAsia="Times New Roman"/>
              </w:rPr>
              <w:t>0,0</w:t>
            </w:r>
          </w:p>
        </w:tc>
      </w:tr>
      <w:tr w:rsidR="004D0A0E" w:rsidRPr="00F71D1E" w14:paraId="7A89201D" w14:textId="77777777" w:rsidTr="001F5046">
        <w:trPr>
          <w:trHeight w:val="510"/>
        </w:trPr>
        <w:tc>
          <w:tcPr>
            <w:tcW w:w="7830" w:type="dxa"/>
            <w:gridSpan w:val="3"/>
            <w:vMerge w:val="restart"/>
            <w:shd w:val="clear" w:color="auto" w:fill="auto"/>
            <w:vAlign w:val="center"/>
          </w:tcPr>
          <w:p w14:paraId="150A3E76" w14:textId="4B47215A" w:rsidR="004D0A0E" w:rsidRPr="00F71D1E" w:rsidRDefault="004D0A0E" w:rsidP="001F5046">
            <w:pPr>
              <w:rPr>
                <w:rFonts w:eastAsia="Times New Roman"/>
                <w:color w:val="000000"/>
              </w:rPr>
            </w:pPr>
            <w:r w:rsidRPr="00682617">
              <w:rPr>
                <w:rFonts w:eastAsia="Times New Roman"/>
                <w:color w:val="000000"/>
              </w:rPr>
              <w:lastRenderedPageBreak/>
              <w:t xml:space="preserve">Соисполнитель </w:t>
            </w:r>
            <w:r w:rsidRPr="001F5046">
              <w:rPr>
                <w:rFonts w:eastAsia="Times New Roman"/>
                <w:color w:val="000000"/>
              </w:rPr>
              <w:t>8</w:t>
            </w:r>
            <w:r w:rsidRPr="00682617">
              <w:rPr>
                <w:rFonts w:eastAsia="Times New Roman"/>
                <w:color w:val="000000"/>
              </w:rPr>
              <w:t xml:space="preserve"> администрация сельского поселения </w:t>
            </w:r>
            <w:proofErr w:type="spellStart"/>
            <w:r>
              <w:rPr>
                <w:rFonts w:eastAsia="Times New Roman"/>
                <w:color w:val="000000"/>
              </w:rPr>
              <w:t>Красноленинский</w:t>
            </w:r>
            <w:proofErr w:type="spellEnd"/>
          </w:p>
        </w:tc>
        <w:tc>
          <w:tcPr>
            <w:tcW w:w="2019" w:type="dxa"/>
            <w:shd w:val="clear" w:color="auto" w:fill="auto"/>
          </w:tcPr>
          <w:p w14:paraId="450AE306" w14:textId="2CFA17AC" w:rsidR="004D0A0E" w:rsidRPr="00973DF3" w:rsidRDefault="004D0A0E" w:rsidP="00842A43">
            <w:pPr>
              <w:rPr>
                <w:rFonts w:eastAsia="Times New Roman"/>
                <w:color w:val="000000"/>
              </w:rPr>
            </w:pPr>
            <w:r>
              <w:rPr>
                <w:rFonts w:eastAsia="Times New Roman"/>
                <w:color w:val="000000"/>
              </w:rPr>
              <w:t>Всего</w:t>
            </w:r>
          </w:p>
        </w:tc>
        <w:tc>
          <w:tcPr>
            <w:tcW w:w="1352" w:type="dxa"/>
            <w:shd w:val="clear" w:color="auto" w:fill="auto"/>
          </w:tcPr>
          <w:p w14:paraId="4DB432D2" w14:textId="2960DE41" w:rsidR="004D0A0E" w:rsidRPr="0074174F" w:rsidRDefault="004D0A0E" w:rsidP="00842A43">
            <w:pPr>
              <w:jc w:val="center"/>
              <w:rPr>
                <w:rFonts w:eastAsia="Times New Roman"/>
              </w:rPr>
            </w:pPr>
            <w:r w:rsidRPr="00752FA8">
              <w:rPr>
                <w:rFonts w:eastAsia="Times New Roman"/>
                <w:color w:val="000000"/>
                <w:lang w:val="en-US"/>
              </w:rPr>
              <w:t>3 156,6</w:t>
            </w:r>
          </w:p>
        </w:tc>
        <w:tc>
          <w:tcPr>
            <w:tcW w:w="985" w:type="dxa"/>
            <w:shd w:val="clear" w:color="auto" w:fill="auto"/>
            <w:vAlign w:val="center"/>
          </w:tcPr>
          <w:p w14:paraId="150E93BC" w14:textId="634BC12C" w:rsidR="004D0A0E" w:rsidRPr="0074174F" w:rsidRDefault="004D0A0E" w:rsidP="00842A43">
            <w:pPr>
              <w:jc w:val="center"/>
              <w:rPr>
                <w:rFonts w:eastAsia="Times New Roman"/>
              </w:rPr>
            </w:pPr>
            <w:r>
              <w:rPr>
                <w:rFonts w:eastAsia="Times New Roman"/>
                <w:color w:val="000000"/>
                <w:lang w:val="en-US"/>
              </w:rPr>
              <w:t>3 156,6</w:t>
            </w:r>
          </w:p>
        </w:tc>
        <w:tc>
          <w:tcPr>
            <w:tcW w:w="1283" w:type="dxa"/>
            <w:shd w:val="clear" w:color="auto" w:fill="auto"/>
            <w:vAlign w:val="center"/>
          </w:tcPr>
          <w:p w14:paraId="6B4646EC" w14:textId="11077909" w:rsidR="004D0A0E" w:rsidRPr="00F71D1E" w:rsidRDefault="004D0A0E" w:rsidP="00842A43">
            <w:pPr>
              <w:jc w:val="center"/>
              <w:rPr>
                <w:rFonts w:eastAsia="Times New Roman"/>
              </w:rPr>
            </w:pPr>
            <w:r w:rsidRPr="00F71D1E">
              <w:rPr>
                <w:rFonts w:eastAsia="Times New Roman"/>
              </w:rPr>
              <w:t>0,0</w:t>
            </w:r>
          </w:p>
        </w:tc>
        <w:tc>
          <w:tcPr>
            <w:tcW w:w="1134" w:type="dxa"/>
            <w:shd w:val="clear" w:color="auto" w:fill="auto"/>
            <w:vAlign w:val="center"/>
          </w:tcPr>
          <w:p w14:paraId="021BAB59" w14:textId="66BAF5C1" w:rsidR="004D0A0E" w:rsidRPr="00F71D1E" w:rsidRDefault="004D0A0E" w:rsidP="00842A43">
            <w:pPr>
              <w:jc w:val="center"/>
              <w:rPr>
                <w:rFonts w:eastAsia="Times New Roman"/>
              </w:rPr>
            </w:pPr>
            <w:r w:rsidRPr="00F71D1E">
              <w:rPr>
                <w:rFonts w:eastAsia="Times New Roman"/>
              </w:rPr>
              <w:t>0,0</w:t>
            </w:r>
          </w:p>
        </w:tc>
      </w:tr>
      <w:tr w:rsidR="004D0A0E" w:rsidRPr="00F71D1E" w14:paraId="7A3CBA95" w14:textId="77777777" w:rsidTr="00440876">
        <w:trPr>
          <w:trHeight w:val="510"/>
        </w:trPr>
        <w:tc>
          <w:tcPr>
            <w:tcW w:w="7830" w:type="dxa"/>
            <w:gridSpan w:val="3"/>
            <w:vMerge/>
            <w:shd w:val="clear" w:color="auto" w:fill="auto"/>
            <w:vAlign w:val="center"/>
          </w:tcPr>
          <w:p w14:paraId="6573EFB5" w14:textId="77777777" w:rsidR="004D0A0E" w:rsidRPr="00F71D1E" w:rsidRDefault="004D0A0E" w:rsidP="00842A43">
            <w:pPr>
              <w:rPr>
                <w:rFonts w:eastAsia="Times New Roman"/>
                <w:color w:val="000000"/>
              </w:rPr>
            </w:pPr>
          </w:p>
        </w:tc>
        <w:tc>
          <w:tcPr>
            <w:tcW w:w="2019" w:type="dxa"/>
            <w:shd w:val="clear" w:color="auto" w:fill="auto"/>
          </w:tcPr>
          <w:p w14:paraId="2BBFD31D" w14:textId="6DE6ABFE" w:rsidR="004D0A0E" w:rsidRDefault="004D0A0E" w:rsidP="00842A43">
            <w:pPr>
              <w:rPr>
                <w:rFonts w:eastAsia="Times New Roman"/>
                <w:color w:val="000000"/>
              </w:rPr>
            </w:pPr>
            <w:r>
              <w:rPr>
                <w:rFonts w:eastAsia="Times New Roman"/>
                <w:color w:val="000000"/>
              </w:rPr>
              <w:t>бюджет автономного округа</w:t>
            </w:r>
          </w:p>
        </w:tc>
        <w:tc>
          <w:tcPr>
            <w:tcW w:w="1352" w:type="dxa"/>
            <w:shd w:val="clear" w:color="auto" w:fill="auto"/>
          </w:tcPr>
          <w:p w14:paraId="7912C9A3" w14:textId="6DE37008" w:rsidR="004D0A0E" w:rsidRPr="00CB5E6A" w:rsidRDefault="004D0A0E" w:rsidP="00842A43">
            <w:pPr>
              <w:jc w:val="center"/>
              <w:rPr>
                <w:rFonts w:eastAsia="Times New Roman"/>
                <w:color w:val="000000"/>
              </w:rPr>
            </w:pPr>
            <w:r w:rsidRPr="0036455D">
              <w:rPr>
                <w:rFonts w:eastAsia="Times New Roman"/>
                <w:color w:val="000000"/>
              </w:rPr>
              <w:t>1 076,6</w:t>
            </w:r>
          </w:p>
        </w:tc>
        <w:tc>
          <w:tcPr>
            <w:tcW w:w="985" w:type="dxa"/>
            <w:shd w:val="clear" w:color="auto" w:fill="auto"/>
          </w:tcPr>
          <w:p w14:paraId="60CE64B4" w14:textId="4C8A156F" w:rsidR="004D0A0E" w:rsidRPr="00CB5E6A" w:rsidRDefault="004D0A0E" w:rsidP="00CB5E6A">
            <w:pPr>
              <w:jc w:val="center"/>
              <w:rPr>
                <w:rFonts w:eastAsia="Times New Roman"/>
                <w:color w:val="000000"/>
              </w:rPr>
            </w:pPr>
            <w:r w:rsidRPr="0036455D">
              <w:rPr>
                <w:rFonts w:eastAsia="Times New Roman"/>
                <w:color w:val="000000"/>
              </w:rPr>
              <w:t>1 076,6</w:t>
            </w:r>
          </w:p>
        </w:tc>
        <w:tc>
          <w:tcPr>
            <w:tcW w:w="1283" w:type="dxa"/>
            <w:shd w:val="clear" w:color="auto" w:fill="auto"/>
            <w:vAlign w:val="center"/>
          </w:tcPr>
          <w:p w14:paraId="68FA3C35" w14:textId="389963E5" w:rsidR="004D0A0E" w:rsidRPr="00F71D1E" w:rsidRDefault="004D0A0E" w:rsidP="00842A43">
            <w:pPr>
              <w:jc w:val="center"/>
              <w:rPr>
                <w:rFonts w:eastAsia="Times New Roman"/>
              </w:rPr>
            </w:pPr>
            <w:r w:rsidRPr="00F71D1E">
              <w:rPr>
                <w:rFonts w:eastAsia="Times New Roman"/>
              </w:rPr>
              <w:t>0,0</w:t>
            </w:r>
          </w:p>
        </w:tc>
        <w:tc>
          <w:tcPr>
            <w:tcW w:w="1134" w:type="dxa"/>
            <w:shd w:val="clear" w:color="auto" w:fill="auto"/>
            <w:vAlign w:val="center"/>
          </w:tcPr>
          <w:p w14:paraId="62E4AFE4" w14:textId="6F9A0CE6" w:rsidR="004D0A0E" w:rsidRPr="00F71D1E" w:rsidRDefault="004D0A0E" w:rsidP="00842A43">
            <w:pPr>
              <w:jc w:val="center"/>
              <w:rPr>
                <w:rFonts w:eastAsia="Times New Roman"/>
              </w:rPr>
            </w:pPr>
            <w:r w:rsidRPr="00F71D1E">
              <w:rPr>
                <w:rFonts w:eastAsia="Times New Roman"/>
              </w:rPr>
              <w:t>0,0</w:t>
            </w:r>
          </w:p>
        </w:tc>
      </w:tr>
      <w:tr w:rsidR="004D0A0E" w:rsidRPr="00F71D1E" w14:paraId="67DA42CD" w14:textId="77777777" w:rsidTr="00440876">
        <w:trPr>
          <w:trHeight w:val="510"/>
        </w:trPr>
        <w:tc>
          <w:tcPr>
            <w:tcW w:w="7830" w:type="dxa"/>
            <w:gridSpan w:val="3"/>
            <w:vMerge/>
            <w:shd w:val="clear" w:color="auto" w:fill="auto"/>
            <w:vAlign w:val="center"/>
          </w:tcPr>
          <w:p w14:paraId="79A1EDDF" w14:textId="77777777" w:rsidR="004D0A0E" w:rsidRPr="00F71D1E" w:rsidRDefault="004D0A0E" w:rsidP="00842A43">
            <w:pPr>
              <w:rPr>
                <w:rFonts w:eastAsia="Times New Roman"/>
                <w:color w:val="000000"/>
              </w:rPr>
            </w:pPr>
          </w:p>
        </w:tc>
        <w:tc>
          <w:tcPr>
            <w:tcW w:w="2019" w:type="dxa"/>
            <w:shd w:val="clear" w:color="auto" w:fill="auto"/>
          </w:tcPr>
          <w:p w14:paraId="542F8629" w14:textId="46D32F78" w:rsidR="004D0A0E" w:rsidRPr="00973DF3" w:rsidRDefault="004D0A0E" w:rsidP="00842A43">
            <w:pPr>
              <w:rPr>
                <w:rFonts w:eastAsia="Times New Roman"/>
                <w:color w:val="000000"/>
              </w:rPr>
            </w:pPr>
            <w:r w:rsidRPr="00CB5E6A">
              <w:rPr>
                <w:rFonts w:eastAsia="Times New Roman"/>
                <w:color w:val="000000"/>
              </w:rPr>
              <w:t>бюджет района</w:t>
            </w:r>
          </w:p>
        </w:tc>
        <w:tc>
          <w:tcPr>
            <w:tcW w:w="1352" w:type="dxa"/>
            <w:shd w:val="clear" w:color="auto" w:fill="auto"/>
          </w:tcPr>
          <w:p w14:paraId="3E3AC05D" w14:textId="4CC21895" w:rsidR="004D0A0E" w:rsidRPr="008B4517" w:rsidRDefault="004D0A0E" w:rsidP="00842A43">
            <w:pPr>
              <w:jc w:val="center"/>
              <w:rPr>
                <w:rFonts w:eastAsia="Times New Roman"/>
              </w:rPr>
            </w:pPr>
            <w:r w:rsidRPr="003853CE">
              <w:rPr>
                <w:rFonts w:eastAsia="Times New Roman"/>
                <w:color w:val="000000"/>
              </w:rPr>
              <w:t>2 080,0</w:t>
            </w:r>
          </w:p>
        </w:tc>
        <w:tc>
          <w:tcPr>
            <w:tcW w:w="985" w:type="dxa"/>
            <w:shd w:val="clear" w:color="auto" w:fill="auto"/>
          </w:tcPr>
          <w:p w14:paraId="6EF29815" w14:textId="26DB573E" w:rsidR="004D0A0E" w:rsidRPr="001F5046" w:rsidRDefault="004D0A0E" w:rsidP="001F5046">
            <w:pPr>
              <w:jc w:val="center"/>
              <w:rPr>
                <w:rFonts w:eastAsia="Times New Roman"/>
                <w:lang w:val="en-US"/>
              </w:rPr>
            </w:pPr>
            <w:r w:rsidRPr="003853CE">
              <w:rPr>
                <w:rFonts w:eastAsia="Times New Roman"/>
                <w:color w:val="000000"/>
              </w:rPr>
              <w:t>2 080,0</w:t>
            </w:r>
          </w:p>
        </w:tc>
        <w:tc>
          <w:tcPr>
            <w:tcW w:w="1283" w:type="dxa"/>
            <w:shd w:val="clear" w:color="auto" w:fill="auto"/>
            <w:vAlign w:val="center"/>
          </w:tcPr>
          <w:p w14:paraId="6BC157D6" w14:textId="2D72E2C1" w:rsidR="004D0A0E" w:rsidRPr="00F71D1E" w:rsidRDefault="004D0A0E" w:rsidP="00842A43">
            <w:pPr>
              <w:jc w:val="center"/>
              <w:rPr>
                <w:rFonts w:eastAsia="Times New Roman"/>
              </w:rPr>
            </w:pPr>
            <w:r w:rsidRPr="00F71D1E">
              <w:rPr>
                <w:rFonts w:eastAsia="Times New Roman"/>
              </w:rPr>
              <w:t>0,0</w:t>
            </w:r>
          </w:p>
        </w:tc>
        <w:tc>
          <w:tcPr>
            <w:tcW w:w="1134" w:type="dxa"/>
            <w:shd w:val="clear" w:color="auto" w:fill="auto"/>
            <w:vAlign w:val="center"/>
          </w:tcPr>
          <w:p w14:paraId="73539078" w14:textId="2B71C056" w:rsidR="004D0A0E" w:rsidRPr="00F71D1E" w:rsidRDefault="004D0A0E" w:rsidP="00842A43">
            <w:pPr>
              <w:jc w:val="center"/>
              <w:rPr>
                <w:rFonts w:eastAsia="Times New Roman"/>
              </w:rPr>
            </w:pPr>
            <w:r w:rsidRPr="00F71D1E">
              <w:rPr>
                <w:rFonts w:eastAsia="Times New Roman"/>
              </w:rPr>
              <w:t>0,0</w:t>
            </w:r>
          </w:p>
        </w:tc>
      </w:tr>
      <w:tr w:rsidR="004D0A0E" w:rsidRPr="00F71D1E" w14:paraId="19F80A86" w14:textId="77777777" w:rsidTr="00AE3B4B">
        <w:trPr>
          <w:trHeight w:val="510"/>
        </w:trPr>
        <w:tc>
          <w:tcPr>
            <w:tcW w:w="7830" w:type="dxa"/>
            <w:gridSpan w:val="3"/>
            <w:vMerge/>
            <w:shd w:val="clear" w:color="auto" w:fill="auto"/>
            <w:vAlign w:val="center"/>
          </w:tcPr>
          <w:p w14:paraId="3B41B260" w14:textId="77777777" w:rsidR="004D0A0E" w:rsidRPr="00F71D1E" w:rsidRDefault="004D0A0E" w:rsidP="00842A43">
            <w:pPr>
              <w:rPr>
                <w:rFonts w:eastAsia="Times New Roman"/>
                <w:color w:val="000000"/>
              </w:rPr>
            </w:pPr>
          </w:p>
        </w:tc>
        <w:tc>
          <w:tcPr>
            <w:tcW w:w="2019" w:type="dxa"/>
            <w:shd w:val="clear" w:color="auto" w:fill="auto"/>
          </w:tcPr>
          <w:p w14:paraId="6264E909" w14:textId="2131BF94" w:rsidR="004D0A0E" w:rsidRPr="00973DF3" w:rsidRDefault="004D0A0E" w:rsidP="00842A43">
            <w:pPr>
              <w:rPr>
                <w:rFonts w:eastAsia="Times New Roman"/>
                <w:color w:val="000000"/>
              </w:rPr>
            </w:pPr>
            <w:proofErr w:type="spellStart"/>
            <w:r>
              <w:rPr>
                <w:rFonts w:eastAsia="Times New Roman"/>
                <w:color w:val="000000"/>
              </w:rPr>
              <w:t>справочно</w:t>
            </w:r>
            <w:proofErr w:type="spellEnd"/>
            <w:r>
              <w:rPr>
                <w:rFonts w:eastAsia="Times New Roman"/>
                <w:color w:val="000000"/>
              </w:rPr>
              <w:t>: бюджет сельского поселения</w:t>
            </w:r>
          </w:p>
        </w:tc>
        <w:tc>
          <w:tcPr>
            <w:tcW w:w="1352" w:type="dxa"/>
            <w:shd w:val="clear" w:color="auto" w:fill="auto"/>
            <w:vAlign w:val="center"/>
          </w:tcPr>
          <w:p w14:paraId="544CE824" w14:textId="6D6FA519" w:rsidR="004D0A0E" w:rsidRPr="000656E8" w:rsidRDefault="004D0A0E" w:rsidP="00842A43">
            <w:pPr>
              <w:jc w:val="center"/>
              <w:rPr>
                <w:rFonts w:eastAsia="Times New Roman"/>
              </w:rPr>
            </w:pPr>
            <w:r>
              <w:rPr>
                <w:rFonts w:eastAsia="Times New Roman"/>
                <w:color w:val="000000"/>
                <w:lang w:val="en-US"/>
              </w:rPr>
              <w:t>583</w:t>
            </w:r>
            <w:r>
              <w:rPr>
                <w:rFonts w:eastAsia="Times New Roman"/>
                <w:color w:val="000000"/>
              </w:rPr>
              <w:t>,2</w:t>
            </w:r>
          </w:p>
        </w:tc>
        <w:tc>
          <w:tcPr>
            <w:tcW w:w="985" w:type="dxa"/>
            <w:shd w:val="clear" w:color="auto" w:fill="auto"/>
            <w:vAlign w:val="center"/>
          </w:tcPr>
          <w:p w14:paraId="2572A02C" w14:textId="60F91153" w:rsidR="004D0A0E" w:rsidRPr="000656E8" w:rsidRDefault="004D0A0E" w:rsidP="00842A43">
            <w:pPr>
              <w:jc w:val="center"/>
              <w:rPr>
                <w:rFonts w:eastAsia="Times New Roman"/>
              </w:rPr>
            </w:pPr>
            <w:r>
              <w:rPr>
                <w:rFonts w:eastAsia="Times New Roman"/>
                <w:color w:val="000000"/>
                <w:lang w:val="en-US"/>
              </w:rPr>
              <w:t>583</w:t>
            </w:r>
            <w:r>
              <w:rPr>
                <w:rFonts w:eastAsia="Times New Roman"/>
                <w:color w:val="000000"/>
              </w:rPr>
              <w:t>,2</w:t>
            </w:r>
          </w:p>
        </w:tc>
        <w:tc>
          <w:tcPr>
            <w:tcW w:w="1283" w:type="dxa"/>
            <w:shd w:val="clear" w:color="auto" w:fill="auto"/>
            <w:vAlign w:val="center"/>
          </w:tcPr>
          <w:p w14:paraId="39776B76" w14:textId="45EC5BE3" w:rsidR="004D0A0E" w:rsidRPr="00F71D1E" w:rsidRDefault="004D0A0E" w:rsidP="00842A43">
            <w:pPr>
              <w:jc w:val="center"/>
              <w:rPr>
                <w:rFonts w:eastAsia="Times New Roman"/>
              </w:rPr>
            </w:pPr>
            <w:r w:rsidRPr="00F71D1E">
              <w:rPr>
                <w:rFonts w:eastAsia="Times New Roman"/>
              </w:rPr>
              <w:t>0,0</w:t>
            </w:r>
          </w:p>
        </w:tc>
        <w:tc>
          <w:tcPr>
            <w:tcW w:w="1134" w:type="dxa"/>
            <w:shd w:val="clear" w:color="auto" w:fill="auto"/>
            <w:vAlign w:val="center"/>
          </w:tcPr>
          <w:p w14:paraId="35625F8A" w14:textId="178DF998" w:rsidR="004D0A0E" w:rsidRPr="00F71D1E" w:rsidRDefault="004D0A0E" w:rsidP="00842A43">
            <w:pPr>
              <w:jc w:val="center"/>
              <w:rPr>
                <w:rFonts w:eastAsia="Times New Roman"/>
              </w:rPr>
            </w:pPr>
            <w:r w:rsidRPr="00F71D1E">
              <w:rPr>
                <w:rFonts w:eastAsia="Times New Roman"/>
              </w:rPr>
              <w:t>0,0</w:t>
            </w:r>
          </w:p>
        </w:tc>
      </w:tr>
      <w:tr w:rsidR="004D0A0E" w:rsidRPr="0027753A" w14:paraId="7E12821D" w14:textId="77777777" w:rsidTr="001F5046">
        <w:trPr>
          <w:trHeight w:val="510"/>
        </w:trPr>
        <w:tc>
          <w:tcPr>
            <w:tcW w:w="7830" w:type="dxa"/>
            <w:gridSpan w:val="3"/>
            <w:vMerge w:val="restart"/>
            <w:shd w:val="clear" w:color="auto" w:fill="auto"/>
            <w:vAlign w:val="center"/>
          </w:tcPr>
          <w:p w14:paraId="4F25F2ED" w14:textId="393BCC55" w:rsidR="004D0A0E" w:rsidRPr="0027753A" w:rsidRDefault="004D0A0E" w:rsidP="001F5046">
            <w:pPr>
              <w:rPr>
                <w:rFonts w:eastAsia="Times New Roman"/>
                <w:color w:val="000000"/>
              </w:rPr>
            </w:pPr>
            <w:r w:rsidRPr="0027753A">
              <w:rPr>
                <w:rFonts w:eastAsia="Times New Roman"/>
                <w:color w:val="000000"/>
              </w:rPr>
              <w:t xml:space="preserve">Соисполнитель 9 администрация сельского поселения </w:t>
            </w:r>
            <w:proofErr w:type="spellStart"/>
            <w:r w:rsidRPr="0027753A">
              <w:rPr>
                <w:rFonts w:eastAsia="Times New Roman"/>
                <w:color w:val="000000"/>
              </w:rPr>
              <w:t>Цингалы</w:t>
            </w:r>
            <w:proofErr w:type="spellEnd"/>
          </w:p>
        </w:tc>
        <w:tc>
          <w:tcPr>
            <w:tcW w:w="2019" w:type="dxa"/>
            <w:shd w:val="clear" w:color="auto" w:fill="auto"/>
            <w:vAlign w:val="center"/>
          </w:tcPr>
          <w:p w14:paraId="7DE55678" w14:textId="0E3F15CE" w:rsidR="004D0A0E" w:rsidRPr="0027753A" w:rsidRDefault="004D0A0E" w:rsidP="00842A43">
            <w:pPr>
              <w:rPr>
                <w:rFonts w:eastAsia="Times New Roman"/>
                <w:color w:val="000000"/>
              </w:rPr>
            </w:pPr>
            <w:r w:rsidRPr="0027753A">
              <w:rPr>
                <w:rFonts w:eastAsia="Times New Roman"/>
                <w:color w:val="000000"/>
              </w:rPr>
              <w:t>Всего</w:t>
            </w:r>
          </w:p>
        </w:tc>
        <w:tc>
          <w:tcPr>
            <w:tcW w:w="1352" w:type="dxa"/>
            <w:shd w:val="clear" w:color="auto" w:fill="auto"/>
            <w:vAlign w:val="center"/>
          </w:tcPr>
          <w:p w14:paraId="62333AC5" w14:textId="1CA7FEF7" w:rsidR="004D0A0E" w:rsidRPr="0027753A" w:rsidRDefault="004D0A0E" w:rsidP="00842A43">
            <w:pPr>
              <w:jc w:val="center"/>
              <w:rPr>
                <w:rFonts w:eastAsia="Times New Roman"/>
                <w:color w:val="000000"/>
              </w:rPr>
            </w:pPr>
            <w:r w:rsidRPr="0027753A">
              <w:rPr>
                <w:rFonts w:eastAsia="Times New Roman"/>
                <w:color w:val="000000"/>
              </w:rPr>
              <w:t>1 500,0</w:t>
            </w:r>
          </w:p>
        </w:tc>
        <w:tc>
          <w:tcPr>
            <w:tcW w:w="985" w:type="dxa"/>
            <w:shd w:val="clear" w:color="auto" w:fill="auto"/>
            <w:vAlign w:val="center"/>
          </w:tcPr>
          <w:p w14:paraId="62627719" w14:textId="62BFB711" w:rsidR="004D0A0E" w:rsidRPr="0027753A" w:rsidRDefault="004D0A0E" w:rsidP="00842A43">
            <w:pPr>
              <w:jc w:val="center"/>
              <w:rPr>
                <w:rFonts w:eastAsia="Times New Roman"/>
                <w:color w:val="000000"/>
              </w:rPr>
            </w:pPr>
            <w:r w:rsidRPr="0027753A">
              <w:rPr>
                <w:rFonts w:eastAsia="Times New Roman"/>
                <w:color w:val="000000"/>
              </w:rPr>
              <w:t>1 500,0</w:t>
            </w:r>
          </w:p>
        </w:tc>
        <w:tc>
          <w:tcPr>
            <w:tcW w:w="1283" w:type="dxa"/>
            <w:shd w:val="clear" w:color="auto" w:fill="auto"/>
            <w:vAlign w:val="center"/>
          </w:tcPr>
          <w:p w14:paraId="767FEA9F" w14:textId="20E39C8D" w:rsidR="004D0A0E" w:rsidRPr="0027753A" w:rsidRDefault="004D0A0E" w:rsidP="00842A43">
            <w:pPr>
              <w:jc w:val="center"/>
              <w:rPr>
                <w:rFonts w:eastAsia="Times New Roman"/>
              </w:rPr>
            </w:pPr>
            <w:r w:rsidRPr="0027753A">
              <w:rPr>
                <w:rFonts w:eastAsia="Times New Roman"/>
              </w:rPr>
              <w:t>0,0</w:t>
            </w:r>
          </w:p>
        </w:tc>
        <w:tc>
          <w:tcPr>
            <w:tcW w:w="1134" w:type="dxa"/>
            <w:shd w:val="clear" w:color="auto" w:fill="auto"/>
            <w:vAlign w:val="center"/>
          </w:tcPr>
          <w:p w14:paraId="2458CF39" w14:textId="56F984E5" w:rsidR="004D0A0E" w:rsidRPr="0027753A" w:rsidRDefault="004D0A0E" w:rsidP="00842A43">
            <w:pPr>
              <w:jc w:val="center"/>
              <w:rPr>
                <w:rFonts w:eastAsia="Times New Roman"/>
              </w:rPr>
            </w:pPr>
            <w:r w:rsidRPr="0027753A">
              <w:rPr>
                <w:rFonts w:eastAsia="Times New Roman"/>
              </w:rPr>
              <w:t>0,0</w:t>
            </w:r>
          </w:p>
        </w:tc>
      </w:tr>
      <w:tr w:rsidR="004D0A0E" w:rsidRPr="0027753A" w14:paraId="44B79FE2" w14:textId="77777777" w:rsidTr="001F5046">
        <w:trPr>
          <w:trHeight w:val="510"/>
        </w:trPr>
        <w:tc>
          <w:tcPr>
            <w:tcW w:w="7830" w:type="dxa"/>
            <w:gridSpan w:val="3"/>
            <w:vMerge/>
            <w:shd w:val="clear" w:color="auto" w:fill="auto"/>
            <w:vAlign w:val="center"/>
          </w:tcPr>
          <w:p w14:paraId="27168C85" w14:textId="77777777" w:rsidR="004D0A0E" w:rsidRPr="0027753A" w:rsidRDefault="004D0A0E" w:rsidP="00842A43">
            <w:pPr>
              <w:rPr>
                <w:rFonts w:eastAsia="Times New Roman"/>
                <w:color w:val="000000"/>
              </w:rPr>
            </w:pPr>
          </w:p>
        </w:tc>
        <w:tc>
          <w:tcPr>
            <w:tcW w:w="2019" w:type="dxa"/>
            <w:shd w:val="clear" w:color="auto" w:fill="auto"/>
            <w:vAlign w:val="center"/>
          </w:tcPr>
          <w:p w14:paraId="27199911" w14:textId="253438B5" w:rsidR="004D0A0E" w:rsidRPr="0027753A" w:rsidRDefault="004D0A0E" w:rsidP="00842A43">
            <w:pPr>
              <w:rPr>
                <w:rFonts w:eastAsia="Times New Roman"/>
                <w:color w:val="000000"/>
              </w:rPr>
            </w:pPr>
            <w:r w:rsidRPr="0027753A">
              <w:rPr>
                <w:rFonts w:eastAsia="Times New Roman"/>
                <w:color w:val="000000"/>
              </w:rPr>
              <w:t>бюджет района</w:t>
            </w:r>
          </w:p>
        </w:tc>
        <w:tc>
          <w:tcPr>
            <w:tcW w:w="1352" w:type="dxa"/>
            <w:shd w:val="clear" w:color="auto" w:fill="auto"/>
            <w:vAlign w:val="center"/>
          </w:tcPr>
          <w:p w14:paraId="1C11F759" w14:textId="55CF9B9B" w:rsidR="004D0A0E" w:rsidRPr="0027753A" w:rsidRDefault="004D0A0E" w:rsidP="00842A43">
            <w:pPr>
              <w:jc w:val="center"/>
              <w:rPr>
                <w:rFonts w:eastAsia="Times New Roman"/>
                <w:color w:val="000000"/>
              </w:rPr>
            </w:pPr>
            <w:r w:rsidRPr="0027753A">
              <w:rPr>
                <w:rFonts w:eastAsia="Times New Roman"/>
                <w:color w:val="000000"/>
              </w:rPr>
              <w:t>1 500,0</w:t>
            </w:r>
          </w:p>
        </w:tc>
        <w:tc>
          <w:tcPr>
            <w:tcW w:w="985" w:type="dxa"/>
            <w:shd w:val="clear" w:color="auto" w:fill="auto"/>
            <w:vAlign w:val="center"/>
          </w:tcPr>
          <w:p w14:paraId="784AC075" w14:textId="534C983C" w:rsidR="004D0A0E" w:rsidRPr="0027753A" w:rsidRDefault="004D0A0E" w:rsidP="00842A43">
            <w:pPr>
              <w:jc w:val="center"/>
              <w:rPr>
                <w:rFonts w:eastAsia="Times New Roman"/>
                <w:color w:val="000000"/>
              </w:rPr>
            </w:pPr>
            <w:r w:rsidRPr="0027753A">
              <w:rPr>
                <w:rFonts w:eastAsia="Times New Roman"/>
                <w:color w:val="000000"/>
              </w:rPr>
              <w:t>1 500,0</w:t>
            </w:r>
          </w:p>
        </w:tc>
        <w:tc>
          <w:tcPr>
            <w:tcW w:w="1283" w:type="dxa"/>
            <w:shd w:val="clear" w:color="auto" w:fill="auto"/>
            <w:vAlign w:val="center"/>
          </w:tcPr>
          <w:p w14:paraId="66C6525F" w14:textId="2FDD8280" w:rsidR="004D0A0E" w:rsidRPr="0027753A" w:rsidRDefault="004D0A0E" w:rsidP="00842A43">
            <w:pPr>
              <w:jc w:val="center"/>
              <w:rPr>
                <w:rFonts w:eastAsia="Times New Roman"/>
              </w:rPr>
            </w:pPr>
            <w:r w:rsidRPr="0027753A">
              <w:rPr>
                <w:rFonts w:eastAsia="Times New Roman"/>
              </w:rPr>
              <w:t>0,0</w:t>
            </w:r>
          </w:p>
        </w:tc>
        <w:tc>
          <w:tcPr>
            <w:tcW w:w="1134" w:type="dxa"/>
            <w:shd w:val="clear" w:color="auto" w:fill="auto"/>
            <w:vAlign w:val="center"/>
          </w:tcPr>
          <w:p w14:paraId="6152E8BE" w14:textId="3D6C1D75" w:rsidR="004D0A0E" w:rsidRPr="0027753A" w:rsidRDefault="004D0A0E" w:rsidP="00842A43">
            <w:pPr>
              <w:jc w:val="center"/>
              <w:rPr>
                <w:rFonts w:eastAsia="Times New Roman"/>
              </w:rPr>
            </w:pPr>
            <w:r w:rsidRPr="0027753A">
              <w:rPr>
                <w:rFonts w:eastAsia="Times New Roman"/>
              </w:rPr>
              <w:t>0,0</w:t>
            </w:r>
          </w:p>
        </w:tc>
      </w:tr>
      <w:tr w:rsidR="004D0A0E" w:rsidRPr="0027753A" w14:paraId="7AF12A29" w14:textId="77777777" w:rsidTr="001F5046">
        <w:trPr>
          <w:trHeight w:val="510"/>
        </w:trPr>
        <w:tc>
          <w:tcPr>
            <w:tcW w:w="7830" w:type="dxa"/>
            <w:gridSpan w:val="3"/>
            <w:vMerge/>
            <w:shd w:val="clear" w:color="auto" w:fill="auto"/>
            <w:vAlign w:val="center"/>
          </w:tcPr>
          <w:p w14:paraId="537D794B" w14:textId="77777777" w:rsidR="004D0A0E" w:rsidRPr="0027753A" w:rsidRDefault="004D0A0E" w:rsidP="00842A43">
            <w:pPr>
              <w:rPr>
                <w:rFonts w:eastAsia="Times New Roman"/>
                <w:color w:val="000000"/>
              </w:rPr>
            </w:pPr>
          </w:p>
        </w:tc>
        <w:tc>
          <w:tcPr>
            <w:tcW w:w="2019" w:type="dxa"/>
            <w:shd w:val="clear" w:color="auto" w:fill="auto"/>
            <w:vAlign w:val="center"/>
          </w:tcPr>
          <w:p w14:paraId="0FA30412" w14:textId="2E2580F3" w:rsidR="004D0A0E" w:rsidRPr="0027753A" w:rsidRDefault="004D0A0E" w:rsidP="006B46BC">
            <w:pPr>
              <w:rPr>
                <w:rFonts w:eastAsia="Times New Roman"/>
                <w:color w:val="000000"/>
              </w:rPr>
            </w:pPr>
            <w:proofErr w:type="spellStart"/>
            <w:r w:rsidRPr="0027753A">
              <w:rPr>
                <w:rFonts w:eastAsia="Times New Roman"/>
                <w:color w:val="000000"/>
              </w:rPr>
              <w:t>Справочно</w:t>
            </w:r>
            <w:proofErr w:type="spellEnd"/>
            <w:r w:rsidRPr="0027753A">
              <w:rPr>
                <w:rFonts w:eastAsia="Times New Roman"/>
                <w:color w:val="000000"/>
              </w:rPr>
              <w:t xml:space="preserve">: средства предприятий – </w:t>
            </w:r>
            <w:proofErr w:type="spellStart"/>
            <w:r w:rsidRPr="0027753A">
              <w:rPr>
                <w:rFonts w:eastAsia="Times New Roman"/>
                <w:color w:val="000000"/>
              </w:rPr>
              <w:t>недропользователей</w:t>
            </w:r>
            <w:proofErr w:type="spellEnd"/>
            <w:r w:rsidRPr="0027753A">
              <w:rPr>
                <w:rFonts w:eastAsia="Times New Roman"/>
                <w:color w:val="000000"/>
              </w:rPr>
              <w:t xml:space="preserve">- </w:t>
            </w:r>
          </w:p>
        </w:tc>
        <w:tc>
          <w:tcPr>
            <w:tcW w:w="1352" w:type="dxa"/>
            <w:shd w:val="clear" w:color="auto" w:fill="auto"/>
            <w:vAlign w:val="center"/>
          </w:tcPr>
          <w:p w14:paraId="7BDFE780" w14:textId="54173147" w:rsidR="004D0A0E" w:rsidRPr="0027753A" w:rsidRDefault="004D0A0E" w:rsidP="00842A43">
            <w:pPr>
              <w:jc w:val="center"/>
              <w:rPr>
                <w:rFonts w:eastAsia="Times New Roman"/>
                <w:color w:val="000000"/>
              </w:rPr>
            </w:pPr>
            <w:r w:rsidRPr="0027753A">
              <w:rPr>
                <w:rFonts w:eastAsia="Times New Roman"/>
                <w:color w:val="000000"/>
              </w:rPr>
              <w:t>1 500,0</w:t>
            </w:r>
          </w:p>
        </w:tc>
        <w:tc>
          <w:tcPr>
            <w:tcW w:w="985" w:type="dxa"/>
            <w:shd w:val="clear" w:color="auto" w:fill="auto"/>
            <w:vAlign w:val="center"/>
          </w:tcPr>
          <w:p w14:paraId="57C105D8" w14:textId="4B6FF3AA" w:rsidR="004D0A0E" w:rsidRPr="0027753A" w:rsidRDefault="004D0A0E" w:rsidP="00842A43">
            <w:pPr>
              <w:jc w:val="center"/>
              <w:rPr>
                <w:rFonts w:eastAsia="Times New Roman"/>
                <w:color w:val="000000"/>
              </w:rPr>
            </w:pPr>
            <w:r w:rsidRPr="0027753A">
              <w:rPr>
                <w:rFonts w:eastAsia="Times New Roman"/>
                <w:color w:val="000000"/>
              </w:rPr>
              <w:t>1 500,0</w:t>
            </w:r>
          </w:p>
        </w:tc>
        <w:tc>
          <w:tcPr>
            <w:tcW w:w="1283" w:type="dxa"/>
            <w:shd w:val="clear" w:color="auto" w:fill="auto"/>
            <w:vAlign w:val="center"/>
          </w:tcPr>
          <w:p w14:paraId="230A227C" w14:textId="25D32274" w:rsidR="004D0A0E" w:rsidRPr="0027753A" w:rsidRDefault="004D0A0E" w:rsidP="00842A43">
            <w:pPr>
              <w:jc w:val="center"/>
              <w:rPr>
                <w:rFonts w:eastAsia="Times New Roman"/>
              </w:rPr>
            </w:pPr>
            <w:r w:rsidRPr="0027753A">
              <w:rPr>
                <w:rFonts w:eastAsia="Times New Roman"/>
              </w:rPr>
              <w:t>0,0</w:t>
            </w:r>
          </w:p>
        </w:tc>
        <w:tc>
          <w:tcPr>
            <w:tcW w:w="1134" w:type="dxa"/>
            <w:shd w:val="clear" w:color="auto" w:fill="auto"/>
            <w:vAlign w:val="center"/>
          </w:tcPr>
          <w:p w14:paraId="56D9C1EB" w14:textId="77B2EA4A" w:rsidR="004D0A0E" w:rsidRPr="0027753A" w:rsidRDefault="004D0A0E" w:rsidP="00842A43">
            <w:pPr>
              <w:jc w:val="center"/>
              <w:rPr>
                <w:rFonts w:eastAsia="Times New Roman"/>
              </w:rPr>
            </w:pPr>
            <w:r w:rsidRPr="0027753A">
              <w:rPr>
                <w:rFonts w:eastAsia="Times New Roman"/>
              </w:rPr>
              <w:t>0,0</w:t>
            </w:r>
          </w:p>
        </w:tc>
      </w:tr>
      <w:tr w:rsidR="004D0A0E" w:rsidRPr="0027753A" w14:paraId="2AB15ED9" w14:textId="77777777" w:rsidTr="001F5046">
        <w:trPr>
          <w:trHeight w:val="510"/>
        </w:trPr>
        <w:tc>
          <w:tcPr>
            <w:tcW w:w="7830" w:type="dxa"/>
            <w:gridSpan w:val="3"/>
            <w:vMerge w:val="restart"/>
            <w:shd w:val="clear" w:color="auto" w:fill="auto"/>
            <w:vAlign w:val="center"/>
          </w:tcPr>
          <w:p w14:paraId="68D47E8F" w14:textId="05D1B65A" w:rsidR="004D0A0E" w:rsidRPr="0027753A" w:rsidRDefault="004D0A0E" w:rsidP="001F5046">
            <w:pPr>
              <w:rPr>
                <w:rFonts w:eastAsia="Times New Roman"/>
                <w:color w:val="000000"/>
              </w:rPr>
            </w:pPr>
            <w:r w:rsidRPr="0027753A">
              <w:rPr>
                <w:rFonts w:eastAsia="Times New Roman"/>
                <w:color w:val="000000"/>
              </w:rPr>
              <w:t>Соисполнитель 10 администрация сельского поселения Кедровый</w:t>
            </w:r>
          </w:p>
        </w:tc>
        <w:tc>
          <w:tcPr>
            <w:tcW w:w="2019" w:type="dxa"/>
            <w:shd w:val="clear" w:color="auto" w:fill="auto"/>
            <w:vAlign w:val="center"/>
          </w:tcPr>
          <w:p w14:paraId="3B0821F2" w14:textId="40C322F7" w:rsidR="004D0A0E" w:rsidRPr="0027753A" w:rsidRDefault="004D0A0E" w:rsidP="000D1E6F">
            <w:pPr>
              <w:rPr>
                <w:rFonts w:eastAsia="Times New Roman"/>
                <w:color w:val="000000"/>
              </w:rPr>
            </w:pPr>
            <w:r w:rsidRPr="0027753A">
              <w:rPr>
                <w:rFonts w:eastAsia="Times New Roman"/>
                <w:color w:val="000000"/>
              </w:rPr>
              <w:t>Всего</w:t>
            </w:r>
          </w:p>
        </w:tc>
        <w:tc>
          <w:tcPr>
            <w:tcW w:w="1352" w:type="dxa"/>
            <w:shd w:val="clear" w:color="auto" w:fill="auto"/>
            <w:vAlign w:val="center"/>
          </w:tcPr>
          <w:p w14:paraId="420B0D44" w14:textId="19212896" w:rsidR="004D0A0E" w:rsidRPr="0027753A" w:rsidRDefault="004D0A0E" w:rsidP="00842A43">
            <w:pPr>
              <w:jc w:val="center"/>
              <w:rPr>
                <w:rFonts w:eastAsia="Times New Roman"/>
                <w:color w:val="000000"/>
              </w:rPr>
            </w:pPr>
            <w:r w:rsidRPr="0027753A">
              <w:rPr>
                <w:rFonts w:eastAsia="Times New Roman"/>
                <w:color w:val="000000"/>
              </w:rPr>
              <w:t>600,0</w:t>
            </w:r>
          </w:p>
        </w:tc>
        <w:tc>
          <w:tcPr>
            <w:tcW w:w="985" w:type="dxa"/>
            <w:shd w:val="clear" w:color="auto" w:fill="auto"/>
            <w:vAlign w:val="center"/>
          </w:tcPr>
          <w:p w14:paraId="3D08C710" w14:textId="281EC794" w:rsidR="004D0A0E" w:rsidRPr="0027753A" w:rsidRDefault="004D0A0E" w:rsidP="00842A43">
            <w:pPr>
              <w:jc w:val="center"/>
              <w:rPr>
                <w:rFonts w:eastAsia="Times New Roman"/>
                <w:color w:val="000000"/>
              </w:rPr>
            </w:pPr>
            <w:r w:rsidRPr="0027753A">
              <w:rPr>
                <w:rFonts w:eastAsia="Times New Roman"/>
                <w:color w:val="000000"/>
              </w:rPr>
              <w:t>600,0</w:t>
            </w:r>
          </w:p>
        </w:tc>
        <w:tc>
          <w:tcPr>
            <w:tcW w:w="1283" w:type="dxa"/>
            <w:shd w:val="clear" w:color="auto" w:fill="auto"/>
            <w:vAlign w:val="center"/>
          </w:tcPr>
          <w:p w14:paraId="14C99718" w14:textId="3FDB3E60" w:rsidR="004D0A0E" w:rsidRPr="0027753A" w:rsidRDefault="004D0A0E" w:rsidP="00842A43">
            <w:pPr>
              <w:jc w:val="center"/>
              <w:rPr>
                <w:rFonts w:eastAsia="Times New Roman"/>
              </w:rPr>
            </w:pPr>
            <w:r w:rsidRPr="0027753A">
              <w:rPr>
                <w:rFonts w:eastAsia="Times New Roman"/>
                <w:color w:val="000000"/>
              </w:rPr>
              <w:t>0,0</w:t>
            </w:r>
          </w:p>
        </w:tc>
        <w:tc>
          <w:tcPr>
            <w:tcW w:w="1134" w:type="dxa"/>
            <w:shd w:val="clear" w:color="auto" w:fill="auto"/>
            <w:vAlign w:val="center"/>
          </w:tcPr>
          <w:p w14:paraId="14B624E0" w14:textId="58F4B8E6" w:rsidR="004D0A0E" w:rsidRPr="0027753A" w:rsidRDefault="004D0A0E" w:rsidP="00842A43">
            <w:pPr>
              <w:jc w:val="center"/>
              <w:rPr>
                <w:rFonts w:eastAsia="Times New Roman"/>
              </w:rPr>
            </w:pPr>
            <w:r w:rsidRPr="0027753A">
              <w:rPr>
                <w:rFonts w:eastAsia="Times New Roman"/>
                <w:color w:val="000000"/>
              </w:rPr>
              <w:t>0,0</w:t>
            </w:r>
          </w:p>
        </w:tc>
      </w:tr>
      <w:tr w:rsidR="004D0A0E" w:rsidRPr="00F71D1E" w14:paraId="676E9EA7" w14:textId="77777777" w:rsidTr="001F5046">
        <w:trPr>
          <w:trHeight w:val="1030"/>
        </w:trPr>
        <w:tc>
          <w:tcPr>
            <w:tcW w:w="7830" w:type="dxa"/>
            <w:gridSpan w:val="3"/>
            <w:vMerge/>
            <w:shd w:val="clear" w:color="auto" w:fill="auto"/>
            <w:vAlign w:val="center"/>
          </w:tcPr>
          <w:p w14:paraId="71906A85" w14:textId="77777777" w:rsidR="004D0A0E" w:rsidRPr="0027753A" w:rsidRDefault="004D0A0E" w:rsidP="00842A43">
            <w:pPr>
              <w:rPr>
                <w:rFonts w:eastAsia="Times New Roman"/>
                <w:color w:val="000000"/>
              </w:rPr>
            </w:pPr>
          </w:p>
        </w:tc>
        <w:tc>
          <w:tcPr>
            <w:tcW w:w="2019" w:type="dxa"/>
            <w:shd w:val="clear" w:color="auto" w:fill="auto"/>
            <w:vAlign w:val="center"/>
          </w:tcPr>
          <w:p w14:paraId="4C53594A" w14:textId="3F662918" w:rsidR="004D0A0E" w:rsidRPr="0027753A" w:rsidRDefault="004D0A0E" w:rsidP="000D1E6F">
            <w:pPr>
              <w:rPr>
                <w:rFonts w:eastAsia="Times New Roman"/>
                <w:color w:val="000000"/>
              </w:rPr>
            </w:pPr>
            <w:r w:rsidRPr="0027753A">
              <w:rPr>
                <w:rFonts w:eastAsia="Times New Roman"/>
                <w:color w:val="000000"/>
              </w:rPr>
              <w:t>бюджет района</w:t>
            </w:r>
          </w:p>
        </w:tc>
        <w:tc>
          <w:tcPr>
            <w:tcW w:w="1352" w:type="dxa"/>
            <w:shd w:val="clear" w:color="auto" w:fill="auto"/>
            <w:vAlign w:val="center"/>
          </w:tcPr>
          <w:p w14:paraId="34955828" w14:textId="4D4359E1" w:rsidR="004D0A0E" w:rsidRPr="0027753A" w:rsidRDefault="004D0A0E" w:rsidP="00842A43">
            <w:pPr>
              <w:jc w:val="center"/>
              <w:rPr>
                <w:rFonts w:eastAsia="Times New Roman"/>
                <w:color w:val="000000"/>
              </w:rPr>
            </w:pPr>
            <w:r w:rsidRPr="0027753A">
              <w:rPr>
                <w:rFonts w:eastAsia="Times New Roman"/>
                <w:color w:val="000000"/>
              </w:rPr>
              <w:t>600,0</w:t>
            </w:r>
          </w:p>
        </w:tc>
        <w:tc>
          <w:tcPr>
            <w:tcW w:w="985" w:type="dxa"/>
            <w:shd w:val="clear" w:color="auto" w:fill="auto"/>
            <w:vAlign w:val="center"/>
          </w:tcPr>
          <w:p w14:paraId="6063BC10" w14:textId="2BDBF69D" w:rsidR="004D0A0E" w:rsidRPr="0027753A" w:rsidRDefault="004D0A0E" w:rsidP="00842A43">
            <w:pPr>
              <w:jc w:val="center"/>
              <w:rPr>
                <w:rFonts w:eastAsia="Times New Roman"/>
                <w:color w:val="000000"/>
              </w:rPr>
            </w:pPr>
            <w:r w:rsidRPr="0027753A">
              <w:rPr>
                <w:rFonts w:eastAsia="Times New Roman"/>
                <w:color w:val="000000"/>
              </w:rPr>
              <w:t>600,0</w:t>
            </w:r>
          </w:p>
        </w:tc>
        <w:tc>
          <w:tcPr>
            <w:tcW w:w="1283" w:type="dxa"/>
            <w:shd w:val="clear" w:color="auto" w:fill="auto"/>
            <w:vAlign w:val="center"/>
          </w:tcPr>
          <w:p w14:paraId="6D32A13A" w14:textId="3090B1C3" w:rsidR="004D0A0E" w:rsidRPr="0027753A" w:rsidRDefault="004D0A0E" w:rsidP="00842A43">
            <w:pPr>
              <w:jc w:val="center"/>
              <w:rPr>
                <w:rFonts w:eastAsia="Times New Roman"/>
              </w:rPr>
            </w:pPr>
            <w:r w:rsidRPr="0027753A">
              <w:rPr>
                <w:rFonts w:eastAsia="Times New Roman"/>
                <w:color w:val="000000"/>
              </w:rPr>
              <w:t>0,0</w:t>
            </w:r>
          </w:p>
        </w:tc>
        <w:tc>
          <w:tcPr>
            <w:tcW w:w="1134" w:type="dxa"/>
            <w:shd w:val="clear" w:color="auto" w:fill="auto"/>
            <w:vAlign w:val="center"/>
          </w:tcPr>
          <w:p w14:paraId="4A603218" w14:textId="3A005FAE" w:rsidR="004D0A0E" w:rsidRDefault="004D0A0E" w:rsidP="00842A43">
            <w:pPr>
              <w:jc w:val="center"/>
              <w:rPr>
                <w:rFonts w:eastAsia="Times New Roman"/>
              </w:rPr>
            </w:pPr>
            <w:r w:rsidRPr="0027753A">
              <w:rPr>
                <w:rFonts w:eastAsia="Times New Roman"/>
                <w:color w:val="000000"/>
              </w:rPr>
              <w:t>0,0</w:t>
            </w:r>
          </w:p>
        </w:tc>
      </w:tr>
    </w:tbl>
    <w:p w14:paraId="3E6269DB" w14:textId="77777777" w:rsidR="005D1221" w:rsidRDefault="005D1221" w:rsidP="00124A05">
      <w:pPr>
        <w:pStyle w:val="29"/>
        <w:shd w:val="clear" w:color="auto" w:fill="auto"/>
        <w:spacing w:before="0" w:after="272" w:line="280" w:lineRule="exact"/>
        <w:jc w:val="right"/>
      </w:pPr>
    </w:p>
    <w:p w14:paraId="5FE4317B" w14:textId="77777777" w:rsidR="000D1E6F" w:rsidRDefault="000D1E6F" w:rsidP="00124A05">
      <w:pPr>
        <w:pStyle w:val="29"/>
        <w:shd w:val="clear" w:color="auto" w:fill="auto"/>
        <w:spacing w:before="0" w:after="272" w:line="280" w:lineRule="exact"/>
        <w:jc w:val="right"/>
      </w:pPr>
    </w:p>
    <w:p w14:paraId="504B1260" w14:textId="77777777" w:rsidR="000D1E6F" w:rsidRDefault="000D1E6F" w:rsidP="00124A05">
      <w:pPr>
        <w:pStyle w:val="29"/>
        <w:shd w:val="clear" w:color="auto" w:fill="auto"/>
        <w:spacing w:before="0" w:after="272" w:line="280" w:lineRule="exact"/>
        <w:jc w:val="right"/>
      </w:pPr>
    </w:p>
    <w:p w14:paraId="50A95578" w14:textId="77777777" w:rsidR="000D1E6F" w:rsidRDefault="000D1E6F" w:rsidP="00124A05">
      <w:pPr>
        <w:pStyle w:val="29"/>
        <w:shd w:val="clear" w:color="auto" w:fill="auto"/>
        <w:spacing w:before="0" w:after="272" w:line="280" w:lineRule="exact"/>
        <w:jc w:val="right"/>
      </w:pPr>
    </w:p>
    <w:p w14:paraId="68A7EAD8" w14:textId="77777777" w:rsidR="00B51437" w:rsidRDefault="00B51437" w:rsidP="00124A05">
      <w:pPr>
        <w:pStyle w:val="29"/>
        <w:shd w:val="clear" w:color="auto" w:fill="auto"/>
        <w:spacing w:before="0" w:after="272" w:line="280" w:lineRule="exact"/>
        <w:jc w:val="right"/>
      </w:pPr>
    </w:p>
    <w:p w14:paraId="7C0FB7EF" w14:textId="77777777" w:rsidR="00581DBC" w:rsidRPr="00ED5A1E" w:rsidRDefault="00581DBC" w:rsidP="00124A05">
      <w:pPr>
        <w:pStyle w:val="29"/>
        <w:shd w:val="clear" w:color="auto" w:fill="auto"/>
        <w:spacing w:before="0" w:after="272" w:line="280" w:lineRule="exact"/>
        <w:jc w:val="right"/>
        <w:rPr>
          <w:lang w:val="en-US"/>
        </w:rPr>
      </w:pPr>
    </w:p>
    <w:p w14:paraId="0ACBC400" w14:textId="77777777" w:rsidR="000D1E6F" w:rsidRPr="005D1C5F" w:rsidRDefault="000D1E6F" w:rsidP="005D1C5F">
      <w:pPr>
        <w:pStyle w:val="29"/>
        <w:shd w:val="clear" w:color="auto" w:fill="auto"/>
        <w:spacing w:before="0" w:after="272" w:line="280" w:lineRule="exact"/>
        <w:rPr>
          <w:lang w:val="en-US"/>
        </w:rPr>
      </w:pPr>
    </w:p>
    <w:p w14:paraId="462AED18" w14:textId="77777777" w:rsidR="000D1E6F" w:rsidRDefault="000D1E6F" w:rsidP="00124A05">
      <w:pPr>
        <w:pStyle w:val="29"/>
        <w:shd w:val="clear" w:color="auto" w:fill="auto"/>
        <w:spacing w:before="0" w:after="272" w:line="280" w:lineRule="exact"/>
        <w:jc w:val="right"/>
      </w:pPr>
    </w:p>
    <w:p w14:paraId="45F39822" w14:textId="53DF7398" w:rsidR="00124A05" w:rsidRPr="00B52B17" w:rsidRDefault="00124A05" w:rsidP="00124A05">
      <w:pPr>
        <w:pStyle w:val="29"/>
        <w:shd w:val="clear" w:color="auto" w:fill="auto"/>
        <w:spacing w:before="0" w:after="272" w:line="280" w:lineRule="exact"/>
        <w:jc w:val="right"/>
      </w:pPr>
      <w:r w:rsidRPr="00B52B17">
        <w:lastRenderedPageBreak/>
        <w:t>Приложение № 2</w:t>
      </w:r>
    </w:p>
    <w:p w14:paraId="2D202878" w14:textId="77777777" w:rsidR="00124A05" w:rsidRDefault="00124A05" w:rsidP="00124A05">
      <w:pPr>
        <w:pStyle w:val="29"/>
        <w:shd w:val="clear" w:color="auto" w:fill="auto"/>
        <w:spacing w:before="0" w:after="304" w:line="280" w:lineRule="exact"/>
        <w:ind w:left="80"/>
        <w:jc w:val="center"/>
      </w:pPr>
      <w:r w:rsidRPr="00B52B17">
        <w:t>Перечень структурных элементов (основных мероприятий) муниципальной программы</w:t>
      </w:r>
    </w:p>
    <w:tbl>
      <w:tblPr>
        <w:tblW w:w="14686" w:type="dxa"/>
        <w:tblLayout w:type="fixed"/>
        <w:tblCellMar>
          <w:left w:w="10" w:type="dxa"/>
          <w:right w:w="10" w:type="dxa"/>
        </w:tblCellMar>
        <w:tblLook w:val="04A0" w:firstRow="1" w:lastRow="0" w:firstColumn="1" w:lastColumn="0" w:noHBand="0" w:noVBand="1"/>
      </w:tblPr>
      <w:tblGrid>
        <w:gridCol w:w="1703"/>
        <w:gridCol w:w="3779"/>
        <w:gridCol w:w="4898"/>
        <w:gridCol w:w="4306"/>
      </w:tblGrid>
      <w:tr w:rsidR="00304367" w:rsidRPr="00B52B17" w14:paraId="755C1CCA" w14:textId="77777777" w:rsidTr="0071751F">
        <w:trPr>
          <w:trHeight w:hRule="exact" w:val="1429"/>
        </w:trPr>
        <w:tc>
          <w:tcPr>
            <w:tcW w:w="1703" w:type="dxa"/>
            <w:tcBorders>
              <w:top w:val="single" w:sz="4" w:space="0" w:color="auto"/>
              <w:left w:val="single" w:sz="4" w:space="0" w:color="auto"/>
            </w:tcBorders>
            <w:shd w:val="clear" w:color="auto" w:fill="FFFFFF"/>
          </w:tcPr>
          <w:p w14:paraId="45BD4E72" w14:textId="77777777" w:rsidR="00304367" w:rsidRPr="00B52B17" w:rsidRDefault="00304367" w:rsidP="00304367">
            <w:pPr>
              <w:pStyle w:val="29"/>
              <w:shd w:val="clear" w:color="auto" w:fill="auto"/>
              <w:spacing w:before="0" w:after="0" w:line="274" w:lineRule="exact"/>
              <w:jc w:val="center"/>
            </w:pPr>
            <w:r w:rsidRPr="00B52B17">
              <w:rPr>
                <w:rStyle w:val="211pt"/>
                <w:rFonts w:eastAsia="Calibri"/>
              </w:rPr>
              <w:t>№</w:t>
            </w:r>
          </w:p>
          <w:p w14:paraId="0A7756DD" w14:textId="77777777" w:rsidR="00304367" w:rsidRPr="00B52B17" w:rsidRDefault="00304367" w:rsidP="00304367">
            <w:pPr>
              <w:pStyle w:val="29"/>
              <w:shd w:val="clear" w:color="auto" w:fill="auto"/>
              <w:spacing w:before="0" w:after="0" w:line="274" w:lineRule="exact"/>
            </w:pPr>
            <w:r w:rsidRPr="00B52B17">
              <w:rPr>
                <w:rStyle w:val="211pt"/>
                <w:rFonts w:eastAsia="Calibri"/>
              </w:rPr>
              <w:t>структурного</w:t>
            </w:r>
          </w:p>
          <w:p w14:paraId="1F4C21E5" w14:textId="77777777" w:rsidR="00304367" w:rsidRPr="00B52B17" w:rsidRDefault="00304367" w:rsidP="00304367">
            <w:pPr>
              <w:pStyle w:val="29"/>
              <w:shd w:val="clear" w:color="auto" w:fill="auto"/>
              <w:spacing w:before="0" w:after="0" w:line="274" w:lineRule="exact"/>
              <w:jc w:val="center"/>
            </w:pPr>
            <w:r w:rsidRPr="00B52B17">
              <w:rPr>
                <w:rStyle w:val="211pt"/>
                <w:rFonts w:eastAsia="Calibri"/>
              </w:rPr>
              <w:t>элемента</w:t>
            </w:r>
          </w:p>
          <w:p w14:paraId="46BD1E37" w14:textId="77777777" w:rsidR="00304367" w:rsidRPr="00B52B17" w:rsidRDefault="00304367" w:rsidP="00304367">
            <w:pPr>
              <w:pStyle w:val="29"/>
              <w:shd w:val="clear" w:color="auto" w:fill="auto"/>
              <w:spacing w:before="0" w:after="0" w:line="274" w:lineRule="exact"/>
              <w:ind w:left="240"/>
            </w:pPr>
            <w:proofErr w:type="gramStart"/>
            <w:r w:rsidRPr="00B52B17">
              <w:rPr>
                <w:rStyle w:val="211pt"/>
                <w:rFonts w:eastAsia="Calibri"/>
              </w:rPr>
              <w:t>(основного</w:t>
            </w:r>
            <w:proofErr w:type="gramEnd"/>
          </w:p>
          <w:p w14:paraId="603CFD85" w14:textId="77777777" w:rsidR="00304367" w:rsidRPr="00B52B17" w:rsidRDefault="00304367" w:rsidP="00304367">
            <w:pPr>
              <w:pStyle w:val="29"/>
              <w:shd w:val="clear" w:color="auto" w:fill="auto"/>
              <w:spacing w:before="0" w:after="0" w:line="274" w:lineRule="exact"/>
            </w:pPr>
            <w:r w:rsidRPr="00B52B17">
              <w:rPr>
                <w:rStyle w:val="211pt"/>
                <w:rFonts w:eastAsia="Calibri"/>
              </w:rPr>
              <w:t>мероприятия)</w:t>
            </w:r>
          </w:p>
          <w:p w14:paraId="1ED6B37B" w14:textId="77777777" w:rsidR="00304367" w:rsidRPr="00B52B17" w:rsidRDefault="00304367" w:rsidP="00304367">
            <w:pPr>
              <w:pStyle w:val="29"/>
              <w:shd w:val="clear" w:color="auto" w:fill="auto"/>
              <w:spacing w:before="0" w:after="0" w:line="274" w:lineRule="exact"/>
              <w:jc w:val="center"/>
            </w:pPr>
          </w:p>
        </w:tc>
        <w:tc>
          <w:tcPr>
            <w:tcW w:w="3779" w:type="dxa"/>
            <w:tcBorders>
              <w:top w:val="single" w:sz="4" w:space="0" w:color="auto"/>
              <w:left w:val="single" w:sz="4" w:space="0" w:color="auto"/>
            </w:tcBorders>
            <w:shd w:val="clear" w:color="auto" w:fill="FFFFFF"/>
          </w:tcPr>
          <w:p w14:paraId="2DB03932" w14:textId="77777777" w:rsidR="00304367" w:rsidRPr="00B52B17" w:rsidRDefault="00304367" w:rsidP="00304367">
            <w:pPr>
              <w:pStyle w:val="29"/>
              <w:shd w:val="clear" w:color="auto" w:fill="auto"/>
              <w:spacing w:before="0" w:after="0" w:line="278" w:lineRule="exact"/>
              <w:jc w:val="center"/>
            </w:pPr>
            <w:r w:rsidRPr="00B52B17">
              <w:rPr>
                <w:rStyle w:val="211pt"/>
                <w:rFonts w:eastAsia="Calibri"/>
              </w:rPr>
              <w:t>Наименование структурного элемента (основного мероприятия)</w:t>
            </w:r>
          </w:p>
        </w:tc>
        <w:tc>
          <w:tcPr>
            <w:tcW w:w="4898" w:type="dxa"/>
            <w:tcBorders>
              <w:top w:val="single" w:sz="4" w:space="0" w:color="auto"/>
              <w:left w:val="single" w:sz="4" w:space="0" w:color="auto"/>
            </w:tcBorders>
            <w:shd w:val="clear" w:color="auto" w:fill="FFFFFF"/>
          </w:tcPr>
          <w:p w14:paraId="5C8EFFE4" w14:textId="77777777" w:rsidR="00304367" w:rsidRPr="00B52B17" w:rsidRDefault="00304367" w:rsidP="00304367">
            <w:pPr>
              <w:pStyle w:val="29"/>
              <w:shd w:val="clear" w:color="auto" w:fill="auto"/>
              <w:spacing w:before="0" w:after="0" w:line="278" w:lineRule="exact"/>
              <w:ind w:left="440"/>
            </w:pPr>
            <w:r w:rsidRPr="00B52B17">
              <w:rPr>
                <w:rStyle w:val="211pt"/>
                <w:rFonts w:eastAsia="Calibri"/>
              </w:rPr>
              <w:t>Направления расходов структурного элемента (основного мероприятия)</w:t>
            </w:r>
          </w:p>
        </w:tc>
        <w:tc>
          <w:tcPr>
            <w:tcW w:w="4306" w:type="dxa"/>
            <w:tcBorders>
              <w:top w:val="single" w:sz="4" w:space="0" w:color="auto"/>
              <w:left w:val="single" w:sz="4" w:space="0" w:color="auto"/>
              <w:right w:val="single" w:sz="4" w:space="0" w:color="auto"/>
            </w:tcBorders>
            <w:shd w:val="clear" w:color="auto" w:fill="FFFFFF"/>
          </w:tcPr>
          <w:p w14:paraId="74FBA7AA" w14:textId="77777777" w:rsidR="00304367" w:rsidRPr="00B52B17" w:rsidRDefault="00304367" w:rsidP="00304367">
            <w:pPr>
              <w:pStyle w:val="29"/>
              <w:shd w:val="clear" w:color="auto" w:fill="auto"/>
              <w:spacing w:before="0" w:after="0" w:line="278" w:lineRule="exact"/>
              <w:jc w:val="center"/>
            </w:pPr>
            <w:r w:rsidRPr="00B52B17">
              <w:rPr>
                <w:rStyle w:val="211pt"/>
                <w:rFonts w:eastAsia="Calibri"/>
              </w:rPr>
              <w:t>Наименование порядка, номер приложения (при наличии)</w:t>
            </w:r>
          </w:p>
        </w:tc>
      </w:tr>
      <w:tr w:rsidR="00304367" w:rsidRPr="00B52B17" w14:paraId="010C16A2" w14:textId="77777777" w:rsidTr="0071751F">
        <w:trPr>
          <w:trHeight w:hRule="exact" w:val="291"/>
        </w:trPr>
        <w:tc>
          <w:tcPr>
            <w:tcW w:w="1703" w:type="dxa"/>
            <w:tcBorders>
              <w:top w:val="single" w:sz="4" w:space="0" w:color="auto"/>
              <w:left w:val="single" w:sz="4" w:space="0" w:color="auto"/>
            </w:tcBorders>
            <w:shd w:val="clear" w:color="auto" w:fill="FFFFFF"/>
          </w:tcPr>
          <w:p w14:paraId="69C97148" w14:textId="77777777" w:rsidR="00304367" w:rsidRPr="00B52B17" w:rsidRDefault="00304367" w:rsidP="00304367">
            <w:pPr>
              <w:pStyle w:val="29"/>
              <w:shd w:val="clear" w:color="auto" w:fill="auto"/>
              <w:spacing w:before="0" w:after="0" w:line="220" w:lineRule="exact"/>
              <w:jc w:val="center"/>
            </w:pPr>
            <w:r w:rsidRPr="00B52B17">
              <w:rPr>
                <w:rStyle w:val="211pt"/>
                <w:rFonts w:eastAsia="Calibri"/>
              </w:rPr>
              <w:t>1</w:t>
            </w:r>
          </w:p>
        </w:tc>
        <w:tc>
          <w:tcPr>
            <w:tcW w:w="3779" w:type="dxa"/>
            <w:tcBorders>
              <w:top w:val="single" w:sz="4" w:space="0" w:color="auto"/>
              <w:left w:val="single" w:sz="4" w:space="0" w:color="auto"/>
            </w:tcBorders>
            <w:shd w:val="clear" w:color="auto" w:fill="FFFFFF"/>
          </w:tcPr>
          <w:p w14:paraId="700BD9C1" w14:textId="77777777" w:rsidR="00304367" w:rsidRPr="00B52B17" w:rsidRDefault="00304367" w:rsidP="00304367">
            <w:pPr>
              <w:pStyle w:val="29"/>
              <w:shd w:val="clear" w:color="auto" w:fill="auto"/>
              <w:spacing w:before="0" w:after="0" w:line="220" w:lineRule="exact"/>
              <w:jc w:val="center"/>
            </w:pPr>
            <w:r w:rsidRPr="00B52B17">
              <w:rPr>
                <w:rStyle w:val="211pt"/>
                <w:rFonts w:eastAsia="Calibri"/>
              </w:rPr>
              <w:t>2</w:t>
            </w:r>
          </w:p>
        </w:tc>
        <w:tc>
          <w:tcPr>
            <w:tcW w:w="4898" w:type="dxa"/>
            <w:tcBorders>
              <w:top w:val="single" w:sz="4" w:space="0" w:color="auto"/>
              <w:left w:val="single" w:sz="4" w:space="0" w:color="auto"/>
            </w:tcBorders>
            <w:shd w:val="clear" w:color="auto" w:fill="FFFFFF"/>
          </w:tcPr>
          <w:p w14:paraId="11ADB1F5" w14:textId="77777777" w:rsidR="00304367" w:rsidRPr="00B52B17" w:rsidRDefault="00304367" w:rsidP="00304367">
            <w:pPr>
              <w:pStyle w:val="29"/>
              <w:shd w:val="clear" w:color="auto" w:fill="auto"/>
              <w:spacing w:before="0" w:after="0" w:line="220" w:lineRule="exact"/>
              <w:jc w:val="center"/>
            </w:pPr>
            <w:r w:rsidRPr="00B52B17">
              <w:rPr>
                <w:rStyle w:val="211pt"/>
                <w:rFonts w:eastAsia="Calibri"/>
              </w:rPr>
              <w:t>3</w:t>
            </w:r>
          </w:p>
        </w:tc>
        <w:tc>
          <w:tcPr>
            <w:tcW w:w="4306" w:type="dxa"/>
            <w:tcBorders>
              <w:top w:val="single" w:sz="4" w:space="0" w:color="auto"/>
              <w:left w:val="single" w:sz="4" w:space="0" w:color="auto"/>
              <w:right w:val="single" w:sz="4" w:space="0" w:color="auto"/>
            </w:tcBorders>
            <w:shd w:val="clear" w:color="auto" w:fill="FFFFFF"/>
          </w:tcPr>
          <w:p w14:paraId="4F90CCC2" w14:textId="77777777" w:rsidR="00304367" w:rsidRPr="00B52B17" w:rsidRDefault="00304367" w:rsidP="00304367">
            <w:pPr>
              <w:pStyle w:val="29"/>
              <w:shd w:val="clear" w:color="auto" w:fill="auto"/>
              <w:spacing w:before="0" w:after="0" w:line="220" w:lineRule="exact"/>
              <w:jc w:val="center"/>
            </w:pPr>
            <w:r w:rsidRPr="00B52B17">
              <w:rPr>
                <w:rStyle w:val="211pt"/>
                <w:rFonts w:eastAsia="Calibri"/>
              </w:rPr>
              <w:t>4</w:t>
            </w:r>
          </w:p>
        </w:tc>
      </w:tr>
      <w:tr w:rsidR="00304367" w:rsidRPr="008A17A0" w14:paraId="5E9B8F5F" w14:textId="77777777" w:rsidTr="00697C39">
        <w:trPr>
          <w:trHeight w:hRule="exact" w:val="643"/>
        </w:trPr>
        <w:tc>
          <w:tcPr>
            <w:tcW w:w="14686" w:type="dxa"/>
            <w:gridSpan w:val="4"/>
            <w:tcBorders>
              <w:top w:val="single" w:sz="4" w:space="0" w:color="auto"/>
              <w:left w:val="single" w:sz="4" w:space="0" w:color="auto"/>
              <w:right w:val="single" w:sz="4" w:space="0" w:color="auto"/>
            </w:tcBorders>
            <w:shd w:val="clear" w:color="auto" w:fill="FFFFFF"/>
          </w:tcPr>
          <w:p w14:paraId="47CCE465" w14:textId="77777777" w:rsidR="0062745D" w:rsidRPr="0062745D" w:rsidRDefault="0062745D" w:rsidP="0062745D">
            <w:pPr>
              <w:pStyle w:val="a8"/>
              <w:spacing w:after="0" w:line="240" w:lineRule="auto"/>
              <w:ind w:left="0"/>
              <w:jc w:val="both"/>
              <w:rPr>
                <w:rFonts w:ascii="Times New Roman" w:hAnsi="Times New Roman"/>
                <w:bCs/>
                <w:sz w:val="20"/>
                <w:szCs w:val="20"/>
              </w:rPr>
            </w:pPr>
            <w:r>
              <w:rPr>
                <w:rFonts w:ascii="Times New Roman" w:hAnsi="Times New Roman"/>
                <w:bCs/>
                <w:sz w:val="20"/>
                <w:szCs w:val="20"/>
              </w:rPr>
              <w:t xml:space="preserve">Цель </w:t>
            </w:r>
            <w:r w:rsidRPr="0062745D">
              <w:rPr>
                <w:rFonts w:ascii="Times New Roman" w:hAnsi="Times New Roman"/>
                <w:bCs/>
                <w:sz w:val="20"/>
                <w:szCs w:val="20"/>
              </w:rPr>
              <w:t xml:space="preserve">1. </w:t>
            </w:r>
            <w:r w:rsidRPr="0062745D">
              <w:rPr>
                <w:rFonts w:ascii="Times New Roman" w:hAnsi="Times New Roman"/>
                <w:sz w:val="20"/>
                <w:szCs w:val="20"/>
                <w:shd w:val="clear" w:color="auto" w:fill="FFFFFF"/>
              </w:rPr>
              <w:t>Повышение комфортности городской среды</w:t>
            </w:r>
            <w:r w:rsidRPr="0062745D">
              <w:rPr>
                <w:rFonts w:ascii="Times New Roman" w:hAnsi="Times New Roman"/>
                <w:bCs/>
                <w:sz w:val="20"/>
                <w:szCs w:val="20"/>
              </w:rPr>
              <w:t>;</w:t>
            </w:r>
          </w:p>
          <w:p w14:paraId="1A62E298" w14:textId="77777777" w:rsidR="00304367" w:rsidRPr="00E17653" w:rsidRDefault="0062745D" w:rsidP="0062745D">
            <w:pPr>
              <w:pStyle w:val="29"/>
              <w:shd w:val="clear" w:color="auto" w:fill="auto"/>
              <w:spacing w:before="0" w:after="0" w:line="240" w:lineRule="auto"/>
              <w:rPr>
                <w:sz w:val="20"/>
                <w:szCs w:val="20"/>
              </w:rPr>
            </w:pPr>
            <w:r>
              <w:rPr>
                <w:bCs/>
                <w:sz w:val="20"/>
                <w:szCs w:val="20"/>
              </w:rPr>
              <w:t xml:space="preserve">Цель </w:t>
            </w:r>
            <w:r w:rsidRPr="0062745D">
              <w:rPr>
                <w:bCs/>
                <w:sz w:val="20"/>
                <w:szCs w:val="20"/>
              </w:rPr>
              <w:t>2. С</w:t>
            </w:r>
            <w:r w:rsidRPr="0062745D">
              <w:rPr>
                <w:sz w:val="20"/>
                <w:szCs w:val="20"/>
                <w:shd w:val="clear" w:color="auto" w:fill="FFFFFF"/>
              </w:rPr>
              <w:t>оздание механизма прямого участия граждан в формировании комфортной городской среды</w:t>
            </w:r>
          </w:p>
        </w:tc>
      </w:tr>
      <w:tr w:rsidR="00304367" w:rsidRPr="00DE7235" w14:paraId="37EDF4AE" w14:textId="77777777" w:rsidTr="00DE6531">
        <w:trPr>
          <w:trHeight w:hRule="exact" w:val="739"/>
        </w:trPr>
        <w:tc>
          <w:tcPr>
            <w:tcW w:w="14686" w:type="dxa"/>
            <w:gridSpan w:val="4"/>
            <w:tcBorders>
              <w:top w:val="single" w:sz="4" w:space="0" w:color="auto"/>
              <w:left w:val="single" w:sz="4" w:space="0" w:color="auto"/>
              <w:bottom w:val="single" w:sz="4" w:space="0" w:color="auto"/>
              <w:right w:val="single" w:sz="4" w:space="0" w:color="auto"/>
            </w:tcBorders>
            <w:shd w:val="clear" w:color="auto" w:fill="FFFFFF"/>
          </w:tcPr>
          <w:p w14:paraId="10D82B85" w14:textId="77777777" w:rsidR="00697C39" w:rsidRPr="00697C39" w:rsidRDefault="00697C39" w:rsidP="00697C39">
            <w:pPr>
              <w:autoSpaceDE w:val="0"/>
              <w:autoSpaceDN w:val="0"/>
              <w:adjustRightInd w:val="0"/>
              <w:jc w:val="both"/>
            </w:pPr>
            <w:r>
              <w:rPr>
                <w:bCs/>
              </w:rPr>
              <w:t xml:space="preserve">Задача </w:t>
            </w:r>
            <w:r w:rsidRPr="00697C39">
              <w:rPr>
                <w:bCs/>
              </w:rPr>
              <w:t xml:space="preserve">1. </w:t>
            </w:r>
            <w:r w:rsidR="006D35FA">
              <w:t xml:space="preserve">Повышение </w:t>
            </w:r>
            <w:r w:rsidR="00F67909" w:rsidRPr="00F67909">
              <w:t>у</w:t>
            </w:r>
            <w:r w:rsidR="006D35FA">
              <w:t>ровня благоустройства</w:t>
            </w:r>
            <w:r w:rsidR="00F67909" w:rsidRPr="00F67909">
              <w:t xml:space="preserve"> общественных и придомовых территорий</w:t>
            </w:r>
            <w:r w:rsidRPr="00F67909">
              <w:rPr>
                <w:bCs/>
              </w:rPr>
              <w:t>;</w:t>
            </w:r>
          </w:p>
          <w:p w14:paraId="500A5865" w14:textId="77777777" w:rsidR="00304367" w:rsidRPr="00DE7235" w:rsidRDefault="00697C39" w:rsidP="008E0865">
            <w:r>
              <w:rPr>
                <w:bCs/>
              </w:rPr>
              <w:t xml:space="preserve">Задача </w:t>
            </w:r>
            <w:r w:rsidRPr="00697C39">
              <w:rPr>
                <w:bCs/>
              </w:rPr>
              <w:t xml:space="preserve">2. Привлечение жителей к участию в решении проблем благоустройства населенных пунктов сельских поселений </w:t>
            </w:r>
          </w:p>
        </w:tc>
      </w:tr>
      <w:tr w:rsidR="008E0865" w:rsidRPr="003B5EDE" w14:paraId="598FE9D6" w14:textId="77777777" w:rsidTr="008E0865">
        <w:trPr>
          <w:trHeight w:hRule="exact" w:val="2980"/>
        </w:trPr>
        <w:tc>
          <w:tcPr>
            <w:tcW w:w="1703" w:type="dxa"/>
            <w:tcBorders>
              <w:top w:val="single" w:sz="4" w:space="0" w:color="auto"/>
              <w:left w:val="single" w:sz="4" w:space="0" w:color="auto"/>
              <w:bottom w:val="single" w:sz="4" w:space="0" w:color="auto"/>
              <w:right w:val="single" w:sz="4" w:space="0" w:color="auto"/>
            </w:tcBorders>
            <w:shd w:val="clear" w:color="auto" w:fill="FFFFFF"/>
          </w:tcPr>
          <w:p w14:paraId="3ED096D2" w14:textId="77777777" w:rsidR="00304367" w:rsidRPr="00706B85" w:rsidRDefault="00304367" w:rsidP="008E0865">
            <w:pPr>
              <w:pStyle w:val="29"/>
              <w:shd w:val="clear" w:color="auto" w:fill="auto"/>
              <w:spacing w:before="0" w:after="0" w:line="220" w:lineRule="exact"/>
              <w:jc w:val="center"/>
              <w:rPr>
                <w:sz w:val="20"/>
                <w:szCs w:val="20"/>
              </w:rPr>
            </w:pPr>
            <w:r w:rsidRPr="00706B85">
              <w:rPr>
                <w:rStyle w:val="211pt"/>
                <w:rFonts w:eastAsia="Calibri"/>
                <w:color w:val="auto"/>
                <w:sz w:val="20"/>
                <w:szCs w:val="20"/>
              </w:rPr>
              <w:t>1.1</w:t>
            </w:r>
          </w:p>
        </w:tc>
        <w:tc>
          <w:tcPr>
            <w:tcW w:w="3779" w:type="dxa"/>
            <w:tcBorders>
              <w:top w:val="single" w:sz="4" w:space="0" w:color="auto"/>
              <w:left w:val="single" w:sz="4" w:space="0" w:color="auto"/>
              <w:bottom w:val="single" w:sz="4" w:space="0" w:color="auto"/>
              <w:right w:val="single" w:sz="4" w:space="0" w:color="auto"/>
            </w:tcBorders>
            <w:shd w:val="clear" w:color="auto" w:fill="FFFFFF"/>
          </w:tcPr>
          <w:p w14:paraId="6336C76F" w14:textId="77777777" w:rsidR="00304367" w:rsidRPr="00706B85" w:rsidRDefault="00652595" w:rsidP="002C6B6D">
            <w:pPr>
              <w:pStyle w:val="29"/>
              <w:shd w:val="clear" w:color="auto" w:fill="auto"/>
              <w:spacing w:before="0" w:after="0" w:line="220" w:lineRule="exact"/>
              <w:rPr>
                <w:sz w:val="20"/>
                <w:szCs w:val="20"/>
              </w:rPr>
            </w:pPr>
            <w:r w:rsidRPr="00706B85">
              <w:rPr>
                <w:sz w:val="20"/>
                <w:szCs w:val="20"/>
              </w:rPr>
              <w:t>Региональный проект "Формирование комфортной городской среды"</w:t>
            </w:r>
          </w:p>
        </w:tc>
        <w:tc>
          <w:tcPr>
            <w:tcW w:w="4898" w:type="dxa"/>
            <w:tcBorders>
              <w:top w:val="single" w:sz="4" w:space="0" w:color="auto"/>
              <w:left w:val="single" w:sz="4" w:space="0" w:color="auto"/>
              <w:bottom w:val="single" w:sz="4" w:space="0" w:color="auto"/>
              <w:right w:val="single" w:sz="4" w:space="0" w:color="auto"/>
            </w:tcBorders>
            <w:shd w:val="clear" w:color="auto" w:fill="FFFFFF"/>
          </w:tcPr>
          <w:p w14:paraId="478DE2A9" w14:textId="77777777" w:rsidR="00304367" w:rsidRPr="00FE3044" w:rsidRDefault="000E2812" w:rsidP="002C6B6D">
            <w:r w:rsidRPr="00FE3044">
              <w:t>Проведение мероприятий по благоустройству общественных и придомовых территорий</w:t>
            </w:r>
          </w:p>
        </w:tc>
        <w:tc>
          <w:tcPr>
            <w:tcW w:w="4306" w:type="dxa"/>
            <w:tcBorders>
              <w:top w:val="single" w:sz="4" w:space="0" w:color="auto"/>
              <w:left w:val="single" w:sz="4" w:space="0" w:color="auto"/>
              <w:bottom w:val="single" w:sz="4" w:space="0" w:color="auto"/>
              <w:right w:val="single" w:sz="4" w:space="0" w:color="auto"/>
            </w:tcBorders>
            <w:shd w:val="clear" w:color="auto" w:fill="FFFFFF"/>
          </w:tcPr>
          <w:p w14:paraId="293D5878" w14:textId="1E792AAE" w:rsidR="00FE3044" w:rsidRDefault="00E6381D" w:rsidP="00FE3044">
            <w:pPr>
              <w:autoSpaceDE w:val="0"/>
              <w:autoSpaceDN w:val="0"/>
              <w:adjustRightInd w:val="0"/>
            </w:pPr>
            <w:r>
              <w:t>1)</w:t>
            </w:r>
            <w:r w:rsidR="00FE3044" w:rsidRPr="00FE3044">
              <w:t xml:space="preserve">Правила предоставления и распределения субсидий из бюджета Ханты-Мансийского автономного округа - Югры бюджетам муниципальных образований в целях </w:t>
            </w:r>
            <w:proofErr w:type="spellStart"/>
            <w:r w:rsidR="00FE3044" w:rsidRPr="00FE3044">
              <w:t>софинансирования</w:t>
            </w:r>
            <w:proofErr w:type="spellEnd"/>
            <w:r w:rsidR="00FE3044" w:rsidRPr="00FE3044">
              <w:t xml:space="preserve"> муниципальных программ (подпрограмм) формирова</w:t>
            </w:r>
            <w:r>
              <w:t>ния современ</w:t>
            </w:r>
            <w:r w:rsidR="002D3CDA">
              <w:t>ной городской среды, утвержденные п</w:t>
            </w:r>
            <w:r>
              <w:t xml:space="preserve">риложением </w:t>
            </w:r>
            <w:r w:rsidR="002D3CDA">
              <w:t xml:space="preserve">      № 13 к п</w:t>
            </w:r>
            <w:r>
              <w:t>остановлению Правите</w:t>
            </w:r>
            <w:r w:rsidR="001C2117">
              <w:t xml:space="preserve">льства </w:t>
            </w:r>
            <w:r w:rsidR="001C2117" w:rsidRPr="00865ED1">
              <w:t xml:space="preserve">Ханты-Мансийского автономного округа – Югры </w:t>
            </w:r>
            <w:r w:rsidR="001C2117">
              <w:t>от 30.12.2021</w:t>
            </w:r>
            <w:r>
              <w:t xml:space="preserve"> № 635-п.</w:t>
            </w:r>
          </w:p>
          <w:p w14:paraId="64ECA258" w14:textId="2455E017" w:rsidR="00E6381D" w:rsidRPr="00FE3044" w:rsidRDefault="00E6381D" w:rsidP="00FE3044">
            <w:pPr>
              <w:autoSpaceDE w:val="0"/>
              <w:autoSpaceDN w:val="0"/>
              <w:adjustRightInd w:val="0"/>
            </w:pPr>
            <w:r>
              <w:t>2)Приложение 2 к Муниципальной программе.</w:t>
            </w:r>
          </w:p>
          <w:p w14:paraId="3177BCBA" w14:textId="77777777" w:rsidR="00304367" w:rsidRPr="00FE3044" w:rsidRDefault="00304367" w:rsidP="00304367">
            <w:pPr>
              <w:rPr>
                <w:highlight w:val="yellow"/>
              </w:rPr>
            </w:pPr>
          </w:p>
        </w:tc>
      </w:tr>
      <w:tr w:rsidR="004B31FD" w:rsidRPr="00194F2A" w14:paraId="0D06198E" w14:textId="77777777" w:rsidTr="00E42E7C">
        <w:trPr>
          <w:trHeight w:hRule="exact" w:val="384"/>
        </w:trPr>
        <w:tc>
          <w:tcPr>
            <w:tcW w:w="14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10A8E6A" w14:textId="651CFE55" w:rsidR="002604FA" w:rsidRPr="00E42E7C" w:rsidRDefault="00ED3164" w:rsidP="008118EF">
            <w:pPr>
              <w:rPr>
                <w:bCs/>
              </w:rPr>
            </w:pPr>
            <w:r w:rsidRPr="00E42E7C">
              <w:rPr>
                <w:bCs/>
              </w:rPr>
              <w:t>Цель 3</w:t>
            </w:r>
            <w:r w:rsidR="00DD0458" w:rsidRPr="00E42E7C">
              <w:rPr>
                <w:bCs/>
              </w:rPr>
              <w:t xml:space="preserve">. </w:t>
            </w:r>
            <w:r w:rsidR="008118EF" w:rsidRPr="00E42E7C">
              <w:rPr>
                <w:bCs/>
              </w:rPr>
              <w:t>Улучшение благоустройства населенных пунктов Ханты-Мансийского района</w:t>
            </w:r>
            <w:r w:rsidR="002604FA" w:rsidRPr="00E42E7C">
              <w:rPr>
                <w:bCs/>
              </w:rPr>
              <w:t>;</w:t>
            </w:r>
          </w:p>
        </w:tc>
      </w:tr>
      <w:tr w:rsidR="00DD0458" w:rsidRPr="00194F2A" w14:paraId="1C3B94D0" w14:textId="77777777" w:rsidTr="00E42E7C">
        <w:trPr>
          <w:trHeight w:hRule="exact" w:val="607"/>
        </w:trPr>
        <w:tc>
          <w:tcPr>
            <w:tcW w:w="1468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3E0F1409" w14:textId="77777777" w:rsidR="008118EF" w:rsidRPr="00E42E7C" w:rsidRDefault="006E51D4" w:rsidP="008118EF">
            <w:pPr>
              <w:jc w:val="both"/>
              <w:rPr>
                <w:bCs/>
              </w:rPr>
            </w:pPr>
            <w:r>
              <w:rPr>
                <w:bCs/>
              </w:rPr>
              <w:t>Задача 3</w:t>
            </w:r>
            <w:r w:rsidR="008118EF" w:rsidRPr="00E42E7C">
              <w:rPr>
                <w:bCs/>
              </w:rPr>
              <w:t>. Увеличение количества объектов благоустройства;</w:t>
            </w:r>
          </w:p>
          <w:p w14:paraId="63806C21" w14:textId="77777777" w:rsidR="00E90AE5" w:rsidRPr="00E42E7C" w:rsidRDefault="00057ED2" w:rsidP="008118EF">
            <w:pPr>
              <w:rPr>
                <w:bCs/>
              </w:rPr>
            </w:pPr>
            <w:r>
              <w:rPr>
                <w:bCs/>
              </w:rPr>
              <w:t>Задача 4</w:t>
            </w:r>
            <w:r w:rsidR="008118EF" w:rsidRPr="00E42E7C">
              <w:rPr>
                <w:bCs/>
              </w:rPr>
              <w:t xml:space="preserve">. Приведение в качественное состояние элементов благоустройства </w:t>
            </w:r>
          </w:p>
          <w:p w14:paraId="50C121D4" w14:textId="77777777" w:rsidR="00DD0458" w:rsidRPr="00E42E7C" w:rsidRDefault="00DD0458" w:rsidP="00304367"/>
        </w:tc>
      </w:tr>
      <w:tr w:rsidR="008E0865" w:rsidRPr="008E0865" w14:paraId="6EF1767D" w14:textId="77777777" w:rsidTr="008E0865">
        <w:trPr>
          <w:trHeight w:hRule="exact" w:val="2271"/>
        </w:trPr>
        <w:tc>
          <w:tcPr>
            <w:tcW w:w="1703" w:type="dxa"/>
            <w:tcBorders>
              <w:top w:val="single" w:sz="4" w:space="0" w:color="auto"/>
              <w:left w:val="single" w:sz="4" w:space="0" w:color="auto"/>
              <w:bottom w:val="single" w:sz="4" w:space="0" w:color="auto"/>
              <w:right w:val="single" w:sz="4" w:space="0" w:color="auto"/>
            </w:tcBorders>
            <w:shd w:val="clear" w:color="auto" w:fill="FFFFFF"/>
          </w:tcPr>
          <w:p w14:paraId="34C8BE63" w14:textId="77777777" w:rsidR="00AE2BE7" w:rsidRPr="00706B85" w:rsidRDefault="00E25949" w:rsidP="00304367">
            <w:pPr>
              <w:jc w:val="center"/>
              <w:rPr>
                <w:sz w:val="22"/>
                <w:szCs w:val="22"/>
              </w:rPr>
            </w:pPr>
            <w:r w:rsidRPr="00706B85">
              <w:rPr>
                <w:sz w:val="22"/>
                <w:szCs w:val="22"/>
              </w:rPr>
              <w:lastRenderedPageBreak/>
              <w:t>2</w:t>
            </w:r>
            <w:r w:rsidR="00AE2FAC" w:rsidRPr="00706B85">
              <w:rPr>
                <w:sz w:val="22"/>
                <w:szCs w:val="22"/>
              </w:rPr>
              <w:t>.1</w:t>
            </w:r>
          </w:p>
        </w:tc>
        <w:tc>
          <w:tcPr>
            <w:tcW w:w="3779" w:type="dxa"/>
            <w:tcBorders>
              <w:top w:val="single" w:sz="4" w:space="0" w:color="auto"/>
              <w:left w:val="single" w:sz="4" w:space="0" w:color="auto"/>
              <w:bottom w:val="single" w:sz="4" w:space="0" w:color="auto"/>
              <w:right w:val="single" w:sz="4" w:space="0" w:color="auto"/>
            </w:tcBorders>
            <w:shd w:val="clear" w:color="auto" w:fill="FFFFFF"/>
          </w:tcPr>
          <w:p w14:paraId="143CB91B" w14:textId="77777777" w:rsidR="00AE2BE7" w:rsidRPr="00706B85" w:rsidRDefault="00E25949" w:rsidP="00304367">
            <w:pPr>
              <w:pStyle w:val="29"/>
              <w:shd w:val="clear" w:color="auto" w:fill="auto"/>
              <w:spacing w:before="0" w:after="0" w:line="220" w:lineRule="exact"/>
              <w:rPr>
                <w:rStyle w:val="211pt"/>
                <w:rFonts w:eastAsia="Calibri"/>
                <w:color w:val="auto"/>
                <w:sz w:val="20"/>
                <w:szCs w:val="20"/>
              </w:rPr>
            </w:pPr>
            <w:r w:rsidRPr="00706B85">
              <w:rPr>
                <w:rStyle w:val="211pt"/>
                <w:rFonts w:eastAsia="Calibri"/>
                <w:color w:val="auto"/>
                <w:sz w:val="20"/>
                <w:szCs w:val="20"/>
              </w:rPr>
              <w:t>Основное мероприятие  «Благоустройство территорий в населенных пунктах Ханты-Мансийского района»</w:t>
            </w:r>
          </w:p>
        </w:tc>
        <w:tc>
          <w:tcPr>
            <w:tcW w:w="4898" w:type="dxa"/>
            <w:tcBorders>
              <w:top w:val="single" w:sz="4" w:space="0" w:color="auto"/>
              <w:left w:val="single" w:sz="4" w:space="0" w:color="auto"/>
              <w:bottom w:val="single" w:sz="4" w:space="0" w:color="auto"/>
              <w:right w:val="single" w:sz="4" w:space="0" w:color="auto"/>
            </w:tcBorders>
            <w:shd w:val="clear" w:color="auto" w:fill="FFFFFF"/>
          </w:tcPr>
          <w:p w14:paraId="7895EBD0" w14:textId="77777777" w:rsidR="00AE2FAC" w:rsidRPr="00706B85" w:rsidRDefault="0069471B" w:rsidP="0069471B">
            <w:pPr>
              <w:autoSpaceDE w:val="0"/>
              <w:autoSpaceDN w:val="0"/>
              <w:adjustRightInd w:val="0"/>
              <w:ind w:right="145"/>
              <w:jc w:val="both"/>
            </w:pPr>
            <w:r w:rsidRPr="00706B85">
              <w:t>Проведение мероприятий по благоустройству территорий сельских поселений</w:t>
            </w:r>
          </w:p>
          <w:p w14:paraId="7F4FB2AD" w14:textId="77777777" w:rsidR="00AE2FAC" w:rsidRDefault="00AE2FAC" w:rsidP="00304367">
            <w:pPr>
              <w:autoSpaceDE w:val="0"/>
              <w:autoSpaceDN w:val="0"/>
              <w:adjustRightInd w:val="0"/>
              <w:ind w:right="145" w:firstLine="279"/>
              <w:jc w:val="both"/>
              <w:rPr>
                <w:sz w:val="22"/>
                <w:szCs w:val="22"/>
              </w:rPr>
            </w:pPr>
          </w:p>
          <w:p w14:paraId="2A8494CF" w14:textId="77777777" w:rsidR="002F3108" w:rsidRPr="00706B85" w:rsidRDefault="002F3108" w:rsidP="00304367">
            <w:pPr>
              <w:autoSpaceDE w:val="0"/>
              <w:autoSpaceDN w:val="0"/>
              <w:adjustRightInd w:val="0"/>
              <w:ind w:right="145" w:firstLine="279"/>
              <w:jc w:val="both"/>
              <w:rPr>
                <w:sz w:val="22"/>
                <w:szCs w:val="22"/>
              </w:rPr>
            </w:pPr>
          </w:p>
        </w:tc>
        <w:tc>
          <w:tcPr>
            <w:tcW w:w="4306" w:type="dxa"/>
            <w:tcBorders>
              <w:top w:val="single" w:sz="4" w:space="0" w:color="auto"/>
              <w:left w:val="single" w:sz="4" w:space="0" w:color="auto"/>
              <w:bottom w:val="single" w:sz="4" w:space="0" w:color="auto"/>
              <w:right w:val="single" w:sz="4" w:space="0" w:color="auto"/>
            </w:tcBorders>
            <w:shd w:val="clear" w:color="auto" w:fill="FFFFFF"/>
          </w:tcPr>
          <w:p w14:paraId="3B4D819F" w14:textId="77777777" w:rsidR="00F92E47" w:rsidRPr="00706B85" w:rsidRDefault="00270030" w:rsidP="00F92E47">
            <w:pPr>
              <w:contextualSpacing/>
            </w:pPr>
            <w:r>
              <w:t>Приложение 3</w:t>
            </w:r>
          </w:p>
          <w:p w14:paraId="277281FC" w14:textId="77777777" w:rsidR="00AE2BE7" w:rsidRPr="00706B85" w:rsidRDefault="00F92E47" w:rsidP="008E0865">
            <w:pPr>
              <w:contextualSpacing/>
            </w:pPr>
            <w:r w:rsidRPr="00706B85">
              <w:t>к муниципальной программе</w:t>
            </w:r>
          </w:p>
        </w:tc>
      </w:tr>
      <w:tr w:rsidR="005D5D47" w:rsidRPr="00706B85" w14:paraId="3E1AD4BA" w14:textId="77777777" w:rsidTr="005D5D47">
        <w:trPr>
          <w:trHeight w:hRule="exact" w:val="2271"/>
        </w:trPr>
        <w:tc>
          <w:tcPr>
            <w:tcW w:w="1703" w:type="dxa"/>
            <w:tcBorders>
              <w:top w:val="single" w:sz="4" w:space="0" w:color="auto"/>
              <w:left w:val="single" w:sz="4" w:space="0" w:color="auto"/>
              <w:bottom w:val="single" w:sz="4" w:space="0" w:color="auto"/>
              <w:right w:val="single" w:sz="4" w:space="0" w:color="auto"/>
            </w:tcBorders>
            <w:shd w:val="clear" w:color="auto" w:fill="FFFFFF"/>
          </w:tcPr>
          <w:p w14:paraId="585A667C" w14:textId="78C3F511" w:rsidR="005D5D47" w:rsidRPr="00024034" w:rsidRDefault="000656E8" w:rsidP="005D5D47">
            <w:pPr>
              <w:jc w:val="center"/>
              <w:rPr>
                <w:sz w:val="22"/>
                <w:szCs w:val="22"/>
                <w:lang w:val="en-US"/>
              </w:rPr>
            </w:pPr>
            <w:r w:rsidRPr="00024034">
              <w:rPr>
                <w:sz w:val="22"/>
                <w:szCs w:val="22"/>
                <w:lang w:val="en-US"/>
              </w:rPr>
              <w:t>2</w:t>
            </w:r>
            <w:r w:rsidRPr="00024034">
              <w:rPr>
                <w:sz w:val="22"/>
                <w:szCs w:val="22"/>
              </w:rPr>
              <w:t>.</w:t>
            </w:r>
            <w:r w:rsidRPr="00024034">
              <w:rPr>
                <w:sz w:val="22"/>
                <w:szCs w:val="22"/>
                <w:lang w:val="en-US"/>
              </w:rPr>
              <w:t>2</w:t>
            </w:r>
          </w:p>
        </w:tc>
        <w:tc>
          <w:tcPr>
            <w:tcW w:w="3779" w:type="dxa"/>
            <w:tcBorders>
              <w:top w:val="single" w:sz="4" w:space="0" w:color="auto"/>
              <w:left w:val="single" w:sz="4" w:space="0" w:color="auto"/>
              <w:bottom w:val="single" w:sz="4" w:space="0" w:color="auto"/>
              <w:right w:val="single" w:sz="4" w:space="0" w:color="auto"/>
            </w:tcBorders>
            <w:shd w:val="clear" w:color="auto" w:fill="FFFFFF"/>
          </w:tcPr>
          <w:p w14:paraId="1F1A95B1" w14:textId="0C1BE0D1" w:rsidR="005D5D47" w:rsidRPr="00024034" w:rsidRDefault="000656E8" w:rsidP="000656E8">
            <w:pPr>
              <w:pStyle w:val="29"/>
              <w:shd w:val="clear" w:color="auto" w:fill="auto"/>
              <w:spacing w:before="0" w:after="0" w:line="220" w:lineRule="exact"/>
              <w:rPr>
                <w:rStyle w:val="211pt"/>
                <w:rFonts w:eastAsia="Calibri"/>
                <w:color w:val="auto"/>
                <w:sz w:val="20"/>
                <w:szCs w:val="20"/>
              </w:rPr>
            </w:pPr>
            <w:r w:rsidRPr="00024034">
              <w:rPr>
                <w:rFonts w:eastAsia="Calibri"/>
                <w:sz w:val="20"/>
                <w:szCs w:val="20"/>
                <w:shd w:val="clear" w:color="auto" w:fill="FFFFFF"/>
                <w:lang w:bidi="ru-RU"/>
              </w:rPr>
              <w:t xml:space="preserve">Основное мероприятие </w:t>
            </w:r>
            <w:r w:rsidRPr="00024034">
              <w:rPr>
                <w:rStyle w:val="211pt"/>
                <w:rFonts w:eastAsia="Calibri"/>
                <w:color w:val="auto"/>
                <w:sz w:val="20"/>
                <w:szCs w:val="20"/>
              </w:rPr>
              <w:t>«</w:t>
            </w:r>
            <w:r w:rsidR="008C2CFA" w:rsidRPr="008C2CFA">
              <w:rPr>
                <w:rFonts w:eastAsia="Calibri"/>
                <w:sz w:val="20"/>
                <w:szCs w:val="20"/>
                <w:shd w:val="clear" w:color="auto" w:fill="FFFFFF"/>
                <w:lang w:bidi="ru-RU"/>
              </w:rPr>
              <w:t>Реализация мероприятий по благоустройству сельских поселений на основании конкурсного отбора проектов инициативного бюджетирования</w:t>
            </w:r>
            <w:r w:rsidRPr="00024034">
              <w:rPr>
                <w:rStyle w:val="211pt"/>
                <w:rFonts w:eastAsia="Calibri"/>
                <w:color w:val="auto"/>
                <w:sz w:val="20"/>
                <w:szCs w:val="20"/>
              </w:rPr>
              <w:t>»</w:t>
            </w:r>
          </w:p>
        </w:tc>
        <w:tc>
          <w:tcPr>
            <w:tcW w:w="4898" w:type="dxa"/>
            <w:tcBorders>
              <w:top w:val="single" w:sz="4" w:space="0" w:color="auto"/>
              <w:left w:val="single" w:sz="4" w:space="0" w:color="auto"/>
              <w:bottom w:val="single" w:sz="4" w:space="0" w:color="auto"/>
              <w:right w:val="single" w:sz="4" w:space="0" w:color="auto"/>
            </w:tcBorders>
            <w:shd w:val="clear" w:color="auto" w:fill="FFFFFF"/>
          </w:tcPr>
          <w:p w14:paraId="59ED5754" w14:textId="6A758FC5" w:rsidR="005D5D47" w:rsidRPr="00024034" w:rsidRDefault="005D5D47" w:rsidP="005D5D47">
            <w:pPr>
              <w:autoSpaceDE w:val="0"/>
              <w:autoSpaceDN w:val="0"/>
              <w:adjustRightInd w:val="0"/>
              <w:ind w:right="145"/>
              <w:jc w:val="both"/>
            </w:pPr>
            <w:r w:rsidRPr="00024034">
              <w:t>Проведение мероприятий по благоустройству территорий сельских поселений</w:t>
            </w:r>
            <w:r w:rsidR="000656E8" w:rsidRPr="00024034">
              <w:t xml:space="preserve"> </w:t>
            </w:r>
            <w:r w:rsidR="000656E8" w:rsidRPr="00024034">
              <w:rPr>
                <w:shd w:val="clear" w:color="auto" w:fill="FFFFFF"/>
                <w:lang w:bidi="ru-RU"/>
              </w:rPr>
              <w:t>на основании конкурсного отбора проектов инициативного бюджетирования.</w:t>
            </w:r>
          </w:p>
          <w:p w14:paraId="013C1BEB" w14:textId="77777777" w:rsidR="005D5D47" w:rsidRPr="002F3108" w:rsidRDefault="005D5D47" w:rsidP="005D5D47">
            <w:pPr>
              <w:autoSpaceDE w:val="0"/>
              <w:autoSpaceDN w:val="0"/>
              <w:adjustRightInd w:val="0"/>
              <w:ind w:right="145" w:firstLine="279"/>
              <w:jc w:val="both"/>
              <w:rPr>
                <w:sz w:val="22"/>
                <w:szCs w:val="22"/>
                <w:highlight w:val="yellow"/>
              </w:rPr>
            </w:pPr>
          </w:p>
        </w:tc>
        <w:tc>
          <w:tcPr>
            <w:tcW w:w="4306" w:type="dxa"/>
            <w:tcBorders>
              <w:top w:val="single" w:sz="4" w:space="0" w:color="auto"/>
              <w:left w:val="single" w:sz="4" w:space="0" w:color="auto"/>
              <w:bottom w:val="single" w:sz="4" w:space="0" w:color="auto"/>
              <w:right w:val="single" w:sz="4" w:space="0" w:color="auto"/>
            </w:tcBorders>
            <w:shd w:val="clear" w:color="auto" w:fill="FFFFFF"/>
          </w:tcPr>
          <w:p w14:paraId="150A102A" w14:textId="3393CB32" w:rsidR="005D5D47" w:rsidRPr="00AA3B16" w:rsidRDefault="00DA2CC7" w:rsidP="002D3CDA">
            <w:pPr>
              <w:contextualSpacing/>
            </w:pPr>
            <w:r w:rsidRPr="00DA2CC7">
              <w:t>П</w:t>
            </w:r>
            <w:r>
              <w:t>орядок</w:t>
            </w:r>
            <w:r w:rsidRPr="00DA2CC7">
              <w:t xml:space="preserve"> </w:t>
            </w:r>
            <w:r>
              <w:t>предоставления субсидии</w:t>
            </w:r>
            <w:r w:rsidRPr="00DA2CC7">
              <w:t xml:space="preserve"> </w:t>
            </w:r>
            <w:r>
              <w:t>из бюджета</w:t>
            </w:r>
            <w:r w:rsidRPr="00DA2CC7">
              <w:t xml:space="preserve"> Х</w:t>
            </w:r>
            <w:r>
              <w:t>анты</w:t>
            </w:r>
            <w:r w:rsidRPr="00DA2CC7">
              <w:t>-М</w:t>
            </w:r>
            <w:r>
              <w:t>ансийского</w:t>
            </w:r>
            <w:r w:rsidRPr="00DA2CC7">
              <w:t xml:space="preserve"> </w:t>
            </w:r>
            <w:r>
              <w:t>автономного</w:t>
            </w:r>
            <w:r w:rsidRPr="00DA2CC7">
              <w:t xml:space="preserve"> </w:t>
            </w:r>
            <w:r>
              <w:t>округа</w:t>
            </w:r>
            <w:r w:rsidRPr="00DA2CC7">
              <w:t xml:space="preserve"> - Ю</w:t>
            </w:r>
            <w:r>
              <w:t>гры</w:t>
            </w:r>
            <w:r w:rsidRPr="00DA2CC7">
              <w:t xml:space="preserve"> </w:t>
            </w:r>
            <w:r>
              <w:t>местным</w:t>
            </w:r>
            <w:r w:rsidRPr="00DA2CC7">
              <w:t xml:space="preserve"> </w:t>
            </w:r>
            <w:r>
              <w:t>бюджетам</w:t>
            </w:r>
            <w:r w:rsidRPr="00DA2CC7">
              <w:t xml:space="preserve"> </w:t>
            </w:r>
            <w:r>
              <w:t>на</w:t>
            </w:r>
            <w:r w:rsidRPr="00DA2CC7">
              <w:t xml:space="preserve"> </w:t>
            </w:r>
            <w:r>
              <w:t>реализацию</w:t>
            </w:r>
            <w:r w:rsidRPr="00DA2CC7">
              <w:t xml:space="preserve"> </w:t>
            </w:r>
            <w:r>
              <w:t>инициативных</w:t>
            </w:r>
            <w:r w:rsidRPr="00DA2CC7">
              <w:t xml:space="preserve"> </w:t>
            </w:r>
            <w:r>
              <w:t xml:space="preserve">проектов, утвержденный </w:t>
            </w:r>
            <w:r w:rsidR="002D3CDA" w:rsidRPr="00865ED1">
              <w:t xml:space="preserve">приложением № 7 </w:t>
            </w:r>
            <w:r w:rsidR="002D3CDA">
              <w:t>к п</w:t>
            </w:r>
            <w:r w:rsidR="00254A7E">
              <w:t>остановлени</w:t>
            </w:r>
            <w:r w:rsidR="002D3CDA">
              <w:t>ю</w:t>
            </w:r>
            <w:r w:rsidR="00AA3B16">
              <w:t xml:space="preserve"> Правительства</w:t>
            </w:r>
            <w:r w:rsidR="00AA3B16" w:rsidRPr="00AA3B16">
              <w:t xml:space="preserve"> </w:t>
            </w:r>
            <w:r w:rsidR="00AA3B16">
              <w:t>Ханты-Мансийского</w:t>
            </w:r>
            <w:r w:rsidR="00AA3B16" w:rsidRPr="00AA3B16">
              <w:t xml:space="preserve"> </w:t>
            </w:r>
            <w:r w:rsidR="00AA3B16">
              <w:t xml:space="preserve">автономного округа </w:t>
            </w:r>
            <w:r>
              <w:t>–</w:t>
            </w:r>
            <w:r w:rsidR="00AA3B16">
              <w:t xml:space="preserve"> Югры</w:t>
            </w:r>
            <w:r>
              <w:t xml:space="preserve"> </w:t>
            </w:r>
            <w:r w:rsidR="00AA3B16">
              <w:t>от 27 декабря 2021 года N 598-п</w:t>
            </w:r>
            <w:r w:rsidR="00254A7E">
              <w:t>.</w:t>
            </w:r>
          </w:p>
        </w:tc>
      </w:tr>
    </w:tbl>
    <w:p w14:paraId="4B986D57" w14:textId="77777777" w:rsidR="00290968" w:rsidRPr="008F3787" w:rsidRDefault="00290968" w:rsidP="00290968">
      <w:pPr>
        <w:pStyle w:val="29"/>
        <w:shd w:val="clear" w:color="auto" w:fill="auto"/>
        <w:spacing w:before="0" w:after="217" w:line="280" w:lineRule="exact"/>
        <w:ind w:left="11907"/>
      </w:pPr>
    </w:p>
    <w:p w14:paraId="31A77866" w14:textId="77777777" w:rsidR="00290968" w:rsidRPr="008F3787" w:rsidRDefault="00290968" w:rsidP="00290968">
      <w:pPr>
        <w:pStyle w:val="29"/>
        <w:shd w:val="clear" w:color="auto" w:fill="auto"/>
        <w:spacing w:before="0" w:after="217" w:line="280" w:lineRule="exact"/>
        <w:ind w:left="11907"/>
      </w:pPr>
    </w:p>
    <w:p w14:paraId="00C2BA13" w14:textId="77777777" w:rsidR="00290968" w:rsidRPr="008F3787" w:rsidRDefault="00290968" w:rsidP="00290968">
      <w:pPr>
        <w:pStyle w:val="29"/>
        <w:shd w:val="clear" w:color="auto" w:fill="auto"/>
        <w:spacing w:before="0" w:after="217" w:line="280" w:lineRule="exact"/>
        <w:ind w:left="11907"/>
      </w:pPr>
    </w:p>
    <w:p w14:paraId="49691649" w14:textId="77777777" w:rsidR="00290968" w:rsidRPr="008F3787" w:rsidRDefault="00290968" w:rsidP="00290968">
      <w:pPr>
        <w:pStyle w:val="29"/>
        <w:shd w:val="clear" w:color="auto" w:fill="auto"/>
        <w:spacing w:before="0" w:after="217" w:line="280" w:lineRule="exact"/>
        <w:ind w:left="11907"/>
      </w:pPr>
    </w:p>
    <w:p w14:paraId="5F88CEE0" w14:textId="77777777" w:rsidR="00290968" w:rsidRPr="008F3787" w:rsidRDefault="00290968" w:rsidP="00290968">
      <w:pPr>
        <w:pStyle w:val="29"/>
        <w:shd w:val="clear" w:color="auto" w:fill="auto"/>
        <w:spacing w:before="0" w:after="217" w:line="280" w:lineRule="exact"/>
        <w:ind w:left="11907"/>
      </w:pPr>
    </w:p>
    <w:p w14:paraId="1E75634F" w14:textId="77777777" w:rsidR="00290968" w:rsidRPr="008F3787" w:rsidRDefault="00290968" w:rsidP="00290968">
      <w:pPr>
        <w:pStyle w:val="29"/>
        <w:shd w:val="clear" w:color="auto" w:fill="auto"/>
        <w:spacing w:before="0" w:after="217" w:line="280" w:lineRule="exact"/>
        <w:ind w:left="11907"/>
      </w:pPr>
    </w:p>
    <w:p w14:paraId="186F91D0" w14:textId="77777777" w:rsidR="00290968" w:rsidRPr="008F3787" w:rsidRDefault="00290968" w:rsidP="00290968">
      <w:pPr>
        <w:pStyle w:val="29"/>
        <w:shd w:val="clear" w:color="auto" w:fill="auto"/>
        <w:spacing w:before="0" w:after="217" w:line="280" w:lineRule="exact"/>
        <w:ind w:left="11907"/>
      </w:pPr>
    </w:p>
    <w:p w14:paraId="3A6205EF" w14:textId="77777777" w:rsidR="00290968" w:rsidRPr="004D4D66" w:rsidRDefault="00290968" w:rsidP="00290968">
      <w:pPr>
        <w:pStyle w:val="29"/>
        <w:shd w:val="clear" w:color="auto" w:fill="auto"/>
        <w:spacing w:before="0" w:after="217" w:line="280" w:lineRule="exact"/>
        <w:ind w:left="11907"/>
      </w:pPr>
    </w:p>
    <w:p w14:paraId="4A7C971F" w14:textId="77777777" w:rsidR="00ED5A1E" w:rsidRPr="004D4D66" w:rsidRDefault="00ED5A1E" w:rsidP="00290968">
      <w:pPr>
        <w:pStyle w:val="29"/>
        <w:shd w:val="clear" w:color="auto" w:fill="auto"/>
        <w:spacing w:before="0" w:after="217" w:line="280" w:lineRule="exact"/>
        <w:ind w:left="11907"/>
      </w:pPr>
    </w:p>
    <w:p w14:paraId="5D8A767E" w14:textId="77777777" w:rsidR="00290968" w:rsidRPr="008F3787" w:rsidRDefault="00290968" w:rsidP="00290968">
      <w:pPr>
        <w:pStyle w:val="29"/>
        <w:shd w:val="clear" w:color="auto" w:fill="auto"/>
        <w:spacing w:before="0" w:after="217" w:line="280" w:lineRule="exact"/>
        <w:ind w:left="11907"/>
      </w:pPr>
    </w:p>
    <w:p w14:paraId="1FCD8ABE" w14:textId="77777777" w:rsidR="00290968" w:rsidRDefault="00290968" w:rsidP="00290968">
      <w:pPr>
        <w:pStyle w:val="29"/>
        <w:shd w:val="clear" w:color="auto" w:fill="auto"/>
        <w:spacing w:before="0" w:after="217" w:line="280" w:lineRule="exact"/>
        <w:ind w:left="11907"/>
      </w:pPr>
      <w:r>
        <w:lastRenderedPageBreak/>
        <w:t>Приложение № 3</w:t>
      </w:r>
    </w:p>
    <w:p w14:paraId="2B506DD2" w14:textId="77777777" w:rsidR="00290968" w:rsidRDefault="00290968" w:rsidP="00290968">
      <w:pPr>
        <w:pStyle w:val="29"/>
        <w:shd w:val="clear" w:color="auto" w:fill="auto"/>
        <w:spacing w:before="0" w:after="0" w:line="280" w:lineRule="exact"/>
        <w:ind w:left="140"/>
        <w:jc w:val="center"/>
      </w:pPr>
      <w:r>
        <w:t xml:space="preserve">Показатели, характеризующие эффективность структурного элемента (основного мероприятия) </w:t>
      </w:r>
    </w:p>
    <w:p w14:paraId="4791E01D" w14:textId="77777777" w:rsidR="00290968" w:rsidRDefault="00290968" w:rsidP="00290968">
      <w:pPr>
        <w:pStyle w:val="29"/>
        <w:shd w:val="clear" w:color="auto" w:fill="auto"/>
        <w:spacing w:before="0" w:after="0" w:line="280" w:lineRule="exact"/>
        <w:ind w:left="140"/>
        <w:jc w:val="center"/>
      </w:pPr>
      <w:r>
        <w:t>муниципальной программы</w:t>
      </w:r>
    </w:p>
    <w:p w14:paraId="424F95AC" w14:textId="77777777" w:rsidR="00290968" w:rsidRDefault="00290968" w:rsidP="00290968">
      <w:pPr>
        <w:pStyle w:val="29"/>
        <w:shd w:val="clear" w:color="auto" w:fill="auto"/>
        <w:spacing w:before="0" w:after="0" w:line="280" w:lineRule="exact"/>
        <w:ind w:left="140"/>
        <w:jc w:val="center"/>
      </w:pPr>
    </w:p>
    <w:tbl>
      <w:tblPr>
        <w:tblW w:w="15553" w:type="dxa"/>
        <w:tblLayout w:type="fixed"/>
        <w:tblCellMar>
          <w:left w:w="10" w:type="dxa"/>
          <w:right w:w="10" w:type="dxa"/>
        </w:tblCellMar>
        <w:tblLook w:val="04A0" w:firstRow="1" w:lastRow="0" w:firstColumn="1" w:lastColumn="0" w:noHBand="0" w:noVBand="1"/>
      </w:tblPr>
      <w:tblGrid>
        <w:gridCol w:w="787"/>
        <w:gridCol w:w="3192"/>
        <w:gridCol w:w="2208"/>
        <w:gridCol w:w="1605"/>
        <w:gridCol w:w="1559"/>
        <w:gridCol w:w="2126"/>
        <w:gridCol w:w="2942"/>
        <w:gridCol w:w="1134"/>
      </w:tblGrid>
      <w:tr w:rsidR="00290968" w14:paraId="3461D54B" w14:textId="77777777" w:rsidTr="00B5580D">
        <w:trPr>
          <w:gridAfter w:val="1"/>
          <w:wAfter w:w="1134" w:type="dxa"/>
          <w:trHeight w:hRule="exact" w:val="431"/>
        </w:trPr>
        <w:tc>
          <w:tcPr>
            <w:tcW w:w="787" w:type="dxa"/>
            <w:vMerge w:val="restart"/>
            <w:tcBorders>
              <w:top w:val="single" w:sz="4" w:space="0" w:color="auto"/>
              <w:left w:val="single" w:sz="4" w:space="0" w:color="auto"/>
            </w:tcBorders>
            <w:shd w:val="clear" w:color="auto" w:fill="FFFFFF"/>
          </w:tcPr>
          <w:p w14:paraId="022DB8DC" w14:textId="77777777" w:rsidR="00290968" w:rsidRPr="00945A6F" w:rsidRDefault="00290968" w:rsidP="00B5580D">
            <w:pPr>
              <w:pStyle w:val="29"/>
              <w:shd w:val="clear" w:color="auto" w:fill="auto"/>
              <w:spacing w:before="0" w:after="0" w:line="220" w:lineRule="exact"/>
              <w:ind w:left="280"/>
            </w:pPr>
            <w:r w:rsidRPr="00945A6F">
              <w:rPr>
                <w:rStyle w:val="211pt"/>
                <w:rFonts w:eastAsia="Calibri"/>
              </w:rPr>
              <w:t>№</w:t>
            </w:r>
          </w:p>
        </w:tc>
        <w:tc>
          <w:tcPr>
            <w:tcW w:w="3192" w:type="dxa"/>
            <w:vMerge w:val="restart"/>
            <w:tcBorders>
              <w:top w:val="single" w:sz="4" w:space="0" w:color="auto"/>
              <w:left w:val="single" w:sz="4" w:space="0" w:color="auto"/>
            </w:tcBorders>
            <w:shd w:val="clear" w:color="auto" w:fill="FFFFFF"/>
          </w:tcPr>
          <w:p w14:paraId="2F198D70" w14:textId="77777777" w:rsidR="00290968" w:rsidRPr="00945A6F" w:rsidRDefault="00290968" w:rsidP="00B5580D">
            <w:pPr>
              <w:pStyle w:val="29"/>
              <w:shd w:val="clear" w:color="auto" w:fill="auto"/>
              <w:spacing w:before="0" w:after="120" w:line="220" w:lineRule="exact"/>
              <w:jc w:val="center"/>
            </w:pPr>
            <w:r w:rsidRPr="00945A6F">
              <w:rPr>
                <w:rStyle w:val="211pt"/>
                <w:rFonts w:eastAsia="Calibri"/>
              </w:rPr>
              <w:t>Наименование</w:t>
            </w:r>
          </w:p>
          <w:p w14:paraId="0253E067" w14:textId="77777777" w:rsidR="00290968" w:rsidRPr="00945A6F" w:rsidRDefault="00290968" w:rsidP="00B5580D">
            <w:pPr>
              <w:pStyle w:val="29"/>
              <w:shd w:val="clear" w:color="auto" w:fill="auto"/>
              <w:spacing w:before="120" w:after="0" w:line="220" w:lineRule="exact"/>
              <w:jc w:val="center"/>
            </w:pPr>
            <w:r w:rsidRPr="00945A6F">
              <w:rPr>
                <w:rStyle w:val="211pt"/>
                <w:rFonts w:eastAsia="Calibri"/>
              </w:rPr>
              <w:t xml:space="preserve">показателя </w:t>
            </w:r>
          </w:p>
        </w:tc>
        <w:tc>
          <w:tcPr>
            <w:tcW w:w="2208" w:type="dxa"/>
            <w:vMerge w:val="restart"/>
            <w:tcBorders>
              <w:top w:val="single" w:sz="4" w:space="0" w:color="auto"/>
              <w:left w:val="single" w:sz="4" w:space="0" w:color="auto"/>
            </w:tcBorders>
            <w:shd w:val="clear" w:color="auto" w:fill="FFFFFF"/>
          </w:tcPr>
          <w:p w14:paraId="66D48A4F" w14:textId="77777777" w:rsidR="00290968" w:rsidRPr="00945A6F" w:rsidRDefault="00290968" w:rsidP="00B5580D">
            <w:pPr>
              <w:pStyle w:val="29"/>
              <w:shd w:val="clear" w:color="auto" w:fill="auto"/>
              <w:spacing w:before="0" w:after="0" w:line="274" w:lineRule="exact"/>
              <w:jc w:val="center"/>
              <w:rPr>
                <w:rStyle w:val="211pt"/>
                <w:rFonts w:eastAsia="Calibri"/>
              </w:rPr>
            </w:pPr>
            <w:r w:rsidRPr="00945A6F">
              <w:rPr>
                <w:rStyle w:val="211pt"/>
                <w:rFonts w:eastAsia="Calibri"/>
              </w:rPr>
              <w:t xml:space="preserve">Базовый показатель </w:t>
            </w:r>
          </w:p>
          <w:p w14:paraId="02CAF011" w14:textId="77777777" w:rsidR="00290968" w:rsidRPr="00945A6F" w:rsidRDefault="00290968" w:rsidP="00B5580D">
            <w:pPr>
              <w:pStyle w:val="29"/>
              <w:shd w:val="clear" w:color="auto" w:fill="auto"/>
              <w:spacing w:before="0" w:after="0" w:line="274" w:lineRule="exact"/>
              <w:jc w:val="center"/>
            </w:pPr>
            <w:r w:rsidRPr="00945A6F">
              <w:rPr>
                <w:rStyle w:val="211pt"/>
                <w:rFonts w:eastAsia="Calibri"/>
              </w:rPr>
              <w:t>на начало реализации муниципальной программы</w:t>
            </w:r>
          </w:p>
        </w:tc>
        <w:tc>
          <w:tcPr>
            <w:tcW w:w="5290" w:type="dxa"/>
            <w:gridSpan w:val="3"/>
            <w:tcBorders>
              <w:top w:val="single" w:sz="4" w:space="0" w:color="auto"/>
              <w:left w:val="single" w:sz="4" w:space="0" w:color="auto"/>
            </w:tcBorders>
            <w:shd w:val="clear" w:color="auto" w:fill="FFFFFF"/>
            <w:vAlign w:val="center"/>
          </w:tcPr>
          <w:p w14:paraId="3E686DDB" w14:textId="77777777" w:rsidR="00290968" w:rsidRPr="00945A6F" w:rsidRDefault="00290968" w:rsidP="00B5580D">
            <w:pPr>
              <w:pStyle w:val="29"/>
              <w:shd w:val="clear" w:color="auto" w:fill="auto"/>
              <w:spacing w:before="0" w:after="0" w:line="220" w:lineRule="exact"/>
              <w:jc w:val="center"/>
            </w:pPr>
            <w:r w:rsidRPr="00945A6F">
              <w:rPr>
                <w:rStyle w:val="211pt"/>
                <w:rFonts w:eastAsia="Calibri"/>
              </w:rPr>
              <w:t>Значения показателя по годам</w:t>
            </w:r>
          </w:p>
        </w:tc>
        <w:tc>
          <w:tcPr>
            <w:tcW w:w="2942" w:type="dxa"/>
            <w:vMerge w:val="restart"/>
            <w:tcBorders>
              <w:top w:val="single" w:sz="4" w:space="0" w:color="auto"/>
              <w:left w:val="single" w:sz="4" w:space="0" w:color="auto"/>
              <w:right w:val="single" w:sz="4" w:space="0" w:color="auto"/>
            </w:tcBorders>
            <w:shd w:val="clear" w:color="auto" w:fill="FFFFFF"/>
          </w:tcPr>
          <w:p w14:paraId="474B2E72" w14:textId="77777777" w:rsidR="00290968" w:rsidRPr="00945A6F" w:rsidRDefault="00290968" w:rsidP="00B5580D">
            <w:pPr>
              <w:pStyle w:val="29"/>
              <w:shd w:val="clear" w:color="auto" w:fill="auto"/>
              <w:spacing w:before="0" w:after="0" w:line="278" w:lineRule="exact"/>
              <w:jc w:val="center"/>
              <w:rPr>
                <w:rStyle w:val="211pt"/>
                <w:rFonts w:eastAsia="Calibri"/>
              </w:rPr>
            </w:pPr>
            <w:r w:rsidRPr="00945A6F">
              <w:rPr>
                <w:rStyle w:val="211pt"/>
                <w:rFonts w:eastAsia="Calibri"/>
              </w:rPr>
              <w:t xml:space="preserve">Значение показателя </w:t>
            </w:r>
          </w:p>
          <w:p w14:paraId="2A41ABA0" w14:textId="77777777" w:rsidR="00290968" w:rsidRPr="00945A6F" w:rsidRDefault="00290968" w:rsidP="00B5580D">
            <w:pPr>
              <w:pStyle w:val="29"/>
              <w:shd w:val="clear" w:color="auto" w:fill="auto"/>
              <w:spacing w:before="0" w:after="0" w:line="278" w:lineRule="exact"/>
              <w:jc w:val="center"/>
            </w:pPr>
            <w:r w:rsidRPr="00945A6F">
              <w:rPr>
                <w:rStyle w:val="211pt"/>
                <w:rFonts w:eastAsia="Calibri"/>
              </w:rPr>
              <w:t>на момент окончания действия муниципальной программы</w:t>
            </w:r>
          </w:p>
        </w:tc>
      </w:tr>
      <w:tr w:rsidR="00290968" w14:paraId="35D081D3" w14:textId="77777777" w:rsidTr="00B5580D">
        <w:trPr>
          <w:gridAfter w:val="1"/>
          <w:wAfter w:w="1134" w:type="dxa"/>
          <w:trHeight w:hRule="exact" w:val="730"/>
        </w:trPr>
        <w:tc>
          <w:tcPr>
            <w:tcW w:w="787" w:type="dxa"/>
            <w:vMerge/>
            <w:tcBorders>
              <w:left w:val="single" w:sz="4" w:space="0" w:color="auto"/>
            </w:tcBorders>
            <w:shd w:val="clear" w:color="auto" w:fill="FFFFFF"/>
          </w:tcPr>
          <w:p w14:paraId="2840729E" w14:textId="77777777" w:rsidR="00290968" w:rsidRPr="00945A6F" w:rsidRDefault="00290968" w:rsidP="00B5580D">
            <w:pPr>
              <w:rPr>
                <w:sz w:val="10"/>
                <w:szCs w:val="10"/>
              </w:rPr>
            </w:pPr>
          </w:p>
        </w:tc>
        <w:tc>
          <w:tcPr>
            <w:tcW w:w="3192" w:type="dxa"/>
            <w:vMerge/>
            <w:tcBorders>
              <w:left w:val="single" w:sz="4" w:space="0" w:color="auto"/>
            </w:tcBorders>
            <w:shd w:val="clear" w:color="auto" w:fill="FFFFFF"/>
          </w:tcPr>
          <w:p w14:paraId="4B79DF1B" w14:textId="77777777" w:rsidR="00290968" w:rsidRPr="00945A6F" w:rsidRDefault="00290968" w:rsidP="00B5580D">
            <w:pPr>
              <w:rPr>
                <w:sz w:val="10"/>
                <w:szCs w:val="10"/>
              </w:rPr>
            </w:pPr>
          </w:p>
        </w:tc>
        <w:tc>
          <w:tcPr>
            <w:tcW w:w="2208" w:type="dxa"/>
            <w:vMerge/>
            <w:tcBorders>
              <w:left w:val="single" w:sz="4" w:space="0" w:color="auto"/>
            </w:tcBorders>
            <w:shd w:val="clear" w:color="auto" w:fill="FFFFFF"/>
          </w:tcPr>
          <w:p w14:paraId="1D70E222" w14:textId="77777777" w:rsidR="00290968" w:rsidRPr="00945A6F" w:rsidRDefault="00290968" w:rsidP="00B5580D">
            <w:pPr>
              <w:rPr>
                <w:sz w:val="10"/>
                <w:szCs w:val="10"/>
              </w:rPr>
            </w:pPr>
          </w:p>
        </w:tc>
        <w:tc>
          <w:tcPr>
            <w:tcW w:w="1605" w:type="dxa"/>
            <w:tcBorders>
              <w:top w:val="single" w:sz="4" w:space="0" w:color="auto"/>
              <w:left w:val="single" w:sz="4" w:space="0" w:color="auto"/>
            </w:tcBorders>
            <w:shd w:val="clear" w:color="auto" w:fill="FFFFFF"/>
            <w:vAlign w:val="center"/>
          </w:tcPr>
          <w:p w14:paraId="0E9FE53B" w14:textId="77777777" w:rsidR="00290968" w:rsidRPr="00945A6F" w:rsidRDefault="00290968" w:rsidP="00B5580D">
            <w:pPr>
              <w:pStyle w:val="29"/>
              <w:shd w:val="clear" w:color="auto" w:fill="auto"/>
              <w:spacing w:before="0" w:after="0" w:line="220" w:lineRule="exact"/>
              <w:ind w:left="260"/>
              <w:jc w:val="center"/>
              <w:rPr>
                <w:sz w:val="22"/>
                <w:szCs w:val="22"/>
              </w:rPr>
            </w:pPr>
            <w:r w:rsidRPr="00945A6F">
              <w:rPr>
                <w:sz w:val="22"/>
                <w:szCs w:val="22"/>
              </w:rPr>
              <w:t>2022 год</w:t>
            </w:r>
          </w:p>
        </w:tc>
        <w:tc>
          <w:tcPr>
            <w:tcW w:w="1559" w:type="dxa"/>
            <w:tcBorders>
              <w:top w:val="single" w:sz="4" w:space="0" w:color="auto"/>
              <w:left w:val="single" w:sz="4" w:space="0" w:color="auto"/>
            </w:tcBorders>
            <w:shd w:val="clear" w:color="auto" w:fill="FFFFFF"/>
            <w:vAlign w:val="center"/>
          </w:tcPr>
          <w:p w14:paraId="2729C8B9" w14:textId="77777777" w:rsidR="00290968" w:rsidRPr="00945A6F" w:rsidRDefault="00290968" w:rsidP="00B5580D">
            <w:pPr>
              <w:pStyle w:val="29"/>
              <w:shd w:val="clear" w:color="auto" w:fill="auto"/>
              <w:spacing w:before="0" w:after="0" w:line="220" w:lineRule="exact"/>
              <w:ind w:left="260"/>
              <w:jc w:val="center"/>
              <w:rPr>
                <w:sz w:val="22"/>
                <w:szCs w:val="22"/>
              </w:rPr>
            </w:pPr>
            <w:r w:rsidRPr="00945A6F">
              <w:rPr>
                <w:sz w:val="22"/>
                <w:szCs w:val="22"/>
              </w:rPr>
              <w:t>2023 год</w:t>
            </w:r>
          </w:p>
        </w:tc>
        <w:tc>
          <w:tcPr>
            <w:tcW w:w="2126" w:type="dxa"/>
            <w:tcBorders>
              <w:top w:val="single" w:sz="4" w:space="0" w:color="auto"/>
              <w:left w:val="single" w:sz="4" w:space="0" w:color="auto"/>
            </w:tcBorders>
            <w:shd w:val="clear" w:color="auto" w:fill="FFFFFF"/>
            <w:vAlign w:val="center"/>
          </w:tcPr>
          <w:p w14:paraId="09063535" w14:textId="77777777" w:rsidR="00290968" w:rsidRPr="00945A6F" w:rsidRDefault="00290968" w:rsidP="00B5580D">
            <w:pPr>
              <w:pStyle w:val="29"/>
              <w:shd w:val="clear" w:color="auto" w:fill="auto"/>
              <w:spacing w:before="0" w:after="0" w:line="220" w:lineRule="exact"/>
              <w:jc w:val="center"/>
              <w:rPr>
                <w:sz w:val="22"/>
                <w:szCs w:val="22"/>
              </w:rPr>
            </w:pPr>
            <w:r w:rsidRPr="00945A6F">
              <w:rPr>
                <w:sz w:val="22"/>
                <w:szCs w:val="22"/>
              </w:rPr>
              <w:t>2024 год</w:t>
            </w:r>
          </w:p>
        </w:tc>
        <w:tc>
          <w:tcPr>
            <w:tcW w:w="2942" w:type="dxa"/>
            <w:vMerge/>
            <w:tcBorders>
              <w:left w:val="single" w:sz="4" w:space="0" w:color="auto"/>
              <w:right w:val="single" w:sz="4" w:space="0" w:color="auto"/>
            </w:tcBorders>
            <w:shd w:val="clear" w:color="auto" w:fill="FFFFFF"/>
          </w:tcPr>
          <w:p w14:paraId="4E33D71E" w14:textId="77777777" w:rsidR="00290968" w:rsidRPr="00945A6F" w:rsidRDefault="00290968" w:rsidP="00B5580D">
            <w:pPr>
              <w:rPr>
                <w:sz w:val="10"/>
                <w:szCs w:val="10"/>
              </w:rPr>
            </w:pPr>
          </w:p>
        </w:tc>
      </w:tr>
      <w:tr w:rsidR="00290968" w14:paraId="203CF69B" w14:textId="77777777" w:rsidTr="00B5580D">
        <w:trPr>
          <w:gridAfter w:val="1"/>
          <w:wAfter w:w="1134" w:type="dxa"/>
          <w:trHeight w:hRule="exact" w:val="350"/>
        </w:trPr>
        <w:tc>
          <w:tcPr>
            <w:tcW w:w="787" w:type="dxa"/>
            <w:tcBorders>
              <w:top w:val="single" w:sz="4" w:space="0" w:color="auto"/>
              <w:left w:val="single" w:sz="4" w:space="0" w:color="auto"/>
            </w:tcBorders>
            <w:shd w:val="clear" w:color="auto" w:fill="FFFFFF"/>
            <w:vAlign w:val="center"/>
          </w:tcPr>
          <w:p w14:paraId="1B115305" w14:textId="77777777" w:rsidR="00290968" w:rsidRPr="00945A6F" w:rsidRDefault="00290968" w:rsidP="00B5580D">
            <w:pPr>
              <w:pStyle w:val="29"/>
              <w:shd w:val="clear" w:color="auto" w:fill="auto"/>
              <w:spacing w:before="0" w:after="0" w:line="220" w:lineRule="exact"/>
              <w:jc w:val="center"/>
              <w:rPr>
                <w:sz w:val="20"/>
                <w:szCs w:val="20"/>
              </w:rPr>
            </w:pPr>
            <w:r w:rsidRPr="00945A6F">
              <w:rPr>
                <w:rStyle w:val="211pt"/>
                <w:rFonts w:eastAsia="Calibri"/>
                <w:sz w:val="20"/>
                <w:szCs w:val="20"/>
              </w:rPr>
              <w:t>1</w:t>
            </w:r>
          </w:p>
        </w:tc>
        <w:tc>
          <w:tcPr>
            <w:tcW w:w="3192" w:type="dxa"/>
            <w:tcBorders>
              <w:top w:val="single" w:sz="4" w:space="0" w:color="auto"/>
              <w:left w:val="single" w:sz="4" w:space="0" w:color="auto"/>
            </w:tcBorders>
            <w:shd w:val="clear" w:color="auto" w:fill="FFFFFF"/>
            <w:vAlign w:val="center"/>
          </w:tcPr>
          <w:p w14:paraId="02AAB8B8" w14:textId="77777777" w:rsidR="00290968" w:rsidRPr="00945A6F" w:rsidRDefault="00290968" w:rsidP="00B5580D">
            <w:pPr>
              <w:pStyle w:val="29"/>
              <w:shd w:val="clear" w:color="auto" w:fill="auto"/>
              <w:spacing w:before="0" w:after="0" w:line="220" w:lineRule="exact"/>
              <w:jc w:val="center"/>
              <w:rPr>
                <w:sz w:val="20"/>
                <w:szCs w:val="20"/>
              </w:rPr>
            </w:pPr>
            <w:r w:rsidRPr="00945A6F">
              <w:rPr>
                <w:rStyle w:val="211pt"/>
                <w:rFonts w:eastAsia="Calibri"/>
                <w:sz w:val="20"/>
                <w:szCs w:val="20"/>
              </w:rPr>
              <w:t>2</w:t>
            </w:r>
          </w:p>
        </w:tc>
        <w:tc>
          <w:tcPr>
            <w:tcW w:w="2208" w:type="dxa"/>
            <w:tcBorders>
              <w:top w:val="single" w:sz="4" w:space="0" w:color="auto"/>
              <w:left w:val="single" w:sz="4" w:space="0" w:color="auto"/>
            </w:tcBorders>
            <w:shd w:val="clear" w:color="auto" w:fill="FFFFFF"/>
          </w:tcPr>
          <w:p w14:paraId="6A7D0C69" w14:textId="77777777" w:rsidR="00290968" w:rsidRPr="00945A6F" w:rsidRDefault="00290968" w:rsidP="00B5580D">
            <w:pPr>
              <w:pStyle w:val="ConsPlusNormal"/>
              <w:jc w:val="center"/>
            </w:pPr>
            <w:r w:rsidRPr="00945A6F">
              <w:t>3</w:t>
            </w:r>
          </w:p>
        </w:tc>
        <w:tc>
          <w:tcPr>
            <w:tcW w:w="1605" w:type="dxa"/>
            <w:tcBorders>
              <w:top w:val="single" w:sz="4" w:space="0" w:color="auto"/>
              <w:left w:val="single" w:sz="4" w:space="0" w:color="auto"/>
            </w:tcBorders>
            <w:shd w:val="clear" w:color="auto" w:fill="FFFFFF"/>
          </w:tcPr>
          <w:p w14:paraId="5A52005F" w14:textId="77777777" w:rsidR="00290968" w:rsidRPr="00945A6F" w:rsidRDefault="00290968" w:rsidP="00B5580D">
            <w:pPr>
              <w:pStyle w:val="ConsPlusNormal"/>
              <w:jc w:val="center"/>
            </w:pPr>
            <w:r w:rsidRPr="00945A6F">
              <w:t>4</w:t>
            </w:r>
          </w:p>
        </w:tc>
        <w:tc>
          <w:tcPr>
            <w:tcW w:w="1559" w:type="dxa"/>
            <w:tcBorders>
              <w:top w:val="single" w:sz="4" w:space="0" w:color="auto"/>
              <w:left w:val="single" w:sz="4" w:space="0" w:color="auto"/>
            </w:tcBorders>
            <w:shd w:val="clear" w:color="auto" w:fill="FFFFFF"/>
          </w:tcPr>
          <w:p w14:paraId="16E52065" w14:textId="77777777" w:rsidR="00290968" w:rsidRPr="00945A6F" w:rsidRDefault="00290968" w:rsidP="00B5580D">
            <w:pPr>
              <w:pStyle w:val="ConsPlusNormal"/>
              <w:jc w:val="center"/>
            </w:pPr>
            <w:r w:rsidRPr="00945A6F">
              <w:t>5</w:t>
            </w:r>
          </w:p>
        </w:tc>
        <w:tc>
          <w:tcPr>
            <w:tcW w:w="2126" w:type="dxa"/>
            <w:tcBorders>
              <w:top w:val="single" w:sz="4" w:space="0" w:color="auto"/>
              <w:left w:val="single" w:sz="4" w:space="0" w:color="auto"/>
            </w:tcBorders>
            <w:shd w:val="clear" w:color="auto" w:fill="FFFFFF"/>
          </w:tcPr>
          <w:p w14:paraId="6F187B09" w14:textId="77777777" w:rsidR="00290968" w:rsidRPr="00945A6F" w:rsidRDefault="00290968" w:rsidP="00B5580D">
            <w:pPr>
              <w:pStyle w:val="ConsPlusNormal"/>
              <w:jc w:val="center"/>
            </w:pPr>
            <w:r w:rsidRPr="00945A6F">
              <w:t>6</w:t>
            </w:r>
          </w:p>
        </w:tc>
        <w:tc>
          <w:tcPr>
            <w:tcW w:w="2942" w:type="dxa"/>
            <w:tcBorders>
              <w:top w:val="single" w:sz="4" w:space="0" w:color="auto"/>
              <w:left w:val="single" w:sz="4" w:space="0" w:color="auto"/>
              <w:right w:val="single" w:sz="4" w:space="0" w:color="auto"/>
            </w:tcBorders>
            <w:shd w:val="clear" w:color="auto" w:fill="FFFFFF"/>
          </w:tcPr>
          <w:p w14:paraId="1934F8E4" w14:textId="77777777" w:rsidR="00290968" w:rsidRPr="00945A6F" w:rsidRDefault="00290968" w:rsidP="00B5580D">
            <w:pPr>
              <w:pStyle w:val="ConsPlusNormal"/>
              <w:jc w:val="center"/>
            </w:pPr>
            <w:r w:rsidRPr="00945A6F">
              <w:t>7</w:t>
            </w:r>
          </w:p>
        </w:tc>
      </w:tr>
      <w:tr w:rsidR="00290968" w14:paraId="5B6A1AA9" w14:textId="77777777" w:rsidTr="00B5580D">
        <w:trPr>
          <w:trHeight w:hRule="exact" w:val="845"/>
        </w:trPr>
        <w:tc>
          <w:tcPr>
            <w:tcW w:w="787" w:type="dxa"/>
            <w:tcBorders>
              <w:top w:val="single" w:sz="4" w:space="0" w:color="auto"/>
              <w:left w:val="single" w:sz="4" w:space="0" w:color="auto"/>
              <w:bottom w:val="single" w:sz="4" w:space="0" w:color="auto"/>
            </w:tcBorders>
            <w:shd w:val="clear" w:color="auto" w:fill="FFFFFF"/>
          </w:tcPr>
          <w:p w14:paraId="5DCD5F7D" w14:textId="77777777" w:rsidR="00290968" w:rsidRPr="00945A6F" w:rsidRDefault="00290968" w:rsidP="00B5580D">
            <w:pPr>
              <w:pStyle w:val="ConsPlusNormal"/>
              <w:jc w:val="center"/>
            </w:pPr>
            <w:r>
              <w:t>1</w:t>
            </w:r>
          </w:p>
        </w:tc>
        <w:tc>
          <w:tcPr>
            <w:tcW w:w="3192" w:type="dxa"/>
            <w:tcBorders>
              <w:top w:val="single" w:sz="4" w:space="0" w:color="auto"/>
              <w:left w:val="single" w:sz="4" w:space="0" w:color="auto"/>
              <w:bottom w:val="single" w:sz="4" w:space="0" w:color="auto"/>
            </w:tcBorders>
            <w:shd w:val="clear" w:color="auto" w:fill="FFFFFF"/>
          </w:tcPr>
          <w:p w14:paraId="2AD52DAE" w14:textId="77777777" w:rsidR="00290968" w:rsidRPr="00945A6F" w:rsidRDefault="00290968" w:rsidP="00B5580D">
            <w:r w:rsidRPr="00945A6F">
              <w:t>Количество объектов благоустройства, ед.</w:t>
            </w:r>
          </w:p>
        </w:tc>
        <w:tc>
          <w:tcPr>
            <w:tcW w:w="2208" w:type="dxa"/>
            <w:tcBorders>
              <w:top w:val="single" w:sz="4" w:space="0" w:color="auto"/>
              <w:left w:val="single" w:sz="4" w:space="0" w:color="auto"/>
              <w:bottom w:val="single" w:sz="4" w:space="0" w:color="auto"/>
            </w:tcBorders>
            <w:shd w:val="clear" w:color="auto" w:fill="FFFFFF"/>
          </w:tcPr>
          <w:p w14:paraId="4F463BEF" w14:textId="77777777" w:rsidR="00290968" w:rsidRPr="00945A6F" w:rsidRDefault="00290968" w:rsidP="00B5580D">
            <w:pPr>
              <w:pStyle w:val="ConsPlusNormal"/>
              <w:jc w:val="center"/>
            </w:pPr>
            <w:r w:rsidRPr="00945A6F">
              <w:t>0</w:t>
            </w:r>
          </w:p>
        </w:tc>
        <w:tc>
          <w:tcPr>
            <w:tcW w:w="1605" w:type="dxa"/>
            <w:tcBorders>
              <w:top w:val="single" w:sz="4" w:space="0" w:color="auto"/>
              <w:left w:val="single" w:sz="4" w:space="0" w:color="auto"/>
              <w:bottom w:val="single" w:sz="4" w:space="0" w:color="auto"/>
            </w:tcBorders>
            <w:shd w:val="clear" w:color="auto" w:fill="FFFFFF"/>
          </w:tcPr>
          <w:p w14:paraId="547623DA" w14:textId="54196CE0" w:rsidR="00290968" w:rsidRPr="00C04653" w:rsidRDefault="00290968" w:rsidP="00C04653">
            <w:pPr>
              <w:pStyle w:val="ConsPlusNormal"/>
              <w:jc w:val="center"/>
              <w:rPr>
                <w:lang w:val="en-US"/>
              </w:rPr>
            </w:pPr>
            <w:r w:rsidRPr="00945A6F">
              <w:t xml:space="preserve">Не менее </w:t>
            </w:r>
            <w:r w:rsidR="00D079E8">
              <w:t>2</w:t>
            </w:r>
            <w:r w:rsidR="00C04653">
              <w:rPr>
                <w:lang w:val="en-US"/>
              </w:rPr>
              <w:t>6</w:t>
            </w:r>
          </w:p>
        </w:tc>
        <w:tc>
          <w:tcPr>
            <w:tcW w:w="1559" w:type="dxa"/>
            <w:tcBorders>
              <w:top w:val="single" w:sz="4" w:space="0" w:color="auto"/>
              <w:left w:val="single" w:sz="4" w:space="0" w:color="auto"/>
              <w:bottom w:val="single" w:sz="4" w:space="0" w:color="auto"/>
            </w:tcBorders>
            <w:shd w:val="clear" w:color="auto" w:fill="FFFFFF"/>
          </w:tcPr>
          <w:p w14:paraId="534A4ED7" w14:textId="77777777" w:rsidR="00290968" w:rsidRPr="00945A6F" w:rsidRDefault="00290968" w:rsidP="00B5580D">
            <w:pPr>
              <w:pStyle w:val="ConsPlusNormal"/>
              <w:jc w:val="center"/>
            </w:pPr>
            <w:r w:rsidRPr="00945A6F">
              <w:t>Не менее 5</w:t>
            </w:r>
          </w:p>
        </w:tc>
        <w:tc>
          <w:tcPr>
            <w:tcW w:w="2126" w:type="dxa"/>
            <w:tcBorders>
              <w:top w:val="single" w:sz="4" w:space="0" w:color="auto"/>
              <w:left w:val="single" w:sz="4" w:space="0" w:color="auto"/>
              <w:bottom w:val="single" w:sz="4" w:space="0" w:color="auto"/>
            </w:tcBorders>
            <w:shd w:val="clear" w:color="auto" w:fill="FFFFFF"/>
          </w:tcPr>
          <w:p w14:paraId="64BF767B" w14:textId="77777777" w:rsidR="00290968" w:rsidRPr="00945A6F" w:rsidRDefault="00290968" w:rsidP="00B5580D">
            <w:pPr>
              <w:pStyle w:val="ConsPlusNormal"/>
              <w:jc w:val="center"/>
            </w:pPr>
            <w:r w:rsidRPr="00945A6F">
              <w:t>Не менее 5</w:t>
            </w:r>
          </w:p>
        </w:tc>
        <w:tc>
          <w:tcPr>
            <w:tcW w:w="2942" w:type="dxa"/>
            <w:tcBorders>
              <w:top w:val="single" w:sz="4" w:space="0" w:color="auto"/>
              <w:left w:val="single" w:sz="4" w:space="0" w:color="auto"/>
              <w:bottom w:val="single" w:sz="4" w:space="0" w:color="auto"/>
              <w:right w:val="single" w:sz="4" w:space="0" w:color="auto"/>
            </w:tcBorders>
            <w:shd w:val="clear" w:color="auto" w:fill="FFFFFF"/>
          </w:tcPr>
          <w:p w14:paraId="20312780" w14:textId="43B30A8B" w:rsidR="00290968" w:rsidRPr="00C04653" w:rsidRDefault="00290968" w:rsidP="00C04653">
            <w:pPr>
              <w:pStyle w:val="ConsPlusNormal"/>
              <w:jc w:val="center"/>
              <w:rPr>
                <w:lang w:val="en-US"/>
              </w:rPr>
            </w:pPr>
            <w:r>
              <w:t xml:space="preserve">Не менее </w:t>
            </w:r>
            <w:r w:rsidR="003368A5">
              <w:t>3</w:t>
            </w:r>
            <w:r w:rsidR="00C04653">
              <w:rPr>
                <w:lang w:val="en-US"/>
              </w:rPr>
              <w:t>6</w:t>
            </w:r>
          </w:p>
        </w:tc>
        <w:tc>
          <w:tcPr>
            <w:tcW w:w="1134" w:type="dxa"/>
          </w:tcPr>
          <w:p w14:paraId="18C512AC" w14:textId="77777777" w:rsidR="00290968" w:rsidRPr="00A57EDE" w:rsidRDefault="00290968" w:rsidP="00B5580D">
            <w:pPr>
              <w:pStyle w:val="ConsPlusNormal"/>
              <w:jc w:val="center"/>
            </w:pPr>
          </w:p>
        </w:tc>
      </w:tr>
      <w:tr w:rsidR="00C04653" w14:paraId="5770DC51" w14:textId="77777777" w:rsidTr="00B5580D">
        <w:trPr>
          <w:trHeight w:hRule="exact" w:val="845"/>
        </w:trPr>
        <w:tc>
          <w:tcPr>
            <w:tcW w:w="787" w:type="dxa"/>
            <w:tcBorders>
              <w:top w:val="single" w:sz="4" w:space="0" w:color="auto"/>
              <w:left w:val="single" w:sz="4" w:space="0" w:color="auto"/>
              <w:bottom w:val="single" w:sz="4" w:space="0" w:color="auto"/>
            </w:tcBorders>
            <w:shd w:val="clear" w:color="auto" w:fill="FFFFFF"/>
          </w:tcPr>
          <w:p w14:paraId="1443C845" w14:textId="7F4BEA82" w:rsidR="00C04653" w:rsidRPr="00C04653" w:rsidRDefault="00C04653" w:rsidP="00B5580D">
            <w:pPr>
              <w:pStyle w:val="ConsPlusNormal"/>
              <w:jc w:val="center"/>
              <w:rPr>
                <w:lang w:val="en-US"/>
              </w:rPr>
            </w:pPr>
            <w:r>
              <w:rPr>
                <w:lang w:val="en-US"/>
              </w:rPr>
              <w:t>2.</w:t>
            </w:r>
          </w:p>
        </w:tc>
        <w:tc>
          <w:tcPr>
            <w:tcW w:w="3192" w:type="dxa"/>
            <w:tcBorders>
              <w:top w:val="single" w:sz="4" w:space="0" w:color="auto"/>
              <w:left w:val="single" w:sz="4" w:space="0" w:color="auto"/>
              <w:bottom w:val="single" w:sz="4" w:space="0" w:color="auto"/>
            </w:tcBorders>
            <w:shd w:val="clear" w:color="auto" w:fill="FFFFFF"/>
          </w:tcPr>
          <w:p w14:paraId="0766AB6E" w14:textId="26FCB215" w:rsidR="00C04653" w:rsidRPr="00945A6F" w:rsidRDefault="00C04653" w:rsidP="00B5580D">
            <w:r w:rsidRPr="00CE0C7D">
              <w:t>Количество инициативных проектов, ед.</w:t>
            </w:r>
          </w:p>
        </w:tc>
        <w:tc>
          <w:tcPr>
            <w:tcW w:w="2208" w:type="dxa"/>
            <w:tcBorders>
              <w:top w:val="single" w:sz="4" w:space="0" w:color="auto"/>
              <w:left w:val="single" w:sz="4" w:space="0" w:color="auto"/>
              <w:bottom w:val="single" w:sz="4" w:space="0" w:color="auto"/>
            </w:tcBorders>
            <w:shd w:val="clear" w:color="auto" w:fill="FFFFFF"/>
          </w:tcPr>
          <w:p w14:paraId="08CB3C75" w14:textId="09FBA90F" w:rsidR="00C04653" w:rsidRPr="00C04653" w:rsidRDefault="00C04653" w:rsidP="00B5580D">
            <w:pPr>
              <w:pStyle w:val="ConsPlusNormal"/>
              <w:jc w:val="center"/>
              <w:rPr>
                <w:lang w:val="en-US"/>
              </w:rPr>
            </w:pPr>
            <w:r w:rsidRPr="000656E8">
              <w:t>8</w:t>
            </w:r>
          </w:p>
        </w:tc>
        <w:tc>
          <w:tcPr>
            <w:tcW w:w="1605" w:type="dxa"/>
            <w:tcBorders>
              <w:top w:val="single" w:sz="4" w:space="0" w:color="auto"/>
              <w:left w:val="single" w:sz="4" w:space="0" w:color="auto"/>
              <w:bottom w:val="single" w:sz="4" w:space="0" w:color="auto"/>
            </w:tcBorders>
            <w:shd w:val="clear" w:color="auto" w:fill="FFFFFF"/>
          </w:tcPr>
          <w:p w14:paraId="77DB0F65" w14:textId="169161F8" w:rsidR="00C04653" w:rsidRPr="00945A6F" w:rsidRDefault="00C04653" w:rsidP="00DE2053">
            <w:pPr>
              <w:pStyle w:val="ConsPlusNormal"/>
              <w:jc w:val="center"/>
            </w:pPr>
            <w:r>
              <w:rPr>
                <w:lang w:val="en-US"/>
              </w:rPr>
              <w:t>6</w:t>
            </w:r>
          </w:p>
        </w:tc>
        <w:tc>
          <w:tcPr>
            <w:tcW w:w="1559" w:type="dxa"/>
            <w:tcBorders>
              <w:top w:val="single" w:sz="4" w:space="0" w:color="auto"/>
              <w:left w:val="single" w:sz="4" w:space="0" w:color="auto"/>
              <w:bottom w:val="single" w:sz="4" w:space="0" w:color="auto"/>
            </w:tcBorders>
            <w:shd w:val="clear" w:color="auto" w:fill="FFFFFF"/>
          </w:tcPr>
          <w:p w14:paraId="29EA8D0E" w14:textId="62681F70" w:rsidR="00C04653" w:rsidRPr="00945A6F" w:rsidRDefault="00C04653" w:rsidP="00B5580D">
            <w:pPr>
              <w:pStyle w:val="ConsPlusNormal"/>
              <w:jc w:val="center"/>
            </w:pPr>
            <w:r w:rsidRPr="006424F8">
              <w:t>0</w:t>
            </w:r>
          </w:p>
        </w:tc>
        <w:tc>
          <w:tcPr>
            <w:tcW w:w="2126" w:type="dxa"/>
            <w:tcBorders>
              <w:top w:val="single" w:sz="4" w:space="0" w:color="auto"/>
              <w:left w:val="single" w:sz="4" w:space="0" w:color="auto"/>
              <w:bottom w:val="single" w:sz="4" w:space="0" w:color="auto"/>
            </w:tcBorders>
            <w:shd w:val="clear" w:color="auto" w:fill="FFFFFF"/>
          </w:tcPr>
          <w:p w14:paraId="26321333" w14:textId="4F8AFC4E" w:rsidR="00C04653" w:rsidRPr="00945A6F" w:rsidRDefault="00C04653" w:rsidP="00B5580D">
            <w:pPr>
              <w:pStyle w:val="ConsPlusNormal"/>
              <w:jc w:val="center"/>
            </w:pPr>
            <w:r w:rsidRPr="006424F8">
              <w:t>0</w:t>
            </w:r>
          </w:p>
        </w:tc>
        <w:tc>
          <w:tcPr>
            <w:tcW w:w="2942" w:type="dxa"/>
            <w:tcBorders>
              <w:top w:val="single" w:sz="4" w:space="0" w:color="auto"/>
              <w:left w:val="single" w:sz="4" w:space="0" w:color="auto"/>
              <w:bottom w:val="single" w:sz="4" w:space="0" w:color="auto"/>
              <w:right w:val="single" w:sz="4" w:space="0" w:color="auto"/>
            </w:tcBorders>
            <w:shd w:val="clear" w:color="auto" w:fill="FFFFFF"/>
          </w:tcPr>
          <w:p w14:paraId="6A175F72" w14:textId="21FE1667" w:rsidR="00C04653" w:rsidRDefault="00C04653" w:rsidP="00DE2053">
            <w:pPr>
              <w:pStyle w:val="ConsPlusNormal"/>
              <w:jc w:val="center"/>
            </w:pPr>
            <w:r>
              <w:rPr>
                <w:lang w:val="en-US"/>
              </w:rPr>
              <w:t>6</w:t>
            </w:r>
          </w:p>
        </w:tc>
        <w:tc>
          <w:tcPr>
            <w:tcW w:w="1134" w:type="dxa"/>
          </w:tcPr>
          <w:p w14:paraId="1DB5830A" w14:textId="77777777" w:rsidR="00C04653" w:rsidRPr="00A57EDE" w:rsidRDefault="00C04653" w:rsidP="00B5580D">
            <w:pPr>
              <w:pStyle w:val="ConsPlusNormal"/>
              <w:jc w:val="center"/>
            </w:pPr>
          </w:p>
        </w:tc>
      </w:tr>
    </w:tbl>
    <w:p w14:paraId="3B03357E" w14:textId="77777777" w:rsidR="00124A05" w:rsidRPr="00B5580D" w:rsidRDefault="00124A05" w:rsidP="00124A05">
      <w:pPr>
        <w:rPr>
          <w:sz w:val="2"/>
          <w:szCs w:val="2"/>
          <w:lang w:val="en-US"/>
        </w:rPr>
        <w:sectPr w:rsidR="00124A05" w:rsidRPr="00B5580D" w:rsidSect="008118EF">
          <w:pgSz w:w="16838" w:h="11906" w:orient="landscape"/>
          <w:pgMar w:top="1559" w:right="1418" w:bottom="709" w:left="1134" w:header="0" w:footer="3" w:gutter="0"/>
          <w:cols w:space="720"/>
          <w:noEndnote/>
          <w:docGrid w:linePitch="360"/>
        </w:sectPr>
      </w:pPr>
    </w:p>
    <w:p w14:paraId="71ED081E" w14:textId="77777777" w:rsidR="00865ED1" w:rsidRDefault="00865ED1" w:rsidP="00317A1B">
      <w:pPr>
        <w:pStyle w:val="af3"/>
        <w:rPr>
          <w:rFonts w:ascii="Times New Roman" w:hAnsi="Times New Roman"/>
          <w:sz w:val="28"/>
          <w:szCs w:val="28"/>
          <w:lang w:val="en-US"/>
        </w:rPr>
      </w:pPr>
    </w:p>
    <w:p w14:paraId="34E77FEC" w14:textId="77777777" w:rsidR="00671BD1" w:rsidRDefault="00671BD1" w:rsidP="00317A1B">
      <w:pPr>
        <w:pStyle w:val="af3"/>
        <w:rPr>
          <w:rFonts w:ascii="Times New Roman" w:hAnsi="Times New Roman"/>
          <w:sz w:val="28"/>
          <w:szCs w:val="28"/>
          <w:lang w:val="en-US"/>
        </w:rPr>
      </w:pPr>
    </w:p>
    <w:p w14:paraId="30235F72" w14:textId="77777777" w:rsidR="00671BD1" w:rsidRDefault="00671BD1" w:rsidP="00317A1B">
      <w:pPr>
        <w:pStyle w:val="af3"/>
        <w:rPr>
          <w:rFonts w:ascii="Times New Roman" w:hAnsi="Times New Roman"/>
          <w:sz w:val="28"/>
          <w:szCs w:val="28"/>
          <w:lang w:val="en-US"/>
        </w:rPr>
      </w:pPr>
    </w:p>
    <w:p w14:paraId="581162AB" w14:textId="77777777" w:rsidR="00671BD1" w:rsidRDefault="00671BD1" w:rsidP="00317A1B">
      <w:pPr>
        <w:pStyle w:val="af3"/>
        <w:rPr>
          <w:rFonts w:ascii="Times New Roman" w:hAnsi="Times New Roman"/>
          <w:sz w:val="28"/>
          <w:szCs w:val="28"/>
          <w:lang w:val="en-US"/>
        </w:rPr>
      </w:pPr>
    </w:p>
    <w:p w14:paraId="2E031430" w14:textId="77777777" w:rsidR="00671BD1" w:rsidRDefault="00671BD1" w:rsidP="00317A1B">
      <w:pPr>
        <w:pStyle w:val="af3"/>
        <w:rPr>
          <w:rFonts w:ascii="Times New Roman" w:hAnsi="Times New Roman"/>
          <w:sz w:val="28"/>
          <w:szCs w:val="28"/>
          <w:lang w:val="en-US"/>
        </w:rPr>
      </w:pPr>
    </w:p>
    <w:p w14:paraId="472A35A7" w14:textId="77777777" w:rsidR="00671BD1" w:rsidRDefault="00671BD1" w:rsidP="00317A1B">
      <w:pPr>
        <w:pStyle w:val="af3"/>
        <w:rPr>
          <w:rFonts w:ascii="Times New Roman" w:hAnsi="Times New Roman"/>
          <w:sz w:val="28"/>
          <w:szCs w:val="28"/>
          <w:lang w:val="en-US"/>
        </w:rPr>
      </w:pPr>
    </w:p>
    <w:p w14:paraId="395914B2" w14:textId="77777777" w:rsidR="00671BD1" w:rsidRDefault="00671BD1" w:rsidP="00317A1B">
      <w:pPr>
        <w:pStyle w:val="af3"/>
        <w:rPr>
          <w:rFonts w:ascii="Times New Roman" w:hAnsi="Times New Roman"/>
          <w:sz w:val="28"/>
          <w:szCs w:val="28"/>
          <w:lang w:val="en-US"/>
        </w:rPr>
      </w:pPr>
    </w:p>
    <w:p w14:paraId="297BC004" w14:textId="77777777" w:rsidR="00671BD1" w:rsidRDefault="00671BD1" w:rsidP="00317A1B">
      <w:pPr>
        <w:pStyle w:val="af3"/>
        <w:rPr>
          <w:rFonts w:ascii="Times New Roman" w:hAnsi="Times New Roman"/>
          <w:sz w:val="28"/>
          <w:szCs w:val="28"/>
          <w:lang w:val="en-US"/>
        </w:rPr>
      </w:pPr>
    </w:p>
    <w:p w14:paraId="0B821AA5" w14:textId="77777777" w:rsidR="00671BD1" w:rsidRDefault="00671BD1" w:rsidP="00317A1B">
      <w:pPr>
        <w:pStyle w:val="af3"/>
        <w:rPr>
          <w:rFonts w:ascii="Times New Roman" w:hAnsi="Times New Roman"/>
          <w:sz w:val="28"/>
          <w:szCs w:val="28"/>
          <w:lang w:val="en-US"/>
        </w:rPr>
      </w:pPr>
    </w:p>
    <w:p w14:paraId="1944E078" w14:textId="77777777" w:rsidR="00671BD1" w:rsidRDefault="00671BD1" w:rsidP="00317A1B">
      <w:pPr>
        <w:pStyle w:val="af3"/>
        <w:rPr>
          <w:rFonts w:ascii="Times New Roman" w:hAnsi="Times New Roman"/>
          <w:sz w:val="28"/>
          <w:szCs w:val="28"/>
          <w:lang w:val="en-US"/>
        </w:rPr>
      </w:pPr>
    </w:p>
    <w:p w14:paraId="02641BBD" w14:textId="77777777" w:rsidR="00671BD1" w:rsidRDefault="00671BD1" w:rsidP="00317A1B">
      <w:pPr>
        <w:pStyle w:val="af3"/>
        <w:rPr>
          <w:rFonts w:ascii="Times New Roman" w:hAnsi="Times New Roman"/>
          <w:sz w:val="28"/>
          <w:szCs w:val="28"/>
          <w:lang w:val="en-US"/>
        </w:rPr>
      </w:pPr>
    </w:p>
    <w:p w14:paraId="5588C15B" w14:textId="77777777" w:rsidR="00671BD1" w:rsidRDefault="00671BD1" w:rsidP="00317A1B">
      <w:pPr>
        <w:pStyle w:val="af3"/>
        <w:rPr>
          <w:rFonts w:ascii="Times New Roman" w:hAnsi="Times New Roman"/>
          <w:sz w:val="28"/>
          <w:szCs w:val="28"/>
          <w:lang w:val="en-US"/>
        </w:rPr>
      </w:pPr>
    </w:p>
    <w:p w14:paraId="7CAC79E2" w14:textId="77777777" w:rsidR="006813C7" w:rsidRPr="00C04653" w:rsidRDefault="006813C7" w:rsidP="00317A1B">
      <w:pPr>
        <w:pStyle w:val="af3"/>
        <w:rPr>
          <w:rFonts w:ascii="Times New Roman" w:hAnsi="Times New Roman"/>
          <w:sz w:val="28"/>
          <w:szCs w:val="28"/>
        </w:rPr>
      </w:pPr>
    </w:p>
    <w:p w14:paraId="7FCCDD91" w14:textId="77777777" w:rsidR="006813C7" w:rsidRPr="00317A1B" w:rsidRDefault="006813C7" w:rsidP="00317A1B">
      <w:pPr>
        <w:pStyle w:val="af3"/>
        <w:rPr>
          <w:rFonts w:ascii="Times New Roman" w:hAnsi="Times New Roman"/>
          <w:sz w:val="28"/>
          <w:szCs w:val="28"/>
          <w:lang w:val="en-US"/>
        </w:rPr>
      </w:pPr>
    </w:p>
    <w:p w14:paraId="4681581B" w14:textId="77777777" w:rsidR="0048376F" w:rsidRDefault="0048376F" w:rsidP="00584409">
      <w:pPr>
        <w:pStyle w:val="af3"/>
        <w:ind w:firstLine="709"/>
        <w:jc w:val="right"/>
        <w:rPr>
          <w:rFonts w:ascii="Times New Roman" w:hAnsi="Times New Roman"/>
          <w:sz w:val="28"/>
          <w:szCs w:val="28"/>
        </w:rPr>
      </w:pPr>
    </w:p>
    <w:p w14:paraId="2D5D4BE7" w14:textId="445D40AE" w:rsidR="00865ED1" w:rsidRPr="000C20E7" w:rsidRDefault="00865ED1" w:rsidP="00865ED1">
      <w:pPr>
        <w:pStyle w:val="af3"/>
        <w:ind w:firstLine="709"/>
        <w:jc w:val="right"/>
        <w:rPr>
          <w:rFonts w:ascii="Times New Roman" w:hAnsi="Times New Roman"/>
          <w:sz w:val="28"/>
          <w:szCs w:val="28"/>
        </w:rPr>
      </w:pPr>
      <w:r>
        <w:rPr>
          <w:rFonts w:ascii="Times New Roman" w:hAnsi="Times New Roman"/>
          <w:sz w:val="28"/>
          <w:szCs w:val="28"/>
        </w:rPr>
        <w:lastRenderedPageBreak/>
        <w:t>Приложение 2</w:t>
      </w:r>
    </w:p>
    <w:p w14:paraId="6F35B10F" w14:textId="77777777" w:rsidR="00865ED1" w:rsidRPr="000C20E7" w:rsidRDefault="00865ED1" w:rsidP="00865ED1">
      <w:pPr>
        <w:pStyle w:val="af3"/>
        <w:jc w:val="right"/>
        <w:rPr>
          <w:rFonts w:ascii="Times New Roman" w:hAnsi="Times New Roman"/>
          <w:sz w:val="28"/>
          <w:szCs w:val="28"/>
        </w:rPr>
      </w:pPr>
      <w:r w:rsidRPr="000C20E7">
        <w:rPr>
          <w:rFonts w:ascii="Times New Roman" w:hAnsi="Times New Roman"/>
          <w:sz w:val="28"/>
          <w:szCs w:val="28"/>
        </w:rPr>
        <w:t xml:space="preserve"> к постановлению администрации</w:t>
      </w:r>
    </w:p>
    <w:p w14:paraId="79D68BF9" w14:textId="77777777" w:rsidR="00865ED1" w:rsidRPr="000C20E7" w:rsidRDefault="00865ED1" w:rsidP="00865ED1">
      <w:pPr>
        <w:pStyle w:val="af3"/>
        <w:jc w:val="right"/>
        <w:rPr>
          <w:rFonts w:ascii="Times New Roman" w:hAnsi="Times New Roman"/>
          <w:sz w:val="28"/>
          <w:szCs w:val="28"/>
        </w:rPr>
      </w:pPr>
      <w:r w:rsidRPr="000C20E7">
        <w:rPr>
          <w:rFonts w:ascii="Times New Roman" w:hAnsi="Times New Roman"/>
          <w:sz w:val="28"/>
          <w:szCs w:val="28"/>
        </w:rPr>
        <w:t xml:space="preserve">Ханты-Мансийского района </w:t>
      </w:r>
    </w:p>
    <w:p w14:paraId="66AD4649" w14:textId="4A5C5714" w:rsidR="002A093A" w:rsidRPr="00963141" w:rsidRDefault="008F3787" w:rsidP="00865ED1">
      <w:pPr>
        <w:contextualSpacing/>
        <w:jc w:val="right"/>
        <w:rPr>
          <w:sz w:val="28"/>
          <w:szCs w:val="28"/>
        </w:rPr>
      </w:pPr>
      <w:r>
        <w:rPr>
          <w:sz w:val="28"/>
          <w:szCs w:val="28"/>
        </w:rPr>
        <w:t>от 14.12. 202</w:t>
      </w:r>
      <w:r w:rsidRPr="00963141">
        <w:rPr>
          <w:sz w:val="28"/>
          <w:szCs w:val="28"/>
        </w:rPr>
        <w:t xml:space="preserve">1 </w:t>
      </w:r>
      <w:r>
        <w:rPr>
          <w:sz w:val="28"/>
          <w:szCs w:val="28"/>
        </w:rPr>
        <w:t xml:space="preserve"> № 338</w:t>
      </w:r>
    </w:p>
    <w:p w14:paraId="206E532F" w14:textId="77777777" w:rsidR="002E4833" w:rsidRDefault="002E4833" w:rsidP="002A093A">
      <w:pPr>
        <w:contextualSpacing/>
        <w:jc w:val="center"/>
        <w:rPr>
          <w:sz w:val="28"/>
          <w:szCs w:val="28"/>
        </w:rPr>
      </w:pPr>
    </w:p>
    <w:p w14:paraId="437A04CC" w14:textId="77777777" w:rsidR="002A093A" w:rsidRPr="00A15168" w:rsidRDefault="002A093A" w:rsidP="002A093A">
      <w:pPr>
        <w:contextualSpacing/>
        <w:jc w:val="center"/>
        <w:rPr>
          <w:sz w:val="28"/>
          <w:szCs w:val="28"/>
        </w:rPr>
      </w:pPr>
      <w:r w:rsidRPr="00A15168">
        <w:rPr>
          <w:sz w:val="28"/>
          <w:szCs w:val="28"/>
        </w:rPr>
        <w:t>Положение по реализации основного мероприятия:</w:t>
      </w:r>
    </w:p>
    <w:p w14:paraId="3B16CDF7" w14:textId="77777777" w:rsidR="002A093A" w:rsidRPr="00A15168" w:rsidRDefault="002A093A" w:rsidP="002A093A">
      <w:pPr>
        <w:contextualSpacing/>
        <w:jc w:val="center"/>
        <w:rPr>
          <w:sz w:val="28"/>
          <w:szCs w:val="28"/>
        </w:rPr>
      </w:pPr>
      <w:r w:rsidRPr="00DC6897">
        <w:rPr>
          <w:sz w:val="28"/>
          <w:szCs w:val="28"/>
        </w:rPr>
        <w:t>«</w:t>
      </w:r>
      <w:r w:rsidR="00DC6897" w:rsidRPr="00DC6897">
        <w:rPr>
          <w:sz w:val="28"/>
          <w:szCs w:val="28"/>
        </w:rPr>
        <w:t>Региональный</w:t>
      </w:r>
      <w:r w:rsidRPr="00DC6897">
        <w:rPr>
          <w:sz w:val="28"/>
          <w:szCs w:val="28"/>
        </w:rPr>
        <w:t xml:space="preserve"> проект</w:t>
      </w:r>
      <w:r w:rsidRPr="00A15168">
        <w:rPr>
          <w:sz w:val="28"/>
          <w:szCs w:val="28"/>
        </w:rPr>
        <w:t xml:space="preserve"> «Формирование комфортной городской среды»</w:t>
      </w:r>
    </w:p>
    <w:p w14:paraId="74E85DFC" w14:textId="77777777" w:rsidR="002A093A" w:rsidRPr="00A15168" w:rsidRDefault="002A093A" w:rsidP="002A093A">
      <w:pPr>
        <w:contextualSpacing/>
        <w:jc w:val="right"/>
        <w:rPr>
          <w:sz w:val="28"/>
          <w:szCs w:val="28"/>
        </w:rPr>
      </w:pPr>
    </w:p>
    <w:p w14:paraId="116A83E9" w14:textId="77777777" w:rsidR="002A093A" w:rsidRPr="00A15168" w:rsidRDefault="002A093A" w:rsidP="002A093A">
      <w:pPr>
        <w:ind w:firstLine="708"/>
        <w:jc w:val="both"/>
        <w:rPr>
          <w:sz w:val="28"/>
          <w:szCs w:val="28"/>
        </w:rPr>
      </w:pPr>
      <w:r w:rsidRPr="00A15168">
        <w:rPr>
          <w:sz w:val="28"/>
          <w:szCs w:val="28"/>
        </w:rPr>
        <w:t xml:space="preserve">Основное мероприятие «Федеральный проект «Формирование комфортной городской среды» (далее – Мероприятие) реализуется по двум направлениям: благоустройство дворовых территорий и благоустройство </w:t>
      </w:r>
      <w:r w:rsidRPr="00305714">
        <w:rPr>
          <w:sz w:val="28"/>
          <w:szCs w:val="28"/>
        </w:rPr>
        <w:t>общественных территорий</w:t>
      </w:r>
      <w:r w:rsidRPr="00A15168">
        <w:rPr>
          <w:sz w:val="28"/>
          <w:szCs w:val="28"/>
        </w:rPr>
        <w:t>.</w:t>
      </w:r>
    </w:p>
    <w:p w14:paraId="3E5342C2" w14:textId="77777777" w:rsidR="002A093A" w:rsidRPr="00A15168" w:rsidRDefault="002A093A" w:rsidP="002A093A">
      <w:pPr>
        <w:ind w:firstLine="708"/>
        <w:jc w:val="both"/>
        <w:rPr>
          <w:sz w:val="28"/>
          <w:szCs w:val="28"/>
        </w:rPr>
      </w:pPr>
      <w:r w:rsidRPr="00A15168">
        <w:rPr>
          <w:sz w:val="28"/>
          <w:szCs w:val="28"/>
        </w:rPr>
        <w:t>Ответственны</w:t>
      </w:r>
      <w:r>
        <w:rPr>
          <w:sz w:val="28"/>
          <w:szCs w:val="28"/>
        </w:rPr>
        <w:t>м</w:t>
      </w:r>
      <w:r w:rsidRPr="00A15168">
        <w:rPr>
          <w:sz w:val="28"/>
          <w:szCs w:val="28"/>
        </w:rPr>
        <w:t xml:space="preserve"> исполнител</w:t>
      </w:r>
      <w:r>
        <w:rPr>
          <w:sz w:val="28"/>
          <w:szCs w:val="28"/>
        </w:rPr>
        <w:t>ем</w:t>
      </w:r>
      <w:r w:rsidRPr="00A15168">
        <w:rPr>
          <w:sz w:val="28"/>
          <w:szCs w:val="28"/>
        </w:rPr>
        <w:t xml:space="preserve"> Мероприятия является </w:t>
      </w:r>
      <w:r>
        <w:rPr>
          <w:sz w:val="28"/>
          <w:szCs w:val="28"/>
        </w:rPr>
        <w:t>д</w:t>
      </w:r>
      <w:r w:rsidRPr="00A15168">
        <w:rPr>
          <w:sz w:val="28"/>
          <w:szCs w:val="28"/>
        </w:rPr>
        <w:t xml:space="preserve">епартамент строительства, архитектуры и ЖКХ администрации Ханты-Мансийского района, соисполнителями </w:t>
      </w:r>
      <w:r w:rsidRPr="00006694">
        <w:rPr>
          <w:sz w:val="28"/>
          <w:szCs w:val="28"/>
        </w:rPr>
        <w:t>– администрации сельских поселений Ханты-Мансийского района.</w:t>
      </w:r>
    </w:p>
    <w:p w14:paraId="1B34E066" w14:textId="77777777" w:rsidR="002A093A" w:rsidRPr="00A15168" w:rsidRDefault="002A093A" w:rsidP="002A093A">
      <w:pPr>
        <w:ind w:firstLine="708"/>
        <w:jc w:val="both"/>
        <w:rPr>
          <w:sz w:val="28"/>
          <w:szCs w:val="28"/>
        </w:rPr>
      </w:pPr>
      <w:proofErr w:type="gramStart"/>
      <w:r w:rsidRPr="00A15168">
        <w:rPr>
          <w:sz w:val="28"/>
          <w:szCs w:val="28"/>
        </w:rPr>
        <w:t>По результатам выполненных мероприятий по инвентаризации уровня благоустройства общественных, дворовых территорий, индивидуальных жилых домов и земельных участков, предоставленных для их размещения</w:t>
      </w:r>
      <w:r>
        <w:rPr>
          <w:sz w:val="28"/>
          <w:szCs w:val="28"/>
        </w:rPr>
        <w:t>,</w:t>
      </w:r>
      <w:r w:rsidRPr="00A15168">
        <w:rPr>
          <w:sz w:val="28"/>
          <w:szCs w:val="28"/>
        </w:rPr>
        <w:t xml:space="preserve"> сформированы адресный перечень дворовых территорий, нуждающихся в благоустройстве</w:t>
      </w:r>
      <w:r>
        <w:rPr>
          <w:sz w:val="28"/>
          <w:szCs w:val="28"/>
        </w:rPr>
        <w:t>,</w:t>
      </w:r>
      <w:r w:rsidRPr="00A15168">
        <w:rPr>
          <w:sz w:val="28"/>
          <w:szCs w:val="28"/>
        </w:rPr>
        <w:t xml:space="preserve"> и адресный перечень общественных территорий, нуждающихся в благоустройстве, приведены в таблице 1.</w:t>
      </w:r>
      <w:proofErr w:type="gramEnd"/>
    </w:p>
    <w:p w14:paraId="56916D50" w14:textId="27144A48" w:rsidR="002A093A" w:rsidRDefault="00492D0E" w:rsidP="002A093A">
      <w:pPr>
        <w:ind w:firstLine="708"/>
        <w:jc w:val="both"/>
        <w:rPr>
          <w:sz w:val="28"/>
          <w:szCs w:val="28"/>
        </w:rPr>
      </w:pPr>
      <w:r>
        <w:rPr>
          <w:sz w:val="28"/>
          <w:szCs w:val="28"/>
        </w:rPr>
        <w:t xml:space="preserve">Отбор </w:t>
      </w:r>
      <w:proofErr w:type="gramStart"/>
      <w:r>
        <w:rPr>
          <w:sz w:val="28"/>
          <w:szCs w:val="28"/>
        </w:rPr>
        <w:t>общественных территорий,</w:t>
      </w:r>
      <w:r w:rsidRPr="00492D0E">
        <w:rPr>
          <w:sz w:val="28"/>
          <w:szCs w:val="28"/>
        </w:rPr>
        <w:t xml:space="preserve"> </w:t>
      </w:r>
      <w:r w:rsidR="002A093A" w:rsidRPr="000479E6">
        <w:rPr>
          <w:sz w:val="28"/>
          <w:szCs w:val="28"/>
        </w:rPr>
        <w:t>подлежащих благоустройству осуществляется</w:t>
      </w:r>
      <w:proofErr w:type="gramEnd"/>
      <w:r w:rsidR="002A093A" w:rsidRPr="000479E6">
        <w:rPr>
          <w:sz w:val="28"/>
          <w:szCs w:val="28"/>
        </w:rPr>
        <w:t xml:space="preserve"> сельскими поселениями Ханты-Мансийского района в электронной форме в информационно-телекоммуникационной сети «Интернет».</w:t>
      </w:r>
    </w:p>
    <w:p w14:paraId="241B821C" w14:textId="77777777" w:rsidR="002A093A" w:rsidRDefault="002A093A" w:rsidP="002A093A">
      <w:pPr>
        <w:ind w:firstLine="708"/>
        <w:jc w:val="both"/>
        <w:rPr>
          <w:sz w:val="28"/>
          <w:szCs w:val="28"/>
        </w:rPr>
      </w:pPr>
      <w:r w:rsidRPr="00535EFB">
        <w:rPr>
          <w:sz w:val="28"/>
          <w:szCs w:val="28"/>
        </w:rPr>
        <w:t xml:space="preserve">Порядки проведения голосования по отбору общественных территорий, подлежащих благоустройству, сельскими поселениями Ханты-Мансийского района утверждаются самостоятельно. </w:t>
      </w:r>
    </w:p>
    <w:p w14:paraId="4E5B432A" w14:textId="77777777" w:rsidR="002A093A" w:rsidRPr="00A4493B" w:rsidRDefault="002A093A" w:rsidP="002A093A">
      <w:pPr>
        <w:ind w:firstLine="708"/>
        <w:jc w:val="both"/>
        <w:rPr>
          <w:sz w:val="28"/>
          <w:szCs w:val="28"/>
        </w:rPr>
      </w:pPr>
      <w:r w:rsidRPr="00A4493B">
        <w:rPr>
          <w:sz w:val="28"/>
          <w:szCs w:val="28"/>
        </w:rPr>
        <w:t xml:space="preserve">При выборе формы участия заинтересованных лиц в выполнении минимального и дополнительного перечня работ по благоустройству дворовых территорий лица могут участвовать в денежной </w:t>
      </w:r>
      <w:proofErr w:type="gramStart"/>
      <w:r w:rsidRPr="00A4493B">
        <w:rPr>
          <w:sz w:val="28"/>
          <w:szCs w:val="28"/>
        </w:rPr>
        <w:t>и(</w:t>
      </w:r>
      <w:proofErr w:type="gramEnd"/>
      <w:r w:rsidRPr="00A4493B">
        <w:rPr>
          <w:sz w:val="28"/>
          <w:szCs w:val="28"/>
        </w:rPr>
        <w:t>или) в не денежных формах (финансовое и(или) трудовое) в реализации Мероприятия. Доля участия заинтересованных лиц при реализации портфеля проекта «Жилье и городская среда» регулируется следующим образом</w:t>
      </w:r>
      <w:r>
        <w:rPr>
          <w:sz w:val="28"/>
          <w:szCs w:val="28"/>
        </w:rPr>
        <w:t>:</w:t>
      </w:r>
    </w:p>
    <w:p w14:paraId="1E2C77AE" w14:textId="77777777" w:rsidR="002A093A" w:rsidRPr="00A4493B" w:rsidRDefault="002A093A" w:rsidP="002A093A">
      <w:pPr>
        <w:ind w:firstLine="708"/>
        <w:jc w:val="both"/>
        <w:rPr>
          <w:sz w:val="28"/>
          <w:szCs w:val="28"/>
        </w:rPr>
      </w:pPr>
      <w:r w:rsidRPr="00A4493B">
        <w:rPr>
          <w:sz w:val="28"/>
          <w:szCs w:val="28"/>
        </w:rPr>
        <w:t xml:space="preserve">1. </w:t>
      </w:r>
      <w:proofErr w:type="gramStart"/>
      <w:r w:rsidRPr="0021055D">
        <w:rPr>
          <w:sz w:val="28"/>
          <w:szCs w:val="28"/>
        </w:rPr>
        <w:t>Минимальный перечень видов работ по благоустройству дворовых территорий</w:t>
      </w:r>
      <w:r w:rsidRPr="00A4493B">
        <w:rPr>
          <w:sz w:val="28"/>
          <w:szCs w:val="28"/>
        </w:rPr>
        <w:t xml:space="preserve"> (ремонт дворовых проездов, включая тротуары, ливневые канализации (дренажные системы), обеспечение освещения дворовых территорий, установка скамеек, урн), </w:t>
      </w:r>
      <w:proofErr w:type="spellStart"/>
      <w:r w:rsidRPr="00A4493B">
        <w:rPr>
          <w:sz w:val="28"/>
          <w:szCs w:val="28"/>
        </w:rPr>
        <w:t>софинансируется</w:t>
      </w:r>
      <w:proofErr w:type="spellEnd"/>
      <w:r w:rsidRPr="00A4493B">
        <w:rPr>
          <w:sz w:val="28"/>
          <w:szCs w:val="28"/>
        </w:rPr>
        <w:t xml:space="preserve"> за счет средств, полученных Ханты-Мансийским районом в качестве </w:t>
      </w:r>
      <w:r w:rsidRPr="00A4493B">
        <w:rPr>
          <w:sz w:val="28"/>
          <w:szCs w:val="28"/>
        </w:rPr>
        <w:lastRenderedPageBreak/>
        <w:t>субсидии из бюджета автономного округа (далее - минимальный перечень видов работ по благоустройству) при наличии решения собственников помещений в многоквартирном доме, дворовая территория которого благоустраивается, о мероприятиях по</w:t>
      </w:r>
      <w:proofErr w:type="gramEnd"/>
      <w:r w:rsidRPr="00A4493B">
        <w:rPr>
          <w:sz w:val="28"/>
          <w:szCs w:val="28"/>
        </w:rPr>
        <w:t xml:space="preserve"> благоустройству дворовой территории и о принятии созданного в результате благоустройства имущества в состав общего имущества многоквартирного дома.</w:t>
      </w:r>
    </w:p>
    <w:p w14:paraId="2AF80463" w14:textId="77777777" w:rsidR="002A093A" w:rsidRPr="00535EFB" w:rsidRDefault="002A093A" w:rsidP="002A093A">
      <w:pPr>
        <w:ind w:firstLine="708"/>
        <w:jc w:val="both"/>
        <w:rPr>
          <w:sz w:val="28"/>
          <w:szCs w:val="28"/>
        </w:rPr>
      </w:pPr>
      <w:r w:rsidRPr="00A4493B">
        <w:rPr>
          <w:sz w:val="28"/>
          <w:szCs w:val="28"/>
        </w:rPr>
        <w:t xml:space="preserve">2. Перечень дополнительных видов работ по благоустройству дворовых территорий многоквартирных домов (оборудование детских (игровых) и (или) спортивных площадок, оборудование автомобильных парковок; </w:t>
      </w:r>
      <w:proofErr w:type="gramStart"/>
      <w:r w:rsidRPr="00A4493B">
        <w:rPr>
          <w:sz w:val="28"/>
          <w:szCs w:val="28"/>
        </w:rPr>
        <w:t xml:space="preserve">оборудование контейнерных (хозяйственных) площадок для твердых коммунальных отходов, устройство велосипедных парковок, оборудование площадок для выгула собак, озеленение дворовых территорий, устройство пешеходных дорожек и ограждений, установка элементов навигации (указателей, аншлагов, информационных стендов) (далее - дополнительный перечень работ по благоустройству), </w:t>
      </w:r>
      <w:proofErr w:type="spellStart"/>
      <w:r w:rsidRPr="00A4493B">
        <w:rPr>
          <w:sz w:val="28"/>
          <w:szCs w:val="28"/>
        </w:rPr>
        <w:t>софинансируется</w:t>
      </w:r>
      <w:proofErr w:type="spellEnd"/>
      <w:r w:rsidRPr="00A4493B">
        <w:rPr>
          <w:sz w:val="28"/>
          <w:szCs w:val="28"/>
        </w:rPr>
        <w:t xml:space="preserve"> за счет средств, полученных муниципальным образованием в качестве субсидии из бюджета автономного округа, при наличии решения собственников помещений в многоквартирном доме, дворовая</w:t>
      </w:r>
      <w:proofErr w:type="gramEnd"/>
      <w:r w:rsidRPr="00A4493B">
        <w:rPr>
          <w:sz w:val="28"/>
          <w:szCs w:val="28"/>
        </w:rPr>
        <w:t xml:space="preserve"> </w:t>
      </w:r>
      <w:proofErr w:type="gramStart"/>
      <w:r w:rsidRPr="00A4493B">
        <w:rPr>
          <w:sz w:val="28"/>
          <w:szCs w:val="28"/>
        </w:rPr>
        <w:t>территория</w:t>
      </w:r>
      <w:proofErr w:type="gramEnd"/>
      <w:r w:rsidRPr="00A4493B">
        <w:rPr>
          <w:sz w:val="28"/>
          <w:szCs w:val="28"/>
        </w:rPr>
        <w:t xml:space="preserve"> которого благоустраивается, о мероприятиях по благоустройству дворовой территории, о </w:t>
      </w:r>
      <w:proofErr w:type="spellStart"/>
      <w:r w:rsidRPr="00A4493B">
        <w:rPr>
          <w:sz w:val="28"/>
          <w:szCs w:val="28"/>
        </w:rPr>
        <w:t>софинансировании</w:t>
      </w:r>
      <w:proofErr w:type="spellEnd"/>
      <w:r w:rsidRPr="00A4493B">
        <w:rPr>
          <w:sz w:val="28"/>
          <w:szCs w:val="28"/>
        </w:rPr>
        <w:t xml:space="preserve"> собственниками помещений многоквартирного дома работ по благоустройству дворовых территорий в размере не менее 20% стоимости выполнения таких работ и о принятии созданного в результате благоустройства имущества в состав общего имущества многоквартирного дома.</w:t>
      </w:r>
    </w:p>
    <w:p w14:paraId="07CD09F5" w14:textId="77777777" w:rsidR="002A093A" w:rsidRPr="00A15168" w:rsidRDefault="002A093A" w:rsidP="002A093A">
      <w:pPr>
        <w:ind w:firstLine="708"/>
        <w:jc w:val="both"/>
        <w:rPr>
          <w:sz w:val="28"/>
          <w:szCs w:val="28"/>
        </w:rPr>
      </w:pPr>
      <w:proofErr w:type="gramStart"/>
      <w:r w:rsidRPr="00535EFB">
        <w:rPr>
          <w:sz w:val="28"/>
          <w:szCs w:val="28"/>
        </w:rPr>
        <w:t>Ответственный исполнитель и соисполнители</w:t>
      </w:r>
      <w:r>
        <w:rPr>
          <w:sz w:val="28"/>
          <w:szCs w:val="28"/>
        </w:rPr>
        <w:t xml:space="preserve"> Мероприятия в</w:t>
      </w:r>
      <w:r w:rsidRPr="00A15168">
        <w:rPr>
          <w:sz w:val="28"/>
          <w:szCs w:val="28"/>
        </w:rPr>
        <w:t>праве исключить из адресного перечня дворовых и общественных территорий, подлежащих благоустройству в рамках реализации данного Мероприятия, территории, расположенные вблизи многоквартирных домов, физический износ основных конструктивных элем</w:t>
      </w:r>
      <w:r>
        <w:rPr>
          <w:sz w:val="28"/>
          <w:szCs w:val="28"/>
        </w:rPr>
        <w:t>ентов (фундамент, стены, крыша)</w:t>
      </w:r>
      <w:r w:rsidRPr="00A15168">
        <w:rPr>
          <w:sz w:val="28"/>
          <w:szCs w:val="28"/>
        </w:rPr>
        <w:t xml:space="preserve"> которых превышает 70%, а также территории, которые планируются к изъятию для муниципальных или государственных нужд в соответствии с генеральным планом сельского поселения, при условии одобрения решения</w:t>
      </w:r>
      <w:proofErr w:type="gramEnd"/>
      <w:r w:rsidRPr="00A15168">
        <w:rPr>
          <w:sz w:val="28"/>
          <w:szCs w:val="28"/>
        </w:rPr>
        <w:t xml:space="preserve"> об исключении указанной территории из адресного перечня дворовых и общественных территорий.</w:t>
      </w:r>
    </w:p>
    <w:p w14:paraId="6003B420" w14:textId="77777777" w:rsidR="002A093A" w:rsidRPr="00A15168" w:rsidRDefault="002A093A" w:rsidP="002A093A">
      <w:pPr>
        <w:ind w:firstLine="708"/>
        <w:jc w:val="both"/>
        <w:rPr>
          <w:sz w:val="28"/>
          <w:szCs w:val="28"/>
        </w:rPr>
      </w:pPr>
      <w:proofErr w:type="gramStart"/>
      <w:r w:rsidRPr="00A15168">
        <w:rPr>
          <w:sz w:val="28"/>
          <w:szCs w:val="28"/>
        </w:rPr>
        <w:t>Ответственный исполнитель и соисполнители Мероприятия в праве исключить из адресного перечня дворовых территорий, подлежащих благоустройству в рамках реализации данного Мероприятия,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данной муниципальной программы или не приняли решение о благоустройстве дворовой территории в сроки, установленные муниципальной программой.</w:t>
      </w:r>
      <w:proofErr w:type="gramEnd"/>
    </w:p>
    <w:p w14:paraId="09220B57" w14:textId="77777777" w:rsidR="002A093A" w:rsidRPr="00A15168" w:rsidRDefault="002A093A" w:rsidP="002A093A">
      <w:pPr>
        <w:ind w:firstLine="708"/>
        <w:jc w:val="both"/>
        <w:rPr>
          <w:sz w:val="28"/>
          <w:szCs w:val="28"/>
        </w:rPr>
      </w:pPr>
      <w:r w:rsidRPr="00A15168">
        <w:rPr>
          <w:sz w:val="28"/>
          <w:szCs w:val="28"/>
        </w:rPr>
        <w:lastRenderedPageBreak/>
        <w:t xml:space="preserve">Мероприятия реализуются в отношении сформированных земельных участков, на которых расположены многоквартирные дома, </w:t>
      </w:r>
      <w:proofErr w:type="gramStart"/>
      <w:r w:rsidRPr="00A15168">
        <w:rPr>
          <w:sz w:val="28"/>
          <w:szCs w:val="28"/>
        </w:rPr>
        <w:t>работы</w:t>
      </w:r>
      <w:proofErr w:type="gramEnd"/>
      <w:r w:rsidRPr="00A15168">
        <w:rPr>
          <w:sz w:val="28"/>
          <w:szCs w:val="28"/>
        </w:rPr>
        <w:t xml:space="preserve"> по благоустройству дворовых территорий которых включ</w:t>
      </w:r>
      <w:r>
        <w:rPr>
          <w:sz w:val="28"/>
          <w:szCs w:val="28"/>
        </w:rPr>
        <w:t>ены в Мероприятие муниципальной</w:t>
      </w:r>
      <w:r w:rsidRPr="00A15168">
        <w:rPr>
          <w:sz w:val="28"/>
          <w:szCs w:val="28"/>
        </w:rPr>
        <w:t xml:space="preserve"> программы.</w:t>
      </w:r>
    </w:p>
    <w:p w14:paraId="7A19C8AA" w14:textId="66BC5B7E" w:rsidR="002A093A" w:rsidRPr="00A15168" w:rsidRDefault="002A093A" w:rsidP="009501E5">
      <w:pPr>
        <w:ind w:firstLine="708"/>
        <w:jc w:val="both"/>
        <w:rPr>
          <w:sz w:val="28"/>
          <w:szCs w:val="28"/>
        </w:rPr>
      </w:pPr>
      <w:r w:rsidRPr="00A15168">
        <w:rPr>
          <w:sz w:val="28"/>
          <w:szCs w:val="28"/>
        </w:rPr>
        <w:t>Предельная дата заключения соглашений по результатам закупки товаров, работ и услуг для обеспечения муниципальных нужд в целях реали</w:t>
      </w:r>
      <w:r w:rsidR="00317A1B">
        <w:rPr>
          <w:sz w:val="28"/>
          <w:szCs w:val="28"/>
        </w:rPr>
        <w:t>зации Мероприятия муниципальной</w:t>
      </w:r>
      <w:r w:rsidR="00317A1B" w:rsidRPr="00317A1B">
        <w:rPr>
          <w:sz w:val="28"/>
          <w:szCs w:val="28"/>
        </w:rPr>
        <w:t xml:space="preserve"> </w:t>
      </w:r>
      <w:r w:rsidRPr="00A15168">
        <w:rPr>
          <w:sz w:val="28"/>
          <w:szCs w:val="28"/>
        </w:rPr>
        <w:t xml:space="preserve">программы не позднее </w:t>
      </w:r>
      <w:r>
        <w:rPr>
          <w:sz w:val="28"/>
          <w:szCs w:val="28"/>
        </w:rPr>
        <w:br/>
      </w:r>
      <w:r w:rsidR="009501E5">
        <w:rPr>
          <w:sz w:val="28"/>
          <w:szCs w:val="28"/>
        </w:rPr>
        <w:t>1 апреля</w:t>
      </w:r>
      <w:r w:rsidRPr="00A15168">
        <w:rPr>
          <w:sz w:val="28"/>
          <w:szCs w:val="28"/>
        </w:rPr>
        <w:t xml:space="preserve"> года предоставления субсидии</w:t>
      </w:r>
      <w:r w:rsidR="009501E5">
        <w:rPr>
          <w:sz w:val="28"/>
          <w:szCs w:val="28"/>
        </w:rPr>
        <w:t xml:space="preserve">. </w:t>
      </w:r>
      <w:r w:rsidRPr="00A15168">
        <w:rPr>
          <w:sz w:val="28"/>
          <w:szCs w:val="28"/>
        </w:rPr>
        <w:t xml:space="preserve"> </w:t>
      </w:r>
    </w:p>
    <w:p w14:paraId="4A342D93" w14:textId="77777777" w:rsidR="002A093A" w:rsidRDefault="002A093A" w:rsidP="002A093A">
      <w:pPr>
        <w:ind w:firstLine="708"/>
        <w:jc w:val="both"/>
        <w:rPr>
          <w:sz w:val="28"/>
          <w:szCs w:val="28"/>
        </w:rPr>
      </w:pPr>
      <w:r w:rsidRPr="00A15168">
        <w:rPr>
          <w:sz w:val="28"/>
          <w:szCs w:val="28"/>
        </w:rPr>
        <w:t>Обязательным условием при заключении муниципальных контрактов по закупке товаров, работ и услуг для обеспечения муниципальных нужд является срок действия гарантийных обязательств на результаты выполненных работ по благоустройству дворовых и общественных территорий – 3 года.</w:t>
      </w:r>
    </w:p>
    <w:p w14:paraId="4EC53825" w14:textId="77777777" w:rsidR="009501E5" w:rsidRDefault="009501E5" w:rsidP="002A093A">
      <w:pPr>
        <w:ind w:firstLine="708"/>
        <w:jc w:val="right"/>
        <w:rPr>
          <w:sz w:val="28"/>
          <w:szCs w:val="28"/>
        </w:rPr>
      </w:pPr>
    </w:p>
    <w:p w14:paraId="4E841058" w14:textId="77777777" w:rsidR="00865ED1" w:rsidRPr="00FD6630" w:rsidRDefault="00865ED1" w:rsidP="002A093A">
      <w:pPr>
        <w:ind w:firstLine="708"/>
        <w:jc w:val="right"/>
        <w:rPr>
          <w:sz w:val="28"/>
          <w:szCs w:val="28"/>
        </w:rPr>
      </w:pPr>
    </w:p>
    <w:p w14:paraId="3C9FFD69" w14:textId="77777777" w:rsidR="00671BD1" w:rsidRPr="00FD6630" w:rsidRDefault="00671BD1" w:rsidP="002A093A">
      <w:pPr>
        <w:ind w:firstLine="708"/>
        <w:jc w:val="right"/>
        <w:rPr>
          <w:sz w:val="28"/>
          <w:szCs w:val="28"/>
        </w:rPr>
      </w:pPr>
    </w:p>
    <w:p w14:paraId="60C98247" w14:textId="77777777" w:rsidR="00671BD1" w:rsidRPr="00FD6630" w:rsidRDefault="00671BD1" w:rsidP="002A093A">
      <w:pPr>
        <w:ind w:firstLine="708"/>
        <w:jc w:val="right"/>
        <w:rPr>
          <w:sz w:val="28"/>
          <w:szCs w:val="28"/>
        </w:rPr>
      </w:pPr>
    </w:p>
    <w:p w14:paraId="2D97D588" w14:textId="77777777" w:rsidR="00671BD1" w:rsidRPr="00FD6630" w:rsidRDefault="00671BD1" w:rsidP="002A093A">
      <w:pPr>
        <w:ind w:firstLine="708"/>
        <w:jc w:val="right"/>
        <w:rPr>
          <w:sz w:val="28"/>
          <w:szCs w:val="28"/>
        </w:rPr>
      </w:pPr>
    </w:p>
    <w:p w14:paraId="715CF74A" w14:textId="77777777" w:rsidR="006813C7" w:rsidRPr="00FD6630" w:rsidRDefault="006813C7" w:rsidP="002A093A">
      <w:pPr>
        <w:ind w:firstLine="708"/>
        <w:jc w:val="right"/>
        <w:rPr>
          <w:sz w:val="28"/>
          <w:szCs w:val="28"/>
        </w:rPr>
      </w:pPr>
    </w:p>
    <w:p w14:paraId="1687B637" w14:textId="77777777" w:rsidR="006813C7" w:rsidRPr="00FD6630" w:rsidRDefault="006813C7" w:rsidP="002A093A">
      <w:pPr>
        <w:ind w:firstLine="708"/>
        <w:jc w:val="right"/>
        <w:rPr>
          <w:sz w:val="28"/>
          <w:szCs w:val="28"/>
        </w:rPr>
      </w:pPr>
    </w:p>
    <w:p w14:paraId="6F6617D8" w14:textId="77777777" w:rsidR="006813C7" w:rsidRPr="00FD6630" w:rsidRDefault="006813C7" w:rsidP="002A093A">
      <w:pPr>
        <w:ind w:firstLine="708"/>
        <w:jc w:val="right"/>
        <w:rPr>
          <w:sz w:val="28"/>
          <w:szCs w:val="28"/>
        </w:rPr>
      </w:pPr>
    </w:p>
    <w:p w14:paraId="3AADBEB1" w14:textId="77777777" w:rsidR="006813C7" w:rsidRPr="00FD6630" w:rsidRDefault="006813C7" w:rsidP="002A093A">
      <w:pPr>
        <w:ind w:firstLine="708"/>
        <w:jc w:val="right"/>
        <w:rPr>
          <w:sz w:val="28"/>
          <w:szCs w:val="28"/>
        </w:rPr>
      </w:pPr>
    </w:p>
    <w:p w14:paraId="367964A4" w14:textId="77777777" w:rsidR="006813C7" w:rsidRPr="00FD6630" w:rsidRDefault="006813C7" w:rsidP="002A093A">
      <w:pPr>
        <w:ind w:firstLine="708"/>
        <w:jc w:val="right"/>
        <w:rPr>
          <w:sz w:val="28"/>
          <w:szCs w:val="28"/>
        </w:rPr>
      </w:pPr>
    </w:p>
    <w:p w14:paraId="6A16C756" w14:textId="77777777" w:rsidR="006813C7" w:rsidRPr="00FD6630" w:rsidRDefault="006813C7" w:rsidP="002A093A">
      <w:pPr>
        <w:ind w:firstLine="708"/>
        <w:jc w:val="right"/>
        <w:rPr>
          <w:sz w:val="28"/>
          <w:szCs w:val="28"/>
        </w:rPr>
      </w:pPr>
    </w:p>
    <w:p w14:paraId="06EA0D54" w14:textId="77777777" w:rsidR="006813C7" w:rsidRPr="00FD6630" w:rsidRDefault="006813C7" w:rsidP="002A093A">
      <w:pPr>
        <w:ind w:firstLine="708"/>
        <w:jc w:val="right"/>
        <w:rPr>
          <w:sz w:val="28"/>
          <w:szCs w:val="28"/>
        </w:rPr>
      </w:pPr>
    </w:p>
    <w:p w14:paraId="5C0E163F" w14:textId="77777777" w:rsidR="006813C7" w:rsidRPr="00FD6630" w:rsidRDefault="006813C7" w:rsidP="002A093A">
      <w:pPr>
        <w:ind w:firstLine="708"/>
        <w:jc w:val="right"/>
        <w:rPr>
          <w:sz w:val="28"/>
          <w:szCs w:val="28"/>
        </w:rPr>
      </w:pPr>
    </w:p>
    <w:p w14:paraId="23785AB6" w14:textId="77777777" w:rsidR="006813C7" w:rsidRPr="00FD6630" w:rsidRDefault="006813C7" w:rsidP="002A093A">
      <w:pPr>
        <w:ind w:firstLine="708"/>
        <w:jc w:val="right"/>
        <w:rPr>
          <w:sz w:val="28"/>
          <w:szCs w:val="28"/>
        </w:rPr>
      </w:pPr>
    </w:p>
    <w:p w14:paraId="5B3CBA34" w14:textId="77777777" w:rsidR="006813C7" w:rsidRPr="00FD6630" w:rsidRDefault="006813C7" w:rsidP="002A093A">
      <w:pPr>
        <w:ind w:firstLine="708"/>
        <w:jc w:val="right"/>
        <w:rPr>
          <w:sz w:val="28"/>
          <w:szCs w:val="28"/>
        </w:rPr>
      </w:pPr>
    </w:p>
    <w:p w14:paraId="43C03EAC" w14:textId="77777777" w:rsidR="006813C7" w:rsidRPr="00FD6630" w:rsidRDefault="006813C7" w:rsidP="002A093A">
      <w:pPr>
        <w:ind w:firstLine="708"/>
        <w:jc w:val="right"/>
        <w:rPr>
          <w:sz w:val="28"/>
          <w:szCs w:val="28"/>
        </w:rPr>
      </w:pPr>
    </w:p>
    <w:p w14:paraId="413127E6" w14:textId="77777777" w:rsidR="006813C7" w:rsidRPr="00FD6630" w:rsidRDefault="006813C7" w:rsidP="002A093A">
      <w:pPr>
        <w:ind w:firstLine="708"/>
        <w:jc w:val="right"/>
        <w:rPr>
          <w:sz w:val="28"/>
          <w:szCs w:val="28"/>
        </w:rPr>
      </w:pPr>
    </w:p>
    <w:p w14:paraId="15D46D1C" w14:textId="77777777" w:rsidR="006813C7" w:rsidRPr="00FD6630" w:rsidRDefault="006813C7" w:rsidP="002A093A">
      <w:pPr>
        <w:ind w:firstLine="708"/>
        <w:jc w:val="right"/>
        <w:rPr>
          <w:sz w:val="28"/>
          <w:szCs w:val="28"/>
        </w:rPr>
      </w:pPr>
    </w:p>
    <w:p w14:paraId="116A9AC0" w14:textId="77777777" w:rsidR="006813C7" w:rsidRPr="00FD6630" w:rsidRDefault="006813C7" w:rsidP="002A093A">
      <w:pPr>
        <w:ind w:firstLine="708"/>
        <w:jc w:val="right"/>
        <w:rPr>
          <w:sz w:val="28"/>
          <w:szCs w:val="28"/>
        </w:rPr>
      </w:pPr>
    </w:p>
    <w:p w14:paraId="6E97C797" w14:textId="77777777" w:rsidR="00317A1B" w:rsidRPr="008F3787" w:rsidRDefault="00317A1B" w:rsidP="002A093A">
      <w:pPr>
        <w:ind w:firstLine="708"/>
        <w:jc w:val="right"/>
        <w:rPr>
          <w:sz w:val="28"/>
          <w:szCs w:val="28"/>
        </w:rPr>
      </w:pPr>
    </w:p>
    <w:p w14:paraId="653D789D" w14:textId="77777777" w:rsidR="002A093A" w:rsidRPr="00A15168" w:rsidRDefault="002A093A" w:rsidP="002A093A">
      <w:pPr>
        <w:ind w:firstLine="708"/>
        <w:jc w:val="right"/>
        <w:rPr>
          <w:sz w:val="28"/>
          <w:szCs w:val="28"/>
        </w:rPr>
      </w:pPr>
      <w:r w:rsidRPr="00A15168">
        <w:rPr>
          <w:sz w:val="28"/>
          <w:szCs w:val="28"/>
        </w:rPr>
        <w:lastRenderedPageBreak/>
        <w:t>Таблица 1</w:t>
      </w:r>
    </w:p>
    <w:p w14:paraId="02490936" w14:textId="77777777" w:rsidR="002A093A" w:rsidRDefault="002A093A" w:rsidP="002A093A">
      <w:pPr>
        <w:ind w:firstLine="708"/>
        <w:jc w:val="center"/>
        <w:rPr>
          <w:sz w:val="28"/>
          <w:szCs w:val="28"/>
        </w:rPr>
      </w:pPr>
    </w:p>
    <w:p w14:paraId="46F31EDB" w14:textId="77777777" w:rsidR="002A093A" w:rsidRDefault="002A093A" w:rsidP="002A093A">
      <w:pPr>
        <w:ind w:firstLine="708"/>
        <w:jc w:val="center"/>
        <w:rPr>
          <w:sz w:val="28"/>
          <w:szCs w:val="28"/>
        </w:rPr>
      </w:pPr>
      <w:r w:rsidRPr="00A15168">
        <w:rPr>
          <w:sz w:val="28"/>
          <w:szCs w:val="28"/>
        </w:rPr>
        <w:t>Адресный перечень дворовых и общественных территорий, подлежащих благоустройству в 202</w:t>
      </w:r>
      <w:r w:rsidR="009A2CD7">
        <w:rPr>
          <w:sz w:val="28"/>
          <w:szCs w:val="28"/>
        </w:rPr>
        <w:t>2</w:t>
      </w:r>
      <w:r w:rsidR="008069AE">
        <w:rPr>
          <w:sz w:val="28"/>
          <w:szCs w:val="28"/>
        </w:rPr>
        <w:t xml:space="preserve"> – 2024</w:t>
      </w:r>
      <w:r w:rsidRPr="00A15168">
        <w:rPr>
          <w:sz w:val="28"/>
          <w:szCs w:val="28"/>
        </w:rPr>
        <w:t xml:space="preserve"> годах</w:t>
      </w:r>
    </w:p>
    <w:p w14:paraId="77F380EA" w14:textId="77777777" w:rsidR="002A093A" w:rsidRPr="00914B2A" w:rsidRDefault="002A093A" w:rsidP="002A093A">
      <w:pPr>
        <w:ind w:firstLine="708"/>
        <w:jc w:val="center"/>
        <w:rPr>
          <w:sz w:val="28"/>
          <w:szCs w:val="28"/>
        </w:rPr>
      </w:pPr>
    </w:p>
    <w:tbl>
      <w:tblPr>
        <w:tblW w:w="5000" w:type="pct"/>
        <w:tblCellMar>
          <w:left w:w="62" w:type="dxa"/>
          <w:right w:w="62" w:type="dxa"/>
        </w:tblCellMar>
        <w:tblLook w:val="0000" w:firstRow="0" w:lastRow="0" w:firstColumn="0" w:lastColumn="0" w:noHBand="0" w:noVBand="0"/>
      </w:tblPr>
      <w:tblGrid>
        <w:gridCol w:w="1065"/>
        <w:gridCol w:w="13062"/>
      </w:tblGrid>
      <w:tr w:rsidR="002A093A" w:rsidRPr="00071EA5" w14:paraId="7F77B249" w14:textId="77777777" w:rsidTr="00B52855">
        <w:trPr>
          <w:trHeight w:val="20"/>
        </w:trPr>
        <w:tc>
          <w:tcPr>
            <w:tcW w:w="377" w:type="pct"/>
            <w:tcBorders>
              <w:top w:val="single" w:sz="4" w:space="0" w:color="auto"/>
              <w:left w:val="single" w:sz="4" w:space="0" w:color="auto"/>
              <w:bottom w:val="single" w:sz="4" w:space="0" w:color="auto"/>
              <w:right w:val="single" w:sz="4" w:space="0" w:color="auto"/>
            </w:tcBorders>
          </w:tcPr>
          <w:p w14:paraId="53A57B2E" w14:textId="77777777" w:rsidR="002A093A" w:rsidRPr="00071EA5" w:rsidRDefault="002A093A" w:rsidP="00B52855">
            <w:pPr>
              <w:widowControl w:val="0"/>
              <w:autoSpaceDE w:val="0"/>
              <w:autoSpaceDN w:val="0"/>
              <w:adjustRightInd w:val="0"/>
              <w:jc w:val="center"/>
              <w:rPr>
                <w:rFonts w:eastAsiaTheme="minorEastAsia"/>
              </w:rPr>
            </w:pPr>
            <w:r w:rsidRPr="00071EA5">
              <w:rPr>
                <w:rFonts w:eastAsiaTheme="minorEastAsia"/>
              </w:rPr>
              <w:t xml:space="preserve">№ </w:t>
            </w:r>
            <w:proofErr w:type="gramStart"/>
            <w:r w:rsidRPr="00071EA5">
              <w:rPr>
                <w:rFonts w:eastAsiaTheme="minorEastAsia"/>
              </w:rPr>
              <w:t>п</w:t>
            </w:r>
            <w:proofErr w:type="gramEnd"/>
            <w:r w:rsidRPr="00071EA5">
              <w:rPr>
                <w:rFonts w:eastAsiaTheme="minorEastAsia"/>
              </w:rPr>
              <w:t>/п</w:t>
            </w:r>
          </w:p>
        </w:tc>
        <w:tc>
          <w:tcPr>
            <w:tcW w:w="4623" w:type="pct"/>
            <w:tcBorders>
              <w:top w:val="single" w:sz="4" w:space="0" w:color="auto"/>
              <w:left w:val="single" w:sz="4" w:space="0" w:color="auto"/>
              <w:bottom w:val="single" w:sz="4" w:space="0" w:color="auto"/>
              <w:right w:val="single" w:sz="4" w:space="0" w:color="auto"/>
            </w:tcBorders>
          </w:tcPr>
          <w:p w14:paraId="0E737C64" w14:textId="77777777" w:rsidR="002A093A" w:rsidRPr="00071EA5" w:rsidRDefault="002A093A" w:rsidP="00B52855">
            <w:pPr>
              <w:widowControl w:val="0"/>
              <w:autoSpaceDE w:val="0"/>
              <w:autoSpaceDN w:val="0"/>
              <w:adjustRightInd w:val="0"/>
              <w:jc w:val="center"/>
              <w:outlineLvl w:val="1"/>
              <w:rPr>
                <w:rFonts w:eastAsiaTheme="minorEastAsia"/>
              </w:rPr>
            </w:pPr>
            <w:r>
              <w:rPr>
                <w:rFonts w:eastAsiaTheme="minorEastAsia"/>
              </w:rPr>
              <w:t>Наименование</w:t>
            </w:r>
          </w:p>
        </w:tc>
      </w:tr>
      <w:tr w:rsidR="002A093A" w:rsidRPr="00071EA5" w14:paraId="40418F94" w14:textId="77777777" w:rsidTr="00B52855">
        <w:trPr>
          <w:trHeight w:val="20"/>
        </w:trPr>
        <w:tc>
          <w:tcPr>
            <w:tcW w:w="5000" w:type="pct"/>
            <w:gridSpan w:val="2"/>
            <w:tcBorders>
              <w:top w:val="single" w:sz="4" w:space="0" w:color="auto"/>
              <w:left w:val="single" w:sz="4" w:space="0" w:color="auto"/>
              <w:bottom w:val="single" w:sz="4" w:space="0" w:color="auto"/>
              <w:right w:val="single" w:sz="4" w:space="0" w:color="auto"/>
            </w:tcBorders>
          </w:tcPr>
          <w:p w14:paraId="2DFF8FEF" w14:textId="77777777" w:rsidR="002A093A" w:rsidRPr="00071EA5" w:rsidRDefault="002A093A" w:rsidP="00B52855">
            <w:pPr>
              <w:widowControl w:val="0"/>
              <w:autoSpaceDE w:val="0"/>
              <w:autoSpaceDN w:val="0"/>
              <w:adjustRightInd w:val="0"/>
              <w:jc w:val="center"/>
              <w:outlineLvl w:val="2"/>
              <w:rPr>
                <w:rFonts w:eastAsiaTheme="minorEastAsia"/>
              </w:rPr>
            </w:pPr>
            <w:r w:rsidRPr="0029337B">
              <w:rPr>
                <w:rFonts w:eastAsiaTheme="minorEastAsia"/>
              </w:rPr>
              <w:t>Общественные территории</w:t>
            </w:r>
          </w:p>
        </w:tc>
      </w:tr>
      <w:tr w:rsidR="00244172" w:rsidRPr="00071EA5" w14:paraId="59B539CD" w14:textId="77777777" w:rsidTr="00B52855">
        <w:trPr>
          <w:trHeight w:val="20"/>
        </w:trPr>
        <w:tc>
          <w:tcPr>
            <w:tcW w:w="377" w:type="pct"/>
            <w:tcBorders>
              <w:top w:val="single" w:sz="4" w:space="0" w:color="auto"/>
              <w:left w:val="single" w:sz="4" w:space="0" w:color="auto"/>
              <w:bottom w:val="single" w:sz="4" w:space="0" w:color="auto"/>
              <w:right w:val="single" w:sz="4" w:space="0" w:color="auto"/>
            </w:tcBorders>
          </w:tcPr>
          <w:p w14:paraId="2E2DECBF" w14:textId="77777777" w:rsidR="00244172" w:rsidRPr="00244172" w:rsidRDefault="00244172" w:rsidP="00B52855">
            <w:pPr>
              <w:widowControl w:val="0"/>
              <w:autoSpaceDE w:val="0"/>
              <w:autoSpaceDN w:val="0"/>
              <w:adjustRightInd w:val="0"/>
              <w:jc w:val="center"/>
              <w:outlineLvl w:val="1"/>
              <w:rPr>
                <w:rFonts w:eastAsiaTheme="minorEastAsia"/>
                <w:lang w:val="en-US"/>
              </w:rPr>
            </w:pPr>
            <w:r>
              <w:rPr>
                <w:rFonts w:eastAsiaTheme="minorEastAsia"/>
                <w:lang w:val="en-US"/>
              </w:rPr>
              <w:t>1</w:t>
            </w:r>
          </w:p>
        </w:tc>
        <w:tc>
          <w:tcPr>
            <w:tcW w:w="4623" w:type="pct"/>
            <w:tcBorders>
              <w:top w:val="single" w:sz="4" w:space="0" w:color="auto"/>
              <w:left w:val="single" w:sz="4" w:space="0" w:color="auto"/>
              <w:bottom w:val="single" w:sz="4" w:space="0" w:color="auto"/>
              <w:right w:val="single" w:sz="4" w:space="0" w:color="auto"/>
            </w:tcBorders>
          </w:tcPr>
          <w:p w14:paraId="32E015E8" w14:textId="77777777" w:rsidR="00244172" w:rsidRPr="00244172" w:rsidRDefault="00244172" w:rsidP="00B52855">
            <w:pPr>
              <w:widowControl w:val="0"/>
              <w:autoSpaceDE w:val="0"/>
              <w:autoSpaceDN w:val="0"/>
              <w:adjustRightInd w:val="0"/>
              <w:outlineLvl w:val="1"/>
            </w:pPr>
            <w:r w:rsidRPr="00244172">
              <w:rPr>
                <w:rFonts w:eastAsia="Times New Roman"/>
                <w:color w:val="000000"/>
              </w:rPr>
              <w:t xml:space="preserve">Выполнение работ по благоустройству </w:t>
            </w:r>
            <w:proofErr w:type="spellStart"/>
            <w:r w:rsidRPr="00244172">
              <w:rPr>
                <w:rFonts w:eastAsia="Times New Roman"/>
                <w:color w:val="000000"/>
              </w:rPr>
              <w:t>лыжероллерной</w:t>
            </w:r>
            <w:proofErr w:type="spellEnd"/>
            <w:r w:rsidRPr="00244172">
              <w:rPr>
                <w:rFonts w:eastAsia="Times New Roman"/>
                <w:color w:val="000000"/>
              </w:rPr>
              <w:t xml:space="preserve"> трассы «Спорт – это здоровье» в п. </w:t>
            </w:r>
            <w:proofErr w:type="spellStart"/>
            <w:r w:rsidRPr="00244172">
              <w:rPr>
                <w:rFonts w:eastAsia="Times New Roman"/>
                <w:color w:val="000000"/>
              </w:rPr>
              <w:t>Горноправдинск</w:t>
            </w:r>
            <w:proofErr w:type="spellEnd"/>
            <w:r w:rsidRPr="00244172">
              <w:rPr>
                <w:rFonts w:eastAsia="Times New Roman"/>
                <w:color w:val="000000"/>
              </w:rPr>
              <w:t xml:space="preserve"> (пешеходные дорожки, освещение пешеходных дорожек)</w:t>
            </w:r>
          </w:p>
        </w:tc>
      </w:tr>
      <w:tr w:rsidR="002A093A" w:rsidRPr="00071EA5" w14:paraId="406A70CF" w14:textId="77777777" w:rsidTr="00B52855">
        <w:trPr>
          <w:trHeight w:val="20"/>
        </w:trPr>
        <w:tc>
          <w:tcPr>
            <w:tcW w:w="377" w:type="pct"/>
            <w:tcBorders>
              <w:top w:val="single" w:sz="4" w:space="0" w:color="auto"/>
              <w:left w:val="single" w:sz="4" w:space="0" w:color="auto"/>
              <w:bottom w:val="single" w:sz="4" w:space="0" w:color="auto"/>
              <w:right w:val="single" w:sz="4" w:space="0" w:color="auto"/>
            </w:tcBorders>
          </w:tcPr>
          <w:p w14:paraId="1877431E" w14:textId="77777777" w:rsidR="002A093A" w:rsidRPr="00244172" w:rsidRDefault="00244172" w:rsidP="00B52855">
            <w:pPr>
              <w:widowControl w:val="0"/>
              <w:autoSpaceDE w:val="0"/>
              <w:autoSpaceDN w:val="0"/>
              <w:adjustRightInd w:val="0"/>
              <w:jc w:val="center"/>
              <w:outlineLvl w:val="1"/>
              <w:rPr>
                <w:rFonts w:eastAsiaTheme="minorEastAsia"/>
                <w:lang w:val="en-US"/>
              </w:rPr>
            </w:pPr>
            <w:r>
              <w:rPr>
                <w:rFonts w:eastAsiaTheme="minorEastAsia"/>
                <w:lang w:val="en-US"/>
              </w:rPr>
              <w:t>2</w:t>
            </w:r>
          </w:p>
        </w:tc>
        <w:tc>
          <w:tcPr>
            <w:tcW w:w="4623" w:type="pct"/>
            <w:tcBorders>
              <w:top w:val="single" w:sz="4" w:space="0" w:color="auto"/>
              <w:left w:val="single" w:sz="4" w:space="0" w:color="auto"/>
              <w:bottom w:val="single" w:sz="4" w:space="0" w:color="auto"/>
              <w:right w:val="single" w:sz="4" w:space="0" w:color="auto"/>
            </w:tcBorders>
          </w:tcPr>
          <w:p w14:paraId="3256A0FA" w14:textId="77777777" w:rsidR="002A093A" w:rsidRPr="00AD4B49" w:rsidRDefault="002A093A" w:rsidP="00B52855">
            <w:pPr>
              <w:widowControl w:val="0"/>
              <w:autoSpaceDE w:val="0"/>
              <w:autoSpaceDN w:val="0"/>
              <w:adjustRightInd w:val="0"/>
              <w:outlineLvl w:val="1"/>
              <w:rPr>
                <w:rFonts w:eastAsiaTheme="minorEastAsia"/>
              </w:rPr>
            </w:pPr>
            <w:r w:rsidRPr="00AD4B49">
              <w:t xml:space="preserve">Благоустройство набережной в </w:t>
            </w:r>
            <w:proofErr w:type="spellStart"/>
            <w:r w:rsidRPr="00AD4B49">
              <w:t>п</w:t>
            </w:r>
            <w:proofErr w:type="gramStart"/>
            <w:r w:rsidRPr="00AD4B49">
              <w:t>.Б</w:t>
            </w:r>
            <w:proofErr w:type="gramEnd"/>
            <w:r w:rsidRPr="00AD4B49">
              <w:t>обровский</w:t>
            </w:r>
            <w:proofErr w:type="spellEnd"/>
          </w:p>
        </w:tc>
      </w:tr>
      <w:tr w:rsidR="0007321C" w:rsidRPr="00071EA5" w14:paraId="0E29174F"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4E7694CF" w14:textId="77777777" w:rsidR="0007321C" w:rsidRPr="00244172" w:rsidRDefault="00244172" w:rsidP="00B52855">
            <w:pPr>
              <w:widowControl w:val="0"/>
              <w:autoSpaceDE w:val="0"/>
              <w:autoSpaceDN w:val="0"/>
              <w:adjustRightInd w:val="0"/>
              <w:jc w:val="center"/>
              <w:outlineLvl w:val="1"/>
              <w:rPr>
                <w:rFonts w:eastAsiaTheme="minorEastAsia"/>
                <w:lang w:val="en-US"/>
              </w:rPr>
            </w:pPr>
            <w:r>
              <w:rPr>
                <w:rFonts w:eastAsiaTheme="minorEastAsia"/>
                <w:lang w:val="en-US"/>
              </w:rPr>
              <w:t>3</w:t>
            </w:r>
          </w:p>
        </w:tc>
        <w:tc>
          <w:tcPr>
            <w:tcW w:w="4623" w:type="pct"/>
            <w:tcBorders>
              <w:top w:val="single" w:sz="4" w:space="0" w:color="auto"/>
              <w:left w:val="single" w:sz="4" w:space="0" w:color="auto"/>
              <w:bottom w:val="single" w:sz="4" w:space="0" w:color="auto"/>
              <w:right w:val="single" w:sz="4" w:space="0" w:color="auto"/>
            </w:tcBorders>
          </w:tcPr>
          <w:p w14:paraId="36379A59" w14:textId="77777777" w:rsidR="0007321C" w:rsidRPr="00071EA5" w:rsidRDefault="0007321C" w:rsidP="0007321C">
            <w:pPr>
              <w:widowControl w:val="0"/>
              <w:autoSpaceDE w:val="0"/>
              <w:autoSpaceDN w:val="0"/>
              <w:adjustRightInd w:val="0"/>
              <w:outlineLvl w:val="1"/>
              <w:rPr>
                <w:rFonts w:eastAsiaTheme="minorEastAsia"/>
              </w:rPr>
            </w:pPr>
            <w:r w:rsidRPr="0007321C">
              <w:rPr>
                <w:rFonts w:eastAsiaTheme="minorEastAsia"/>
              </w:rPr>
              <w:t xml:space="preserve">Ограждение сквера в </w:t>
            </w:r>
            <w:proofErr w:type="spellStart"/>
            <w:r w:rsidRPr="0007321C">
              <w:rPr>
                <w:rFonts w:eastAsiaTheme="minorEastAsia"/>
              </w:rPr>
              <w:t>с</w:t>
            </w:r>
            <w:proofErr w:type="gramStart"/>
            <w:r w:rsidRPr="0007321C">
              <w:rPr>
                <w:rFonts w:eastAsiaTheme="minorEastAsia"/>
              </w:rPr>
              <w:t>.Е</w:t>
            </w:r>
            <w:proofErr w:type="gramEnd"/>
            <w:r w:rsidRPr="0007321C">
              <w:rPr>
                <w:rFonts w:eastAsiaTheme="minorEastAsia"/>
              </w:rPr>
              <w:t>лизарово</w:t>
            </w:r>
            <w:proofErr w:type="spellEnd"/>
          </w:p>
        </w:tc>
      </w:tr>
      <w:tr w:rsidR="00D50D88" w:rsidRPr="00071EA5" w14:paraId="6A04A691"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29E47C85" w14:textId="441896C9" w:rsidR="00D50D88" w:rsidRPr="0016349B" w:rsidRDefault="00F60AF3" w:rsidP="00B52855">
            <w:pPr>
              <w:widowControl w:val="0"/>
              <w:autoSpaceDE w:val="0"/>
              <w:autoSpaceDN w:val="0"/>
              <w:adjustRightInd w:val="0"/>
              <w:jc w:val="center"/>
              <w:outlineLvl w:val="1"/>
              <w:rPr>
                <w:rFonts w:eastAsiaTheme="minorEastAsia"/>
              </w:rPr>
            </w:pPr>
            <w:r>
              <w:rPr>
                <w:rFonts w:eastAsiaTheme="minorEastAsia"/>
              </w:rPr>
              <w:t>4</w:t>
            </w:r>
          </w:p>
        </w:tc>
        <w:tc>
          <w:tcPr>
            <w:tcW w:w="4623" w:type="pct"/>
            <w:tcBorders>
              <w:top w:val="single" w:sz="4" w:space="0" w:color="auto"/>
              <w:left w:val="single" w:sz="4" w:space="0" w:color="auto"/>
              <w:bottom w:val="single" w:sz="4" w:space="0" w:color="auto"/>
              <w:right w:val="single" w:sz="4" w:space="0" w:color="auto"/>
            </w:tcBorders>
          </w:tcPr>
          <w:p w14:paraId="3D89C984" w14:textId="50350071" w:rsidR="00D50D88" w:rsidRPr="0007321C" w:rsidRDefault="00D50D88" w:rsidP="00D50D88">
            <w:pPr>
              <w:widowControl w:val="0"/>
              <w:autoSpaceDE w:val="0"/>
              <w:autoSpaceDN w:val="0"/>
              <w:adjustRightInd w:val="0"/>
              <w:outlineLvl w:val="1"/>
              <w:rPr>
                <w:rFonts w:eastAsiaTheme="minorEastAsia"/>
              </w:rPr>
            </w:pPr>
            <w:r w:rsidRPr="0007321C">
              <w:rPr>
                <w:rFonts w:eastAsiaTheme="minorEastAsia"/>
              </w:rPr>
              <w:t xml:space="preserve">Благоустройство сельского поселения </w:t>
            </w:r>
            <w:proofErr w:type="spellStart"/>
            <w:r>
              <w:rPr>
                <w:rFonts w:eastAsiaTheme="minorEastAsia"/>
              </w:rPr>
              <w:t>Цингалы</w:t>
            </w:r>
            <w:proofErr w:type="spellEnd"/>
          </w:p>
        </w:tc>
      </w:tr>
      <w:tr w:rsidR="0016349B" w:rsidRPr="00071EA5" w14:paraId="31B366B1"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7505AAC6" w14:textId="6440B519" w:rsidR="0016349B" w:rsidRPr="0016349B" w:rsidRDefault="00F60AF3" w:rsidP="00B52855">
            <w:pPr>
              <w:widowControl w:val="0"/>
              <w:autoSpaceDE w:val="0"/>
              <w:autoSpaceDN w:val="0"/>
              <w:adjustRightInd w:val="0"/>
              <w:jc w:val="center"/>
              <w:outlineLvl w:val="1"/>
              <w:rPr>
                <w:rFonts w:eastAsiaTheme="minorEastAsia"/>
              </w:rPr>
            </w:pPr>
            <w:r>
              <w:rPr>
                <w:rFonts w:eastAsiaTheme="minorEastAsia"/>
              </w:rPr>
              <w:t>5</w:t>
            </w:r>
          </w:p>
        </w:tc>
        <w:tc>
          <w:tcPr>
            <w:tcW w:w="4623" w:type="pct"/>
            <w:tcBorders>
              <w:top w:val="single" w:sz="4" w:space="0" w:color="auto"/>
              <w:left w:val="single" w:sz="4" w:space="0" w:color="auto"/>
              <w:bottom w:val="single" w:sz="4" w:space="0" w:color="auto"/>
              <w:right w:val="single" w:sz="4" w:space="0" w:color="auto"/>
            </w:tcBorders>
          </w:tcPr>
          <w:p w14:paraId="757557BA" w14:textId="57C727EF" w:rsidR="0016349B" w:rsidRPr="00F60AF3" w:rsidRDefault="0016349B" w:rsidP="00D50D88">
            <w:pPr>
              <w:widowControl w:val="0"/>
              <w:autoSpaceDE w:val="0"/>
              <w:autoSpaceDN w:val="0"/>
              <w:adjustRightInd w:val="0"/>
              <w:outlineLvl w:val="1"/>
              <w:rPr>
                <w:rFonts w:eastAsiaTheme="minorEastAsia"/>
              </w:rPr>
            </w:pPr>
            <w:r w:rsidRPr="0007321C">
              <w:rPr>
                <w:rFonts w:eastAsiaTheme="minorEastAsia"/>
              </w:rPr>
              <w:t xml:space="preserve">Благоустройство сельского поселения </w:t>
            </w:r>
            <w:proofErr w:type="spellStart"/>
            <w:r w:rsidRPr="0007321C">
              <w:rPr>
                <w:rFonts w:eastAsiaTheme="minorEastAsia"/>
              </w:rPr>
              <w:t>Селиярово</w:t>
            </w:r>
            <w:proofErr w:type="spellEnd"/>
            <w:r w:rsidR="00F60AF3">
              <w:rPr>
                <w:rFonts w:eastAsiaTheme="minorEastAsia"/>
              </w:rPr>
              <w:t xml:space="preserve"> (обустройство тротуара)</w:t>
            </w:r>
          </w:p>
        </w:tc>
      </w:tr>
      <w:tr w:rsidR="00F60AF3" w:rsidRPr="00071EA5" w14:paraId="44A7CDE2"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2141F41A" w14:textId="2170720D" w:rsidR="00F60AF3" w:rsidRDefault="00F60AF3" w:rsidP="00B52855">
            <w:pPr>
              <w:widowControl w:val="0"/>
              <w:autoSpaceDE w:val="0"/>
              <w:autoSpaceDN w:val="0"/>
              <w:adjustRightInd w:val="0"/>
              <w:jc w:val="center"/>
              <w:outlineLvl w:val="1"/>
              <w:rPr>
                <w:rFonts w:eastAsiaTheme="minorEastAsia"/>
              </w:rPr>
            </w:pPr>
            <w:r>
              <w:rPr>
                <w:rFonts w:eastAsiaTheme="minorEastAsia"/>
              </w:rPr>
              <w:t>6</w:t>
            </w:r>
          </w:p>
        </w:tc>
        <w:tc>
          <w:tcPr>
            <w:tcW w:w="4623" w:type="pct"/>
            <w:tcBorders>
              <w:top w:val="single" w:sz="4" w:space="0" w:color="auto"/>
              <w:left w:val="single" w:sz="4" w:space="0" w:color="auto"/>
              <w:bottom w:val="single" w:sz="4" w:space="0" w:color="auto"/>
              <w:right w:val="single" w:sz="4" w:space="0" w:color="auto"/>
            </w:tcBorders>
          </w:tcPr>
          <w:p w14:paraId="7A3E574B" w14:textId="6F749120" w:rsidR="00F60AF3" w:rsidRPr="0007321C" w:rsidRDefault="00F60AF3" w:rsidP="00F60AF3">
            <w:pPr>
              <w:widowControl w:val="0"/>
              <w:autoSpaceDE w:val="0"/>
              <w:autoSpaceDN w:val="0"/>
              <w:adjustRightInd w:val="0"/>
              <w:outlineLvl w:val="1"/>
              <w:rPr>
                <w:rFonts w:eastAsiaTheme="minorEastAsia"/>
              </w:rPr>
            </w:pPr>
            <w:r w:rsidRPr="00F60AF3">
              <w:rPr>
                <w:rFonts w:eastAsiaTheme="minorEastAsia"/>
              </w:rPr>
              <w:t xml:space="preserve">Благоустройство сельского поселения </w:t>
            </w:r>
            <w:proofErr w:type="spellStart"/>
            <w:r w:rsidRPr="00F60AF3">
              <w:rPr>
                <w:rFonts w:eastAsiaTheme="minorEastAsia"/>
              </w:rPr>
              <w:t>Селиярово</w:t>
            </w:r>
            <w:proofErr w:type="spellEnd"/>
            <w:r w:rsidRPr="00F60AF3">
              <w:rPr>
                <w:rFonts w:eastAsiaTheme="minorEastAsia"/>
              </w:rPr>
              <w:t xml:space="preserve"> (</w:t>
            </w:r>
            <w:r>
              <w:rPr>
                <w:rFonts w:eastAsiaTheme="minorEastAsia"/>
              </w:rPr>
              <w:t xml:space="preserve">установка </w:t>
            </w:r>
            <w:proofErr w:type="spellStart"/>
            <w:r>
              <w:rPr>
                <w:rFonts w:eastAsiaTheme="minorEastAsia"/>
              </w:rPr>
              <w:t>стеллы</w:t>
            </w:r>
            <w:proofErr w:type="spellEnd"/>
            <w:r w:rsidRPr="00F60AF3">
              <w:rPr>
                <w:rFonts w:eastAsiaTheme="minorEastAsia"/>
              </w:rPr>
              <w:t>)</w:t>
            </w:r>
          </w:p>
        </w:tc>
      </w:tr>
      <w:tr w:rsidR="00AC43CE" w:rsidRPr="00071EA5" w14:paraId="1D2FA36E"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52FD7D09" w14:textId="6F7CB50A" w:rsidR="00AC43CE" w:rsidRPr="0086522B" w:rsidRDefault="0086522B" w:rsidP="00B52855">
            <w:pPr>
              <w:widowControl w:val="0"/>
              <w:autoSpaceDE w:val="0"/>
              <w:autoSpaceDN w:val="0"/>
              <w:adjustRightInd w:val="0"/>
              <w:jc w:val="center"/>
              <w:outlineLvl w:val="1"/>
              <w:rPr>
                <w:rFonts w:eastAsiaTheme="minorEastAsia"/>
              </w:rPr>
            </w:pPr>
            <w:r>
              <w:rPr>
                <w:rFonts w:eastAsiaTheme="minorEastAsia"/>
              </w:rPr>
              <w:t>7</w:t>
            </w:r>
          </w:p>
        </w:tc>
        <w:tc>
          <w:tcPr>
            <w:tcW w:w="4623" w:type="pct"/>
            <w:tcBorders>
              <w:top w:val="single" w:sz="4" w:space="0" w:color="auto"/>
              <w:left w:val="single" w:sz="4" w:space="0" w:color="auto"/>
              <w:bottom w:val="single" w:sz="4" w:space="0" w:color="auto"/>
              <w:right w:val="single" w:sz="4" w:space="0" w:color="auto"/>
            </w:tcBorders>
          </w:tcPr>
          <w:p w14:paraId="61B2A34D" w14:textId="77777777" w:rsidR="00AC43CE" w:rsidRPr="0007321C" w:rsidRDefault="00AC43CE" w:rsidP="0007321C">
            <w:pPr>
              <w:widowControl w:val="0"/>
              <w:autoSpaceDE w:val="0"/>
              <w:autoSpaceDN w:val="0"/>
              <w:adjustRightInd w:val="0"/>
              <w:outlineLvl w:val="1"/>
              <w:rPr>
                <w:rFonts w:eastAsiaTheme="minorEastAsia"/>
              </w:rPr>
            </w:pPr>
            <w:r>
              <w:rPr>
                <w:rFonts w:eastAsiaTheme="minorEastAsia"/>
              </w:rPr>
              <w:t xml:space="preserve">Обустройство игровой площадки в </w:t>
            </w:r>
            <w:proofErr w:type="spellStart"/>
            <w:r>
              <w:rPr>
                <w:rFonts w:eastAsiaTheme="minorEastAsia"/>
              </w:rPr>
              <w:t>с</w:t>
            </w:r>
            <w:proofErr w:type="gramStart"/>
            <w:r>
              <w:rPr>
                <w:rFonts w:eastAsiaTheme="minorEastAsia"/>
              </w:rPr>
              <w:t>.Н</w:t>
            </w:r>
            <w:proofErr w:type="gramEnd"/>
            <w:r>
              <w:rPr>
                <w:rFonts w:eastAsiaTheme="minorEastAsia"/>
              </w:rPr>
              <w:t>ялинское</w:t>
            </w:r>
            <w:proofErr w:type="spellEnd"/>
          </w:p>
        </w:tc>
      </w:tr>
      <w:tr w:rsidR="00AC43CE" w:rsidRPr="00071EA5" w14:paraId="6DC5C8FA"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479D805D" w14:textId="37DF7137" w:rsidR="00AC43CE" w:rsidRPr="0086522B" w:rsidRDefault="0086522B" w:rsidP="00B52855">
            <w:pPr>
              <w:widowControl w:val="0"/>
              <w:autoSpaceDE w:val="0"/>
              <w:autoSpaceDN w:val="0"/>
              <w:adjustRightInd w:val="0"/>
              <w:jc w:val="center"/>
              <w:outlineLvl w:val="1"/>
              <w:rPr>
                <w:rFonts w:eastAsiaTheme="minorEastAsia"/>
              </w:rPr>
            </w:pPr>
            <w:r>
              <w:rPr>
                <w:rFonts w:eastAsiaTheme="minorEastAsia"/>
              </w:rPr>
              <w:t>8</w:t>
            </w:r>
          </w:p>
        </w:tc>
        <w:tc>
          <w:tcPr>
            <w:tcW w:w="4623" w:type="pct"/>
            <w:tcBorders>
              <w:top w:val="single" w:sz="4" w:space="0" w:color="auto"/>
              <w:left w:val="single" w:sz="4" w:space="0" w:color="auto"/>
              <w:bottom w:val="single" w:sz="4" w:space="0" w:color="auto"/>
              <w:right w:val="single" w:sz="4" w:space="0" w:color="auto"/>
            </w:tcBorders>
          </w:tcPr>
          <w:p w14:paraId="00523B9E" w14:textId="77777777" w:rsidR="00AC43CE" w:rsidRPr="00292EC9" w:rsidRDefault="003C0F80" w:rsidP="0007321C">
            <w:pPr>
              <w:widowControl w:val="0"/>
              <w:autoSpaceDE w:val="0"/>
              <w:autoSpaceDN w:val="0"/>
              <w:adjustRightInd w:val="0"/>
              <w:outlineLvl w:val="1"/>
              <w:rPr>
                <w:rFonts w:eastAsiaTheme="minorEastAsia"/>
              </w:rPr>
            </w:pPr>
            <w:r w:rsidRPr="00292EC9">
              <w:rPr>
                <w:rFonts w:eastAsiaTheme="minorEastAsia"/>
              </w:rPr>
              <w:t>Обустройство Аллеи Славы</w:t>
            </w:r>
            <w:r w:rsidR="00A85869" w:rsidRPr="00292EC9">
              <w:rPr>
                <w:rFonts w:eastAsiaTheme="minorEastAsia"/>
              </w:rPr>
              <w:t xml:space="preserve"> </w:t>
            </w:r>
            <w:proofErr w:type="spellStart"/>
            <w:r w:rsidR="00A85869" w:rsidRPr="00292EC9">
              <w:rPr>
                <w:rFonts w:eastAsiaTheme="minorEastAsia"/>
              </w:rPr>
              <w:t>п</w:t>
            </w:r>
            <w:proofErr w:type="gramStart"/>
            <w:r w:rsidR="00A85869" w:rsidRPr="00292EC9">
              <w:rPr>
                <w:rFonts w:eastAsiaTheme="minorEastAsia"/>
              </w:rPr>
              <w:t>.П</w:t>
            </w:r>
            <w:proofErr w:type="gramEnd"/>
            <w:r w:rsidR="00A85869" w:rsidRPr="00292EC9">
              <w:rPr>
                <w:rFonts w:eastAsiaTheme="minorEastAsia"/>
              </w:rPr>
              <w:t>ырьях</w:t>
            </w:r>
            <w:proofErr w:type="spellEnd"/>
            <w:r w:rsidR="00A85869" w:rsidRPr="00292EC9">
              <w:rPr>
                <w:rFonts w:eastAsiaTheme="minorEastAsia"/>
              </w:rPr>
              <w:t xml:space="preserve"> </w:t>
            </w:r>
          </w:p>
        </w:tc>
      </w:tr>
      <w:tr w:rsidR="00244172" w:rsidRPr="00071EA5" w14:paraId="5996CDC2"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147829A3" w14:textId="41A9C0D2" w:rsidR="00244172" w:rsidRPr="0086522B" w:rsidRDefault="00F60AF3" w:rsidP="00B52855">
            <w:pPr>
              <w:widowControl w:val="0"/>
              <w:autoSpaceDE w:val="0"/>
              <w:autoSpaceDN w:val="0"/>
              <w:adjustRightInd w:val="0"/>
              <w:jc w:val="center"/>
              <w:outlineLvl w:val="1"/>
              <w:rPr>
                <w:rFonts w:eastAsiaTheme="minorEastAsia"/>
              </w:rPr>
            </w:pPr>
            <w:r>
              <w:rPr>
                <w:rFonts w:eastAsiaTheme="minorEastAsia"/>
              </w:rPr>
              <w:t>9</w:t>
            </w:r>
          </w:p>
        </w:tc>
        <w:tc>
          <w:tcPr>
            <w:tcW w:w="4623" w:type="pct"/>
            <w:tcBorders>
              <w:top w:val="single" w:sz="4" w:space="0" w:color="auto"/>
              <w:left w:val="single" w:sz="4" w:space="0" w:color="auto"/>
              <w:bottom w:val="single" w:sz="4" w:space="0" w:color="auto"/>
              <w:right w:val="single" w:sz="4" w:space="0" w:color="auto"/>
            </w:tcBorders>
          </w:tcPr>
          <w:p w14:paraId="60E202EB" w14:textId="77777777" w:rsidR="00244172" w:rsidRPr="00244172" w:rsidRDefault="00244172" w:rsidP="00244172">
            <w:pPr>
              <w:widowControl w:val="0"/>
              <w:autoSpaceDE w:val="0"/>
              <w:autoSpaceDN w:val="0"/>
              <w:adjustRightInd w:val="0"/>
              <w:outlineLvl w:val="1"/>
              <w:rPr>
                <w:rFonts w:eastAsiaTheme="minorEastAsia"/>
              </w:rPr>
            </w:pPr>
            <w:r w:rsidRPr="00244172">
              <w:rPr>
                <w:rFonts w:eastAsiaTheme="minorEastAsia"/>
              </w:rPr>
              <w:t xml:space="preserve">Устройство подхода к дебаркадеру в </w:t>
            </w:r>
            <w:proofErr w:type="spellStart"/>
            <w:r w:rsidRPr="00244172">
              <w:rPr>
                <w:rFonts w:eastAsiaTheme="minorEastAsia"/>
              </w:rPr>
              <w:t>с</w:t>
            </w:r>
            <w:proofErr w:type="gramStart"/>
            <w:r w:rsidRPr="00244172">
              <w:rPr>
                <w:rFonts w:eastAsiaTheme="minorEastAsia"/>
              </w:rPr>
              <w:t>.Е</w:t>
            </w:r>
            <w:proofErr w:type="gramEnd"/>
            <w:r w:rsidRPr="00244172">
              <w:rPr>
                <w:rFonts w:eastAsiaTheme="minorEastAsia"/>
              </w:rPr>
              <w:t>лизарово</w:t>
            </w:r>
            <w:proofErr w:type="spellEnd"/>
          </w:p>
        </w:tc>
      </w:tr>
      <w:tr w:rsidR="00244172" w:rsidRPr="00071EA5" w14:paraId="50B1303F"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75197A4B" w14:textId="4B24694F" w:rsidR="00244172" w:rsidRPr="00F60AF3" w:rsidRDefault="00F60AF3" w:rsidP="00B52855">
            <w:pPr>
              <w:widowControl w:val="0"/>
              <w:autoSpaceDE w:val="0"/>
              <w:autoSpaceDN w:val="0"/>
              <w:adjustRightInd w:val="0"/>
              <w:jc w:val="center"/>
              <w:outlineLvl w:val="1"/>
              <w:rPr>
                <w:rFonts w:eastAsiaTheme="minorEastAsia"/>
              </w:rPr>
            </w:pPr>
            <w:r>
              <w:rPr>
                <w:rFonts w:eastAsiaTheme="minorEastAsia"/>
                <w:lang w:val="en-US"/>
              </w:rPr>
              <w:t>1</w:t>
            </w:r>
            <w:r>
              <w:rPr>
                <w:rFonts w:eastAsiaTheme="minorEastAsia"/>
              </w:rPr>
              <w:t>0</w:t>
            </w:r>
          </w:p>
        </w:tc>
        <w:tc>
          <w:tcPr>
            <w:tcW w:w="4623" w:type="pct"/>
            <w:tcBorders>
              <w:top w:val="single" w:sz="4" w:space="0" w:color="auto"/>
              <w:left w:val="single" w:sz="4" w:space="0" w:color="auto"/>
              <w:bottom w:val="single" w:sz="4" w:space="0" w:color="auto"/>
              <w:right w:val="single" w:sz="4" w:space="0" w:color="auto"/>
            </w:tcBorders>
          </w:tcPr>
          <w:p w14:paraId="6D758661" w14:textId="77777777" w:rsidR="00244172" w:rsidRPr="00244172" w:rsidRDefault="00244172" w:rsidP="00244172">
            <w:pPr>
              <w:widowControl w:val="0"/>
              <w:autoSpaceDE w:val="0"/>
              <w:autoSpaceDN w:val="0"/>
              <w:adjustRightInd w:val="0"/>
              <w:outlineLvl w:val="1"/>
              <w:rPr>
                <w:rFonts w:eastAsiaTheme="minorEastAsia"/>
              </w:rPr>
            </w:pPr>
            <w:r w:rsidRPr="00244172">
              <w:rPr>
                <w:rFonts w:eastAsiaTheme="minorEastAsia"/>
              </w:rPr>
              <w:t xml:space="preserve">Благоустройство мест захоронения сельского поселения </w:t>
            </w:r>
            <w:proofErr w:type="spellStart"/>
            <w:r w:rsidRPr="00244172">
              <w:rPr>
                <w:rFonts w:eastAsiaTheme="minorEastAsia"/>
              </w:rPr>
              <w:t>Выкатной</w:t>
            </w:r>
            <w:proofErr w:type="spellEnd"/>
            <w:r w:rsidRPr="00244172">
              <w:rPr>
                <w:rFonts w:eastAsiaTheme="minorEastAsia"/>
              </w:rPr>
              <w:t>: уборка поросли, ремонт ограждения</w:t>
            </w:r>
          </w:p>
        </w:tc>
      </w:tr>
      <w:tr w:rsidR="00244172" w:rsidRPr="00071EA5" w14:paraId="0CBEEF3C"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3894C837" w14:textId="571DEC3E" w:rsidR="00244172" w:rsidRPr="00F60AF3" w:rsidRDefault="00244172" w:rsidP="00F60AF3">
            <w:pPr>
              <w:widowControl w:val="0"/>
              <w:autoSpaceDE w:val="0"/>
              <w:autoSpaceDN w:val="0"/>
              <w:adjustRightInd w:val="0"/>
              <w:jc w:val="center"/>
              <w:outlineLvl w:val="1"/>
              <w:rPr>
                <w:rFonts w:eastAsiaTheme="minorEastAsia"/>
              </w:rPr>
            </w:pPr>
            <w:r>
              <w:rPr>
                <w:rFonts w:eastAsiaTheme="minorEastAsia"/>
                <w:lang w:val="en-US"/>
              </w:rPr>
              <w:t>1</w:t>
            </w:r>
            <w:r w:rsidR="00F60AF3">
              <w:rPr>
                <w:rFonts w:eastAsiaTheme="minorEastAsia"/>
              </w:rPr>
              <w:t>1</w:t>
            </w:r>
          </w:p>
        </w:tc>
        <w:tc>
          <w:tcPr>
            <w:tcW w:w="4623" w:type="pct"/>
            <w:tcBorders>
              <w:top w:val="single" w:sz="4" w:space="0" w:color="auto"/>
              <w:left w:val="single" w:sz="4" w:space="0" w:color="auto"/>
              <w:bottom w:val="single" w:sz="4" w:space="0" w:color="auto"/>
              <w:right w:val="single" w:sz="4" w:space="0" w:color="auto"/>
            </w:tcBorders>
          </w:tcPr>
          <w:p w14:paraId="3ED1ABF7" w14:textId="77777777" w:rsidR="00244172" w:rsidRPr="00244172" w:rsidRDefault="00244172" w:rsidP="00244172">
            <w:pPr>
              <w:widowControl w:val="0"/>
              <w:autoSpaceDE w:val="0"/>
              <w:autoSpaceDN w:val="0"/>
              <w:adjustRightInd w:val="0"/>
              <w:outlineLvl w:val="1"/>
              <w:rPr>
                <w:rFonts w:eastAsiaTheme="minorEastAsia"/>
              </w:rPr>
            </w:pPr>
            <w:r w:rsidRPr="00244172">
              <w:rPr>
                <w:rFonts w:eastAsiaTheme="minorEastAsia"/>
              </w:rPr>
              <w:t xml:space="preserve">Укрепление берега </w:t>
            </w:r>
            <w:proofErr w:type="spellStart"/>
            <w:r w:rsidRPr="00244172">
              <w:rPr>
                <w:rFonts w:eastAsiaTheme="minorEastAsia"/>
              </w:rPr>
              <w:t>р</w:t>
            </w:r>
            <w:proofErr w:type="gramStart"/>
            <w:r w:rsidRPr="00244172">
              <w:rPr>
                <w:rFonts w:eastAsiaTheme="minorEastAsia"/>
              </w:rPr>
              <w:t>.К</w:t>
            </w:r>
            <w:proofErr w:type="gramEnd"/>
            <w:r w:rsidRPr="00244172">
              <w:rPr>
                <w:rFonts w:eastAsiaTheme="minorEastAsia"/>
              </w:rPr>
              <w:t>онда</w:t>
            </w:r>
            <w:proofErr w:type="spellEnd"/>
            <w:r w:rsidRPr="00244172">
              <w:rPr>
                <w:rFonts w:eastAsiaTheme="minorEastAsia"/>
              </w:rPr>
              <w:t xml:space="preserve"> сельского поселения  </w:t>
            </w:r>
            <w:proofErr w:type="spellStart"/>
            <w:r w:rsidRPr="00244172">
              <w:rPr>
                <w:rFonts w:eastAsiaTheme="minorEastAsia"/>
              </w:rPr>
              <w:t>Выкатной</w:t>
            </w:r>
            <w:proofErr w:type="spellEnd"/>
          </w:p>
        </w:tc>
      </w:tr>
      <w:tr w:rsidR="00244172" w:rsidRPr="00071EA5" w14:paraId="6FA98ACA"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4F49805C" w14:textId="0D0A8BE4" w:rsidR="00244172" w:rsidRPr="00F60AF3" w:rsidRDefault="00244172" w:rsidP="00F60AF3">
            <w:pPr>
              <w:widowControl w:val="0"/>
              <w:autoSpaceDE w:val="0"/>
              <w:autoSpaceDN w:val="0"/>
              <w:adjustRightInd w:val="0"/>
              <w:jc w:val="center"/>
              <w:outlineLvl w:val="1"/>
              <w:rPr>
                <w:rFonts w:eastAsiaTheme="minorEastAsia"/>
              </w:rPr>
            </w:pPr>
            <w:r>
              <w:rPr>
                <w:rFonts w:eastAsiaTheme="minorEastAsia"/>
                <w:lang w:val="en-US"/>
              </w:rPr>
              <w:t>1</w:t>
            </w:r>
            <w:r w:rsidR="00F60AF3">
              <w:rPr>
                <w:rFonts w:eastAsiaTheme="minorEastAsia"/>
              </w:rPr>
              <w:t>2</w:t>
            </w:r>
          </w:p>
        </w:tc>
        <w:tc>
          <w:tcPr>
            <w:tcW w:w="4623" w:type="pct"/>
            <w:tcBorders>
              <w:top w:val="single" w:sz="4" w:space="0" w:color="auto"/>
              <w:left w:val="single" w:sz="4" w:space="0" w:color="auto"/>
              <w:bottom w:val="single" w:sz="4" w:space="0" w:color="auto"/>
              <w:right w:val="single" w:sz="4" w:space="0" w:color="auto"/>
            </w:tcBorders>
          </w:tcPr>
          <w:p w14:paraId="51CE3A90" w14:textId="77777777" w:rsidR="00244172" w:rsidRPr="00244172" w:rsidRDefault="00244172" w:rsidP="00244172">
            <w:pPr>
              <w:widowControl w:val="0"/>
              <w:autoSpaceDE w:val="0"/>
              <w:autoSpaceDN w:val="0"/>
              <w:adjustRightInd w:val="0"/>
              <w:outlineLvl w:val="1"/>
              <w:rPr>
                <w:rFonts w:eastAsiaTheme="minorEastAsia"/>
              </w:rPr>
            </w:pPr>
            <w:r w:rsidRPr="00244172">
              <w:rPr>
                <w:rFonts w:eastAsiaTheme="minorEastAsia"/>
              </w:rPr>
              <w:t xml:space="preserve">Благоустройство мест массового отдыха населения сельского поселения </w:t>
            </w:r>
            <w:proofErr w:type="spellStart"/>
            <w:r w:rsidRPr="00244172">
              <w:rPr>
                <w:rFonts w:eastAsiaTheme="minorEastAsia"/>
              </w:rPr>
              <w:t>Выкатной</w:t>
            </w:r>
            <w:proofErr w:type="spellEnd"/>
            <w:r w:rsidRPr="00244172">
              <w:rPr>
                <w:rFonts w:eastAsiaTheme="minorEastAsia"/>
              </w:rPr>
              <w:t>, с. Тюли</w:t>
            </w:r>
          </w:p>
        </w:tc>
      </w:tr>
      <w:tr w:rsidR="00244172" w:rsidRPr="00071EA5" w14:paraId="3945D1FD"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69DD15EF" w14:textId="488A88A6" w:rsidR="00244172" w:rsidRPr="00F60AF3" w:rsidRDefault="00244172" w:rsidP="00F60AF3">
            <w:pPr>
              <w:widowControl w:val="0"/>
              <w:autoSpaceDE w:val="0"/>
              <w:autoSpaceDN w:val="0"/>
              <w:adjustRightInd w:val="0"/>
              <w:jc w:val="center"/>
              <w:outlineLvl w:val="1"/>
              <w:rPr>
                <w:rFonts w:eastAsiaTheme="minorEastAsia"/>
              </w:rPr>
            </w:pPr>
            <w:r>
              <w:rPr>
                <w:rFonts w:eastAsiaTheme="minorEastAsia"/>
                <w:lang w:val="en-US"/>
              </w:rPr>
              <w:t>1</w:t>
            </w:r>
            <w:r w:rsidR="00F60AF3">
              <w:rPr>
                <w:rFonts w:eastAsiaTheme="minorEastAsia"/>
              </w:rPr>
              <w:t>3</w:t>
            </w:r>
          </w:p>
        </w:tc>
        <w:tc>
          <w:tcPr>
            <w:tcW w:w="4623" w:type="pct"/>
            <w:tcBorders>
              <w:top w:val="single" w:sz="4" w:space="0" w:color="auto"/>
              <w:left w:val="single" w:sz="4" w:space="0" w:color="auto"/>
              <w:bottom w:val="single" w:sz="4" w:space="0" w:color="auto"/>
              <w:right w:val="single" w:sz="4" w:space="0" w:color="auto"/>
            </w:tcBorders>
          </w:tcPr>
          <w:p w14:paraId="619F59D3" w14:textId="77777777" w:rsidR="00244172" w:rsidRPr="00244172" w:rsidRDefault="00244172" w:rsidP="00244172">
            <w:pPr>
              <w:widowControl w:val="0"/>
              <w:autoSpaceDE w:val="0"/>
              <w:autoSpaceDN w:val="0"/>
              <w:adjustRightInd w:val="0"/>
              <w:outlineLvl w:val="1"/>
              <w:rPr>
                <w:rFonts w:eastAsiaTheme="minorEastAsia"/>
              </w:rPr>
            </w:pPr>
            <w:r w:rsidRPr="00244172">
              <w:rPr>
                <w:rFonts w:eastAsiaTheme="minorEastAsia"/>
              </w:rPr>
              <w:t xml:space="preserve">Благоустройство набережной сельского поселения </w:t>
            </w:r>
            <w:proofErr w:type="spellStart"/>
            <w:r w:rsidRPr="00244172">
              <w:rPr>
                <w:rFonts w:eastAsiaTheme="minorEastAsia"/>
              </w:rPr>
              <w:t>Выкатной</w:t>
            </w:r>
            <w:proofErr w:type="spellEnd"/>
          </w:p>
        </w:tc>
      </w:tr>
      <w:tr w:rsidR="00244172" w:rsidRPr="00071EA5" w14:paraId="09D17B3B"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4695A4B0" w14:textId="45338FBE" w:rsidR="00244172" w:rsidRPr="00F60AF3" w:rsidRDefault="00244172" w:rsidP="00F60AF3">
            <w:pPr>
              <w:widowControl w:val="0"/>
              <w:autoSpaceDE w:val="0"/>
              <w:autoSpaceDN w:val="0"/>
              <w:adjustRightInd w:val="0"/>
              <w:jc w:val="center"/>
              <w:outlineLvl w:val="1"/>
              <w:rPr>
                <w:rFonts w:eastAsiaTheme="minorEastAsia"/>
              </w:rPr>
            </w:pPr>
            <w:r>
              <w:rPr>
                <w:rFonts w:eastAsiaTheme="minorEastAsia"/>
                <w:lang w:val="en-US"/>
              </w:rPr>
              <w:t>1</w:t>
            </w:r>
            <w:r w:rsidR="00F60AF3">
              <w:rPr>
                <w:rFonts w:eastAsiaTheme="minorEastAsia"/>
              </w:rPr>
              <w:t>4</w:t>
            </w:r>
          </w:p>
        </w:tc>
        <w:tc>
          <w:tcPr>
            <w:tcW w:w="4623" w:type="pct"/>
            <w:tcBorders>
              <w:top w:val="single" w:sz="4" w:space="0" w:color="auto"/>
              <w:left w:val="single" w:sz="4" w:space="0" w:color="auto"/>
              <w:bottom w:val="single" w:sz="4" w:space="0" w:color="auto"/>
              <w:right w:val="single" w:sz="4" w:space="0" w:color="auto"/>
            </w:tcBorders>
          </w:tcPr>
          <w:p w14:paraId="75DBBC3E" w14:textId="77777777" w:rsidR="00244172" w:rsidRPr="00244172" w:rsidRDefault="00244172" w:rsidP="00244172">
            <w:pPr>
              <w:widowControl w:val="0"/>
              <w:autoSpaceDE w:val="0"/>
              <w:autoSpaceDN w:val="0"/>
              <w:adjustRightInd w:val="0"/>
              <w:outlineLvl w:val="1"/>
              <w:rPr>
                <w:rFonts w:eastAsiaTheme="minorEastAsia"/>
              </w:rPr>
            </w:pPr>
            <w:r w:rsidRPr="00244172">
              <w:rPr>
                <w:rFonts w:eastAsiaTheme="minorEastAsia"/>
              </w:rPr>
              <w:t xml:space="preserve">Благоустройство территории, в том числе устройство пешеходной зоны в сельском поселении </w:t>
            </w:r>
            <w:proofErr w:type="spellStart"/>
            <w:r w:rsidRPr="00244172">
              <w:rPr>
                <w:rFonts w:eastAsiaTheme="minorEastAsia"/>
              </w:rPr>
              <w:t>Выкатной</w:t>
            </w:r>
            <w:proofErr w:type="spellEnd"/>
          </w:p>
        </w:tc>
      </w:tr>
      <w:tr w:rsidR="00244172" w:rsidRPr="00071EA5" w14:paraId="7DED82D0"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44713EB4" w14:textId="31A4A9E2" w:rsidR="00244172" w:rsidRPr="00F60AF3" w:rsidRDefault="00244172" w:rsidP="00F60AF3">
            <w:pPr>
              <w:widowControl w:val="0"/>
              <w:autoSpaceDE w:val="0"/>
              <w:autoSpaceDN w:val="0"/>
              <w:adjustRightInd w:val="0"/>
              <w:jc w:val="center"/>
              <w:outlineLvl w:val="1"/>
              <w:rPr>
                <w:rFonts w:eastAsiaTheme="minorEastAsia"/>
              </w:rPr>
            </w:pPr>
            <w:r>
              <w:rPr>
                <w:rFonts w:eastAsiaTheme="minorEastAsia"/>
                <w:lang w:val="en-US"/>
              </w:rPr>
              <w:t>1</w:t>
            </w:r>
            <w:r w:rsidR="00F60AF3">
              <w:rPr>
                <w:rFonts w:eastAsiaTheme="minorEastAsia"/>
              </w:rPr>
              <w:t>5</w:t>
            </w:r>
          </w:p>
        </w:tc>
        <w:tc>
          <w:tcPr>
            <w:tcW w:w="4623" w:type="pct"/>
            <w:tcBorders>
              <w:top w:val="single" w:sz="4" w:space="0" w:color="auto"/>
              <w:left w:val="single" w:sz="4" w:space="0" w:color="auto"/>
              <w:bottom w:val="single" w:sz="4" w:space="0" w:color="auto"/>
              <w:right w:val="single" w:sz="4" w:space="0" w:color="auto"/>
            </w:tcBorders>
          </w:tcPr>
          <w:p w14:paraId="477F690A" w14:textId="77777777" w:rsidR="00244172" w:rsidRPr="00244172" w:rsidRDefault="00244172" w:rsidP="00244172">
            <w:pPr>
              <w:widowControl w:val="0"/>
              <w:autoSpaceDE w:val="0"/>
              <w:autoSpaceDN w:val="0"/>
              <w:adjustRightInd w:val="0"/>
              <w:outlineLvl w:val="1"/>
              <w:rPr>
                <w:rFonts w:eastAsiaTheme="minorEastAsia"/>
              </w:rPr>
            </w:pPr>
            <w:r w:rsidRPr="00244172">
              <w:rPr>
                <w:rFonts w:eastAsiaTheme="minorEastAsia"/>
              </w:rPr>
              <w:t xml:space="preserve">Благоустройство зоны отдыха </w:t>
            </w:r>
            <w:proofErr w:type="spellStart"/>
            <w:r w:rsidRPr="00244172">
              <w:rPr>
                <w:rFonts w:eastAsiaTheme="minorEastAsia"/>
              </w:rPr>
              <w:t>с</w:t>
            </w:r>
            <w:proofErr w:type="gramStart"/>
            <w:r w:rsidRPr="00244172">
              <w:rPr>
                <w:rFonts w:eastAsiaTheme="minorEastAsia"/>
              </w:rPr>
              <w:t>.Т</w:t>
            </w:r>
            <w:proofErr w:type="gramEnd"/>
            <w:r w:rsidRPr="00244172">
              <w:rPr>
                <w:rFonts w:eastAsiaTheme="minorEastAsia"/>
              </w:rPr>
              <w:t>юли</w:t>
            </w:r>
            <w:proofErr w:type="spellEnd"/>
            <w:r w:rsidRPr="00244172">
              <w:rPr>
                <w:rFonts w:eastAsiaTheme="minorEastAsia"/>
              </w:rPr>
              <w:t xml:space="preserve"> сельского поселения </w:t>
            </w:r>
            <w:proofErr w:type="spellStart"/>
            <w:r w:rsidRPr="00244172">
              <w:rPr>
                <w:rFonts w:eastAsiaTheme="minorEastAsia"/>
              </w:rPr>
              <w:t>Выкатной</w:t>
            </w:r>
            <w:proofErr w:type="spellEnd"/>
          </w:p>
        </w:tc>
      </w:tr>
      <w:tr w:rsidR="00244172" w:rsidRPr="00071EA5" w14:paraId="7FA467B8"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1BC07221" w14:textId="08EEA2EE" w:rsidR="00244172" w:rsidRPr="00F60AF3" w:rsidRDefault="00F60AF3" w:rsidP="00B52855">
            <w:pPr>
              <w:widowControl w:val="0"/>
              <w:autoSpaceDE w:val="0"/>
              <w:autoSpaceDN w:val="0"/>
              <w:adjustRightInd w:val="0"/>
              <w:jc w:val="center"/>
              <w:outlineLvl w:val="1"/>
              <w:rPr>
                <w:rFonts w:eastAsiaTheme="minorEastAsia"/>
              </w:rPr>
            </w:pPr>
            <w:r>
              <w:rPr>
                <w:rFonts w:eastAsiaTheme="minorEastAsia"/>
              </w:rPr>
              <w:t>16</w:t>
            </w:r>
          </w:p>
        </w:tc>
        <w:tc>
          <w:tcPr>
            <w:tcW w:w="4623" w:type="pct"/>
            <w:tcBorders>
              <w:top w:val="single" w:sz="4" w:space="0" w:color="auto"/>
              <w:left w:val="single" w:sz="4" w:space="0" w:color="auto"/>
              <w:bottom w:val="single" w:sz="4" w:space="0" w:color="auto"/>
              <w:right w:val="single" w:sz="4" w:space="0" w:color="auto"/>
            </w:tcBorders>
          </w:tcPr>
          <w:p w14:paraId="40E72C89" w14:textId="77777777" w:rsidR="00244172" w:rsidRPr="00024034" w:rsidRDefault="00244172" w:rsidP="00244172">
            <w:pPr>
              <w:widowControl w:val="0"/>
              <w:autoSpaceDE w:val="0"/>
              <w:autoSpaceDN w:val="0"/>
              <w:adjustRightInd w:val="0"/>
              <w:outlineLvl w:val="1"/>
              <w:rPr>
                <w:rFonts w:eastAsiaTheme="minorEastAsia"/>
              </w:rPr>
            </w:pPr>
            <w:r w:rsidRPr="00024034">
              <w:rPr>
                <w:rFonts w:eastAsiaTheme="minorEastAsia"/>
              </w:rPr>
              <w:t xml:space="preserve">Благоустройство территории населенных пунктов сельского поселения </w:t>
            </w:r>
            <w:proofErr w:type="spellStart"/>
            <w:r w:rsidRPr="00024034">
              <w:rPr>
                <w:rFonts w:eastAsiaTheme="minorEastAsia"/>
              </w:rPr>
              <w:t>Шапша</w:t>
            </w:r>
            <w:proofErr w:type="spellEnd"/>
          </w:p>
        </w:tc>
      </w:tr>
      <w:tr w:rsidR="00244172" w:rsidRPr="00071EA5" w14:paraId="725A1AE3"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612C09E2" w14:textId="3856E60F" w:rsidR="00244172" w:rsidRPr="00F60AF3" w:rsidRDefault="00F60AF3" w:rsidP="00B52855">
            <w:pPr>
              <w:widowControl w:val="0"/>
              <w:autoSpaceDE w:val="0"/>
              <w:autoSpaceDN w:val="0"/>
              <w:adjustRightInd w:val="0"/>
              <w:jc w:val="center"/>
              <w:outlineLvl w:val="1"/>
              <w:rPr>
                <w:rFonts w:eastAsiaTheme="minorEastAsia"/>
              </w:rPr>
            </w:pPr>
            <w:r>
              <w:rPr>
                <w:rFonts w:eastAsiaTheme="minorEastAsia"/>
              </w:rPr>
              <w:t>17</w:t>
            </w:r>
          </w:p>
        </w:tc>
        <w:tc>
          <w:tcPr>
            <w:tcW w:w="4623" w:type="pct"/>
            <w:tcBorders>
              <w:top w:val="single" w:sz="4" w:space="0" w:color="auto"/>
              <w:left w:val="single" w:sz="4" w:space="0" w:color="auto"/>
              <w:bottom w:val="single" w:sz="4" w:space="0" w:color="auto"/>
              <w:right w:val="single" w:sz="4" w:space="0" w:color="auto"/>
            </w:tcBorders>
          </w:tcPr>
          <w:p w14:paraId="71840FAC" w14:textId="77777777" w:rsidR="00244172" w:rsidRPr="00244172" w:rsidRDefault="00244172" w:rsidP="00244172">
            <w:pPr>
              <w:widowControl w:val="0"/>
              <w:autoSpaceDE w:val="0"/>
              <w:autoSpaceDN w:val="0"/>
              <w:adjustRightInd w:val="0"/>
              <w:outlineLvl w:val="1"/>
              <w:rPr>
                <w:rFonts w:eastAsiaTheme="minorEastAsia"/>
              </w:rPr>
            </w:pPr>
            <w:r w:rsidRPr="00244172">
              <w:rPr>
                <w:rFonts w:eastAsiaTheme="minorEastAsia"/>
              </w:rPr>
              <w:t xml:space="preserve">Благоустройство территории населенных пунктов, ремонт и строительство тротуаров, пешеходных дорожек, </w:t>
            </w:r>
            <w:proofErr w:type="spellStart"/>
            <w:r w:rsidRPr="00244172">
              <w:rPr>
                <w:rFonts w:eastAsiaTheme="minorEastAsia"/>
              </w:rPr>
              <w:t>дообустройство</w:t>
            </w:r>
            <w:proofErr w:type="spellEnd"/>
            <w:r w:rsidRPr="00244172">
              <w:rPr>
                <w:rFonts w:eastAsiaTheme="minorEastAsia"/>
              </w:rPr>
              <w:t xml:space="preserve"> мест общего пользования сельского поселения </w:t>
            </w:r>
            <w:proofErr w:type="spellStart"/>
            <w:r w:rsidRPr="00244172">
              <w:rPr>
                <w:rFonts w:eastAsiaTheme="minorEastAsia"/>
              </w:rPr>
              <w:t>Шапша</w:t>
            </w:r>
            <w:proofErr w:type="spellEnd"/>
          </w:p>
        </w:tc>
      </w:tr>
      <w:tr w:rsidR="00441F1E" w:rsidRPr="00071EA5" w14:paraId="472CF819"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5B979035" w14:textId="2A417FD8" w:rsidR="00441F1E" w:rsidRPr="00F60AF3" w:rsidRDefault="00F60AF3" w:rsidP="00B52855">
            <w:pPr>
              <w:widowControl w:val="0"/>
              <w:autoSpaceDE w:val="0"/>
              <w:autoSpaceDN w:val="0"/>
              <w:adjustRightInd w:val="0"/>
              <w:jc w:val="center"/>
              <w:outlineLvl w:val="1"/>
              <w:rPr>
                <w:rFonts w:eastAsiaTheme="minorEastAsia"/>
              </w:rPr>
            </w:pPr>
            <w:r>
              <w:rPr>
                <w:rFonts w:eastAsiaTheme="minorEastAsia"/>
              </w:rPr>
              <w:t>18</w:t>
            </w:r>
          </w:p>
        </w:tc>
        <w:tc>
          <w:tcPr>
            <w:tcW w:w="4623" w:type="pct"/>
            <w:tcBorders>
              <w:top w:val="single" w:sz="4" w:space="0" w:color="auto"/>
              <w:left w:val="single" w:sz="4" w:space="0" w:color="auto"/>
              <w:bottom w:val="single" w:sz="4" w:space="0" w:color="auto"/>
              <w:right w:val="single" w:sz="4" w:space="0" w:color="auto"/>
            </w:tcBorders>
          </w:tcPr>
          <w:p w14:paraId="60841BD7" w14:textId="77777777" w:rsidR="00441F1E" w:rsidRPr="00441F1E" w:rsidRDefault="00441F1E" w:rsidP="00244172">
            <w:pPr>
              <w:widowControl w:val="0"/>
              <w:autoSpaceDE w:val="0"/>
              <w:autoSpaceDN w:val="0"/>
              <w:adjustRightInd w:val="0"/>
              <w:outlineLvl w:val="1"/>
              <w:rPr>
                <w:rFonts w:eastAsiaTheme="minorEastAsia"/>
              </w:rPr>
            </w:pPr>
            <w:r w:rsidRPr="00441F1E">
              <w:rPr>
                <w:rFonts w:eastAsiaTheme="minorEastAsia"/>
              </w:rPr>
              <w:t xml:space="preserve">Устройство многофункциональной детско-спортивной площадки, расположенной в п. </w:t>
            </w:r>
            <w:proofErr w:type="spellStart"/>
            <w:r w:rsidRPr="00441F1E">
              <w:rPr>
                <w:rFonts w:eastAsiaTheme="minorEastAsia"/>
              </w:rPr>
              <w:t>Луговской</w:t>
            </w:r>
            <w:proofErr w:type="spellEnd"/>
            <w:r w:rsidRPr="00441F1E">
              <w:rPr>
                <w:rFonts w:eastAsiaTheme="minorEastAsia"/>
              </w:rPr>
              <w:t xml:space="preserve"> ул. </w:t>
            </w:r>
            <w:proofErr w:type="gramStart"/>
            <w:r w:rsidRPr="00441F1E">
              <w:rPr>
                <w:rFonts w:eastAsiaTheme="minorEastAsia"/>
              </w:rPr>
              <w:t>Заводская</w:t>
            </w:r>
            <w:proofErr w:type="gramEnd"/>
            <w:r w:rsidRPr="00441F1E">
              <w:rPr>
                <w:rFonts w:eastAsiaTheme="minorEastAsia"/>
              </w:rPr>
              <w:t xml:space="preserve"> д.5</w:t>
            </w:r>
          </w:p>
        </w:tc>
      </w:tr>
      <w:tr w:rsidR="0086522B" w:rsidRPr="00071EA5" w14:paraId="47FE7ADE"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7BBC5FC0" w14:textId="75656CA6" w:rsidR="0086522B" w:rsidRDefault="00F60AF3" w:rsidP="00B52855">
            <w:pPr>
              <w:widowControl w:val="0"/>
              <w:autoSpaceDE w:val="0"/>
              <w:autoSpaceDN w:val="0"/>
              <w:adjustRightInd w:val="0"/>
              <w:jc w:val="center"/>
              <w:outlineLvl w:val="1"/>
              <w:rPr>
                <w:rFonts w:eastAsiaTheme="minorEastAsia"/>
              </w:rPr>
            </w:pPr>
            <w:r>
              <w:rPr>
                <w:rFonts w:eastAsiaTheme="minorEastAsia"/>
              </w:rPr>
              <w:t>19</w:t>
            </w:r>
          </w:p>
        </w:tc>
        <w:tc>
          <w:tcPr>
            <w:tcW w:w="4623" w:type="pct"/>
            <w:tcBorders>
              <w:top w:val="single" w:sz="4" w:space="0" w:color="auto"/>
              <w:left w:val="single" w:sz="4" w:space="0" w:color="auto"/>
              <w:bottom w:val="single" w:sz="4" w:space="0" w:color="auto"/>
              <w:right w:val="single" w:sz="4" w:space="0" w:color="auto"/>
            </w:tcBorders>
          </w:tcPr>
          <w:p w14:paraId="04B251F3" w14:textId="6F27EA8A" w:rsidR="0086522B" w:rsidRPr="0016349B" w:rsidRDefault="0086522B" w:rsidP="00244172">
            <w:pPr>
              <w:widowControl w:val="0"/>
              <w:autoSpaceDE w:val="0"/>
              <w:autoSpaceDN w:val="0"/>
              <w:adjustRightInd w:val="0"/>
              <w:outlineLvl w:val="1"/>
              <w:rPr>
                <w:rFonts w:eastAsiaTheme="minorEastAsia"/>
              </w:rPr>
            </w:pPr>
            <w:r w:rsidRPr="0027753A">
              <w:rPr>
                <w:rFonts w:eastAsia="Times New Roman"/>
                <w:color w:val="000000"/>
              </w:rPr>
              <w:t xml:space="preserve">Благоустройство сквера в д. </w:t>
            </w:r>
            <w:proofErr w:type="spellStart"/>
            <w:r w:rsidRPr="0027753A">
              <w:rPr>
                <w:rFonts w:eastAsia="Times New Roman"/>
                <w:color w:val="000000"/>
              </w:rPr>
              <w:t>Шапша</w:t>
            </w:r>
            <w:proofErr w:type="spellEnd"/>
            <w:r w:rsidRPr="0027753A">
              <w:rPr>
                <w:rFonts w:eastAsia="Times New Roman"/>
                <w:color w:val="000000"/>
              </w:rPr>
              <w:t xml:space="preserve"> Ханты-Мансийского района</w:t>
            </w:r>
          </w:p>
        </w:tc>
      </w:tr>
      <w:tr w:rsidR="0086522B" w:rsidRPr="00071EA5" w14:paraId="4D66BD84"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486D4E62" w14:textId="4367041F" w:rsidR="0086522B" w:rsidRDefault="00F60AF3" w:rsidP="00B52855">
            <w:pPr>
              <w:widowControl w:val="0"/>
              <w:autoSpaceDE w:val="0"/>
              <w:autoSpaceDN w:val="0"/>
              <w:adjustRightInd w:val="0"/>
              <w:jc w:val="center"/>
              <w:outlineLvl w:val="1"/>
              <w:rPr>
                <w:rFonts w:eastAsiaTheme="minorEastAsia"/>
              </w:rPr>
            </w:pPr>
            <w:r>
              <w:rPr>
                <w:rFonts w:eastAsiaTheme="minorEastAsia"/>
              </w:rPr>
              <w:t>20</w:t>
            </w:r>
          </w:p>
        </w:tc>
        <w:tc>
          <w:tcPr>
            <w:tcW w:w="4623" w:type="pct"/>
            <w:tcBorders>
              <w:top w:val="single" w:sz="4" w:space="0" w:color="auto"/>
              <w:left w:val="single" w:sz="4" w:space="0" w:color="auto"/>
              <w:bottom w:val="single" w:sz="4" w:space="0" w:color="auto"/>
              <w:right w:val="single" w:sz="4" w:space="0" w:color="auto"/>
            </w:tcBorders>
          </w:tcPr>
          <w:p w14:paraId="2464E30A" w14:textId="49E136E0" w:rsidR="0086522B" w:rsidRPr="0016349B" w:rsidRDefault="0086522B" w:rsidP="00244172">
            <w:pPr>
              <w:widowControl w:val="0"/>
              <w:autoSpaceDE w:val="0"/>
              <w:autoSpaceDN w:val="0"/>
              <w:adjustRightInd w:val="0"/>
              <w:outlineLvl w:val="1"/>
              <w:rPr>
                <w:rFonts w:eastAsiaTheme="minorEastAsia"/>
              </w:rPr>
            </w:pPr>
            <w:r w:rsidRPr="0027753A">
              <w:rPr>
                <w:rFonts w:eastAsia="Times New Roman"/>
                <w:color w:val="000000"/>
              </w:rPr>
              <w:t xml:space="preserve">Благоустройство парка отдыха п. </w:t>
            </w:r>
            <w:proofErr w:type="spellStart"/>
            <w:r w:rsidRPr="0027753A">
              <w:rPr>
                <w:rFonts w:eastAsia="Times New Roman"/>
                <w:color w:val="000000"/>
              </w:rPr>
              <w:t>Красноленинский</w:t>
            </w:r>
            <w:proofErr w:type="spellEnd"/>
          </w:p>
        </w:tc>
      </w:tr>
      <w:tr w:rsidR="008B4517" w:rsidRPr="00071EA5" w14:paraId="63F499BB"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36BC2D04" w14:textId="7D197543" w:rsidR="008B4517" w:rsidRPr="008B4517" w:rsidRDefault="00F60AF3" w:rsidP="00B52855">
            <w:pPr>
              <w:widowControl w:val="0"/>
              <w:autoSpaceDE w:val="0"/>
              <w:autoSpaceDN w:val="0"/>
              <w:adjustRightInd w:val="0"/>
              <w:jc w:val="center"/>
              <w:outlineLvl w:val="1"/>
              <w:rPr>
                <w:rFonts w:eastAsiaTheme="minorEastAsia"/>
              </w:rPr>
            </w:pPr>
            <w:r>
              <w:rPr>
                <w:rFonts w:eastAsiaTheme="minorEastAsia"/>
              </w:rPr>
              <w:t>21</w:t>
            </w:r>
          </w:p>
        </w:tc>
        <w:tc>
          <w:tcPr>
            <w:tcW w:w="4623" w:type="pct"/>
            <w:tcBorders>
              <w:top w:val="single" w:sz="4" w:space="0" w:color="auto"/>
              <w:left w:val="single" w:sz="4" w:space="0" w:color="auto"/>
              <w:bottom w:val="single" w:sz="4" w:space="0" w:color="auto"/>
              <w:right w:val="single" w:sz="4" w:space="0" w:color="auto"/>
            </w:tcBorders>
          </w:tcPr>
          <w:p w14:paraId="6C17B12A" w14:textId="714AAD60" w:rsidR="008B4517" w:rsidRPr="00441F1E" w:rsidRDefault="008B4517" w:rsidP="00244172">
            <w:pPr>
              <w:widowControl w:val="0"/>
              <w:autoSpaceDE w:val="0"/>
              <w:autoSpaceDN w:val="0"/>
              <w:adjustRightInd w:val="0"/>
              <w:outlineLvl w:val="1"/>
              <w:rPr>
                <w:rFonts w:eastAsiaTheme="minorEastAsia"/>
              </w:rPr>
            </w:pPr>
            <w:r w:rsidRPr="008B4517">
              <w:rPr>
                <w:rFonts w:eastAsiaTheme="minorEastAsia"/>
              </w:rPr>
              <w:t>Благоустройство территории березов</w:t>
            </w:r>
            <w:r w:rsidR="00E8773A">
              <w:rPr>
                <w:rFonts w:eastAsiaTheme="minorEastAsia"/>
              </w:rPr>
              <w:t xml:space="preserve">ой рощи </w:t>
            </w:r>
            <w:proofErr w:type="spellStart"/>
            <w:r w:rsidR="00E8773A">
              <w:rPr>
                <w:rFonts w:eastAsiaTheme="minorEastAsia"/>
              </w:rPr>
              <w:t>п</w:t>
            </w:r>
            <w:proofErr w:type="gramStart"/>
            <w:r w:rsidR="00E8773A">
              <w:rPr>
                <w:rFonts w:eastAsiaTheme="minorEastAsia"/>
              </w:rPr>
              <w:t>.Г</w:t>
            </w:r>
            <w:proofErr w:type="gramEnd"/>
            <w:r w:rsidR="00E8773A">
              <w:rPr>
                <w:rFonts w:eastAsiaTheme="minorEastAsia"/>
              </w:rPr>
              <w:t>орноправдинск</w:t>
            </w:r>
            <w:proofErr w:type="spellEnd"/>
            <w:r w:rsidR="00E8773A">
              <w:rPr>
                <w:rFonts w:eastAsiaTheme="minorEastAsia"/>
              </w:rPr>
              <w:t xml:space="preserve"> Ханты-М</w:t>
            </w:r>
            <w:r w:rsidRPr="008B4517">
              <w:rPr>
                <w:rFonts w:eastAsiaTheme="minorEastAsia"/>
              </w:rPr>
              <w:t>ансийского района</w:t>
            </w:r>
          </w:p>
        </w:tc>
      </w:tr>
      <w:tr w:rsidR="008B4517" w:rsidRPr="00071EA5" w14:paraId="6BC233A7"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4A63B95A" w14:textId="2E9936F7" w:rsidR="008B4517" w:rsidRPr="008B4517" w:rsidRDefault="00F60AF3" w:rsidP="00B52855">
            <w:pPr>
              <w:widowControl w:val="0"/>
              <w:autoSpaceDE w:val="0"/>
              <w:autoSpaceDN w:val="0"/>
              <w:adjustRightInd w:val="0"/>
              <w:jc w:val="center"/>
              <w:outlineLvl w:val="1"/>
              <w:rPr>
                <w:rFonts w:eastAsiaTheme="minorEastAsia"/>
              </w:rPr>
            </w:pPr>
            <w:r>
              <w:rPr>
                <w:rFonts w:eastAsiaTheme="minorEastAsia"/>
              </w:rPr>
              <w:t>22</w:t>
            </w:r>
          </w:p>
        </w:tc>
        <w:tc>
          <w:tcPr>
            <w:tcW w:w="4623" w:type="pct"/>
            <w:tcBorders>
              <w:top w:val="single" w:sz="4" w:space="0" w:color="auto"/>
              <w:left w:val="single" w:sz="4" w:space="0" w:color="auto"/>
              <w:bottom w:val="single" w:sz="4" w:space="0" w:color="auto"/>
              <w:right w:val="single" w:sz="4" w:space="0" w:color="auto"/>
            </w:tcBorders>
          </w:tcPr>
          <w:p w14:paraId="6ECA8E4E" w14:textId="69B938D6" w:rsidR="008B4517" w:rsidRPr="00441F1E" w:rsidRDefault="008B4517" w:rsidP="00244172">
            <w:pPr>
              <w:widowControl w:val="0"/>
              <w:autoSpaceDE w:val="0"/>
              <w:autoSpaceDN w:val="0"/>
              <w:adjustRightInd w:val="0"/>
              <w:outlineLvl w:val="1"/>
              <w:rPr>
                <w:rFonts w:eastAsiaTheme="minorEastAsia"/>
              </w:rPr>
            </w:pPr>
            <w:r w:rsidRPr="008B4517">
              <w:rPr>
                <w:rFonts w:eastAsiaTheme="minorEastAsia"/>
              </w:rPr>
              <w:t xml:space="preserve">Устройство тротуара из тротуарной плитки по </w:t>
            </w:r>
            <w:proofErr w:type="spellStart"/>
            <w:r w:rsidRPr="008B4517">
              <w:rPr>
                <w:rFonts w:eastAsiaTheme="minorEastAsia"/>
              </w:rPr>
              <w:t>ул</w:t>
            </w:r>
            <w:proofErr w:type="gramStart"/>
            <w:r w:rsidRPr="008B4517">
              <w:rPr>
                <w:rFonts w:eastAsiaTheme="minorEastAsia"/>
              </w:rPr>
              <w:t>.К</w:t>
            </w:r>
            <w:proofErr w:type="gramEnd"/>
            <w:r w:rsidRPr="008B4517">
              <w:rPr>
                <w:rFonts w:eastAsiaTheme="minorEastAsia"/>
              </w:rPr>
              <w:t>омарова</w:t>
            </w:r>
            <w:proofErr w:type="spellEnd"/>
            <w:r w:rsidRPr="008B4517">
              <w:rPr>
                <w:rFonts w:eastAsiaTheme="minorEastAsia"/>
              </w:rPr>
              <w:t xml:space="preserve"> в </w:t>
            </w:r>
            <w:proofErr w:type="spellStart"/>
            <w:r w:rsidRPr="008B4517">
              <w:rPr>
                <w:rFonts w:eastAsiaTheme="minorEastAsia"/>
              </w:rPr>
              <w:t>п.Сибирский</w:t>
            </w:r>
            <w:proofErr w:type="spellEnd"/>
            <w:r w:rsidRPr="008B4517">
              <w:rPr>
                <w:rFonts w:eastAsiaTheme="minorEastAsia"/>
              </w:rPr>
              <w:t xml:space="preserve"> Ханты-Мансийского района</w:t>
            </w:r>
          </w:p>
        </w:tc>
      </w:tr>
      <w:tr w:rsidR="008B4517" w:rsidRPr="00071EA5" w14:paraId="0D13E5EB"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02FCC2F7" w14:textId="5CED279A" w:rsidR="008B4517" w:rsidRPr="008B4517" w:rsidRDefault="00F60AF3" w:rsidP="00B52855">
            <w:pPr>
              <w:widowControl w:val="0"/>
              <w:autoSpaceDE w:val="0"/>
              <w:autoSpaceDN w:val="0"/>
              <w:adjustRightInd w:val="0"/>
              <w:jc w:val="center"/>
              <w:outlineLvl w:val="1"/>
              <w:rPr>
                <w:rFonts w:eastAsiaTheme="minorEastAsia"/>
              </w:rPr>
            </w:pPr>
            <w:r>
              <w:rPr>
                <w:rFonts w:eastAsiaTheme="minorEastAsia"/>
              </w:rPr>
              <w:t>23</w:t>
            </w:r>
          </w:p>
        </w:tc>
        <w:tc>
          <w:tcPr>
            <w:tcW w:w="4623" w:type="pct"/>
            <w:tcBorders>
              <w:top w:val="single" w:sz="4" w:space="0" w:color="auto"/>
              <w:left w:val="single" w:sz="4" w:space="0" w:color="auto"/>
              <w:bottom w:val="single" w:sz="4" w:space="0" w:color="auto"/>
              <w:right w:val="single" w:sz="4" w:space="0" w:color="auto"/>
            </w:tcBorders>
          </w:tcPr>
          <w:p w14:paraId="35D02478" w14:textId="03005C5F" w:rsidR="008B4517" w:rsidRPr="00441F1E" w:rsidRDefault="008B4517" w:rsidP="00244172">
            <w:pPr>
              <w:widowControl w:val="0"/>
              <w:autoSpaceDE w:val="0"/>
              <w:autoSpaceDN w:val="0"/>
              <w:adjustRightInd w:val="0"/>
              <w:outlineLvl w:val="1"/>
              <w:rPr>
                <w:rFonts w:eastAsiaTheme="minorEastAsia"/>
              </w:rPr>
            </w:pPr>
            <w:r w:rsidRPr="008B4517">
              <w:rPr>
                <w:rFonts w:eastAsiaTheme="minorEastAsia"/>
              </w:rPr>
              <w:t xml:space="preserve">Устройство ограждения кладбища </w:t>
            </w:r>
            <w:proofErr w:type="spellStart"/>
            <w:r w:rsidRPr="008B4517">
              <w:rPr>
                <w:rFonts w:eastAsiaTheme="minorEastAsia"/>
              </w:rPr>
              <w:t>п</w:t>
            </w:r>
            <w:proofErr w:type="gramStart"/>
            <w:r w:rsidRPr="008B4517">
              <w:rPr>
                <w:rFonts w:eastAsiaTheme="minorEastAsia"/>
              </w:rPr>
              <w:t>.У</w:t>
            </w:r>
            <w:proofErr w:type="gramEnd"/>
            <w:r w:rsidRPr="008B4517">
              <w:rPr>
                <w:rFonts w:eastAsiaTheme="minorEastAsia"/>
              </w:rPr>
              <w:t>рманный</w:t>
            </w:r>
            <w:proofErr w:type="spellEnd"/>
            <w:r>
              <w:rPr>
                <w:rFonts w:eastAsiaTheme="minorEastAsia"/>
              </w:rPr>
              <w:t xml:space="preserve"> сельского поселения </w:t>
            </w:r>
            <w:proofErr w:type="spellStart"/>
            <w:r>
              <w:rPr>
                <w:rFonts w:eastAsiaTheme="minorEastAsia"/>
              </w:rPr>
              <w:t>Краснолени</w:t>
            </w:r>
            <w:r w:rsidRPr="008B4517">
              <w:rPr>
                <w:rFonts w:eastAsiaTheme="minorEastAsia"/>
              </w:rPr>
              <w:t>нский</w:t>
            </w:r>
            <w:proofErr w:type="spellEnd"/>
          </w:p>
        </w:tc>
      </w:tr>
      <w:tr w:rsidR="00E44546" w:rsidRPr="00071EA5" w14:paraId="285D686C"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69E9F9A2" w14:textId="19C4775A" w:rsidR="00E44546" w:rsidRDefault="00E44546" w:rsidP="00B52855">
            <w:pPr>
              <w:widowControl w:val="0"/>
              <w:autoSpaceDE w:val="0"/>
              <w:autoSpaceDN w:val="0"/>
              <w:adjustRightInd w:val="0"/>
              <w:jc w:val="center"/>
              <w:outlineLvl w:val="1"/>
              <w:rPr>
                <w:rFonts w:eastAsiaTheme="minorEastAsia"/>
              </w:rPr>
            </w:pPr>
            <w:r>
              <w:rPr>
                <w:rFonts w:eastAsiaTheme="minorEastAsia"/>
              </w:rPr>
              <w:t>24</w:t>
            </w:r>
          </w:p>
        </w:tc>
        <w:tc>
          <w:tcPr>
            <w:tcW w:w="4623" w:type="pct"/>
            <w:tcBorders>
              <w:top w:val="single" w:sz="4" w:space="0" w:color="auto"/>
              <w:left w:val="single" w:sz="4" w:space="0" w:color="auto"/>
              <w:bottom w:val="single" w:sz="4" w:space="0" w:color="auto"/>
              <w:right w:val="single" w:sz="4" w:space="0" w:color="auto"/>
            </w:tcBorders>
          </w:tcPr>
          <w:p w14:paraId="501A9F48" w14:textId="4234207B" w:rsidR="00E44546" w:rsidRPr="008B4517" w:rsidRDefault="00E44546" w:rsidP="00244172">
            <w:pPr>
              <w:widowControl w:val="0"/>
              <w:autoSpaceDE w:val="0"/>
              <w:autoSpaceDN w:val="0"/>
              <w:adjustRightInd w:val="0"/>
              <w:outlineLvl w:val="1"/>
              <w:rPr>
                <w:rFonts w:eastAsiaTheme="minorEastAsia"/>
              </w:rPr>
            </w:pPr>
            <w:r w:rsidRPr="00AF56A6">
              <w:rPr>
                <w:rFonts w:eastAsia="Times New Roman"/>
                <w:color w:val="000000"/>
              </w:rPr>
              <w:t xml:space="preserve">" Устройство тротуаров из тротуарной плитки по ул. Бориса Лосева, ул. Центральная п. </w:t>
            </w:r>
            <w:proofErr w:type="gramStart"/>
            <w:r w:rsidRPr="00AF56A6">
              <w:rPr>
                <w:rFonts w:eastAsia="Times New Roman"/>
                <w:color w:val="000000"/>
              </w:rPr>
              <w:t>Сибирский</w:t>
            </w:r>
            <w:proofErr w:type="gramEnd"/>
            <w:r w:rsidRPr="00AF56A6">
              <w:rPr>
                <w:rFonts w:eastAsia="Times New Roman"/>
                <w:color w:val="000000"/>
              </w:rPr>
              <w:t xml:space="preserve"> "</w:t>
            </w:r>
          </w:p>
        </w:tc>
      </w:tr>
      <w:tr w:rsidR="00E44546" w:rsidRPr="00071EA5" w14:paraId="73636A2B"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2F4E6A6F" w14:textId="21237B6F" w:rsidR="00E44546" w:rsidRDefault="00E44546" w:rsidP="00B52855">
            <w:pPr>
              <w:widowControl w:val="0"/>
              <w:autoSpaceDE w:val="0"/>
              <w:autoSpaceDN w:val="0"/>
              <w:adjustRightInd w:val="0"/>
              <w:jc w:val="center"/>
              <w:outlineLvl w:val="1"/>
              <w:rPr>
                <w:rFonts w:eastAsiaTheme="minorEastAsia"/>
              </w:rPr>
            </w:pPr>
            <w:r>
              <w:rPr>
                <w:rFonts w:eastAsiaTheme="minorEastAsia"/>
              </w:rPr>
              <w:t>25</w:t>
            </w:r>
          </w:p>
        </w:tc>
        <w:tc>
          <w:tcPr>
            <w:tcW w:w="4623" w:type="pct"/>
            <w:tcBorders>
              <w:top w:val="single" w:sz="4" w:space="0" w:color="auto"/>
              <w:left w:val="single" w:sz="4" w:space="0" w:color="auto"/>
              <w:bottom w:val="single" w:sz="4" w:space="0" w:color="auto"/>
              <w:right w:val="single" w:sz="4" w:space="0" w:color="auto"/>
            </w:tcBorders>
          </w:tcPr>
          <w:p w14:paraId="6E55F9F7" w14:textId="6A24169F" w:rsidR="00E44546" w:rsidRPr="008B4517" w:rsidRDefault="00E44546" w:rsidP="00244172">
            <w:pPr>
              <w:widowControl w:val="0"/>
              <w:autoSpaceDE w:val="0"/>
              <w:autoSpaceDN w:val="0"/>
              <w:adjustRightInd w:val="0"/>
              <w:outlineLvl w:val="1"/>
              <w:rPr>
                <w:rFonts w:eastAsiaTheme="minorEastAsia"/>
              </w:rPr>
            </w:pPr>
            <w:r w:rsidRPr="006B0E94">
              <w:rPr>
                <w:rFonts w:eastAsia="Times New Roman"/>
                <w:color w:val="000000"/>
              </w:rPr>
              <w:t xml:space="preserve">"Выполнение работ по обустройству памятника основателям </w:t>
            </w:r>
            <w:proofErr w:type="spellStart"/>
            <w:r w:rsidRPr="006B0E94">
              <w:rPr>
                <w:rFonts w:eastAsia="Times New Roman"/>
                <w:color w:val="000000"/>
              </w:rPr>
              <w:t>Пачгановым</w:t>
            </w:r>
            <w:proofErr w:type="spellEnd"/>
            <w:r w:rsidRPr="006B0E94">
              <w:rPr>
                <w:rFonts w:eastAsia="Times New Roman"/>
                <w:color w:val="000000"/>
              </w:rPr>
              <w:t xml:space="preserve"> </w:t>
            </w:r>
            <w:proofErr w:type="spellStart"/>
            <w:r w:rsidRPr="006B0E94">
              <w:rPr>
                <w:rFonts w:eastAsia="Times New Roman"/>
                <w:color w:val="000000"/>
              </w:rPr>
              <w:t>с</w:t>
            </w:r>
            <w:proofErr w:type="gramStart"/>
            <w:r w:rsidRPr="006B0E94">
              <w:rPr>
                <w:rFonts w:eastAsia="Times New Roman"/>
                <w:color w:val="000000"/>
              </w:rPr>
              <w:t>.З</w:t>
            </w:r>
            <w:proofErr w:type="gramEnd"/>
            <w:r w:rsidRPr="006B0E94">
              <w:rPr>
                <w:rFonts w:eastAsia="Times New Roman"/>
                <w:color w:val="000000"/>
              </w:rPr>
              <w:t>енково</w:t>
            </w:r>
            <w:proofErr w:type="spellEnd"/>
            <w:r w:rsidRPr="006B0E94">
              <w:rPr>
                <w:rFonts w:eastAsia="Times New Roman"/>
                <w:color w:val="000000"/>
              </w:rPr>
              <w:t xml:space="preserve"> "</w:t>
            </w:r>
          </w:p>
        </w:tc>
      </w:tr>
      <w:tr w:rsidR="00E44546" w:rsidRPr="00071EA5" w14:paraId="7890F0A3"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016C4BFB" w14:textId="69430C97" w:rsidR="00E44546" w:rsidRDefault="00E44546" w:rsidP="00B52855">
            <w:pPr>
              <w:widowControl w:val="0"/>
              <w:autoSpaceDE w:val="0"/>
              <w:autoSpaceDN w:val="0"/>
              <w:adjustRightInd w:val="0"/>
              <w:jc w:val="center"/>
              <w:outlineLvl w:val="1"/>
              <w:rPr>
                <w:rFonts w:eastAsiaTheme="minorEastAsia"/>
              </w:rPr>
            </w:pPr>
            <w:r>
              <w:rPr>
                <w:rFonts w:eastAsiaTheme="minorEastAsia"/>
              </w:rPr>
              <w:t>26</w:t>
            </w:r>
          </w:p>
        </w:tc>
        <w:tc>
          <w:tcPr>
            <w:tcW w:w="4623" w:type="pct"/>
            <w:tcBorders>
              <w:top w:val="single" w:sz="4" w:space="0" w:color="auto"/>
              <w:left w:val="single" w:sz="4" w:space="0" w:color="auto"/>
              <w:bottom w:val="single" w:sz="4" w:space="0" w:color="auto"/>
              <w:right w:val="single" w:sz="4" w:space="0" w:color="auto"/>
            </w:tcBorders>
          </w:tcPr>
          <w:p w14:paraId="32AB816D" w14:textId="647D6A7A" w:rsidR="00E44546" w:rsidRPr="008B4517" w:rsidRDefault="00E44546" w:rsidP="00244172">
            <w:pPr>
              <w:widowControl w:val="0"/>
              <w:autoSpaceDE w:val="0"/>
              <w:autoSpaceDN w:val="0"/>
              <w:adjustRightInd w:val="0"/>
              <w:outlineLvl w:val="1"/>
              <w:rPr>
                <w:rFonts w:eastAsiaTheme="minorEastAsia"/>
              </w:rPr>
            </w:pPr>
            <w:r w:rsidRPr="006B0E94">
              <w:rPr>
                <w:rFonts w:eastAsia="Times New Roman"/>
                <w:color w:val="000000"/>
              </w:rPr>
              <w:t xml:space="preserve">"Обустройство сквера в д. </w:t>
            </w:r>
            <w:proofErr w:type="spellStart"/>
            <w:r w:rsidRPr="006B0E94">
              <w:rPr>
                <w:rFonts w:eastAsia="Times New Roman"/>
                <w:color w:val="000000"/>
              </w:rPr>
              <w:t>Шапша</w:t>
            </w:r>
            <w:proofErr w:type="spellEnd"/>
            <w:r w:rsidRPr="006B0E94">
              <w:rPr>
                <w:rFonts w:eastAsia="Times New Roman"/>
                <w:color w:val="000000"/>
              </w:rPr>
              <w:t xml:space="preserve"> Ханты-Мансийского района по улице </w:t>
            </w:r>
            <w:proofErr w:type="gramStart"/>
            <w:r w:rsidRPr="006B0E94">
              <w:rPr>
                <w:rFonts w:eastAsia="Times New Roman"/>
                <w:color w:val="000000"/>
              </w:rPr>
              <w:t>Северная</w:t>
            </w:r>
            <w:proofErr w:type="gramEnd"/>
            <w:r w:rsidRPr="006B0E94">
              <w:rPr>
                <w:rFonts w:eastAsia="Times New Roman"/>
                <w:color w:val="000000"/>
              </w:rPr>
              <w:t xml:space="preserve"> в районе дома 1А"</w:t>
            </w:r>
          </w:p>
        </w:tc>
      </w:tr>
      <w:tr w:rsidR="00E44546" w:rsidRPr="00071EA5" w14:paraId="255DC7BD" w14:textId="77777777" w:rsidTr="0007321C">
        <w:trPr>
          <w:trHeight w:val="20"/>
        </w:trPr>
        <w:tc>
          <w:tcPr>
            <w:tcW w:w="377" w:type="pct"/>
            <w:tcBorders>
              <w:top w:val="single" w:sz="4" w:space="0" w:color="auto"/>
              <w:left w:val="single" w:sz="4" w:space="0" w:color="auto"/>
              <w:bottom w:val="single" w:sz="4" w:space="0" w:color="auto"/>
              <w:right w:val="single" w:sz="4" w:space="0" w:color="auto"/>
            </w:tcBorders>
          </w:tcPr>
          <w:p w14:paraId="5AAE8CA8" w14:textId="4C46F0B2" w:rsidR="00E44546" w:rsidRDefault="00E44546" w:rsidP="00B52855">
            <w:pPr>
              <w:widowControl w:val="0"/>
              <w:autoSpaceDE w:val="0"/>
              <w:autoSpaceDN w:val="0"/>
              <w:adjustRightInd w:val="0"/>
              <w:jc w:val="center"/>
              <w:outlineLvl w:val="1"/>
              <w:rPr>
                <w:rFonts w:eastAsiaTheme="minorEastAsia"/>
              </w:rPr>
            </w:pPr>
            <w:r>
              <w:rPr>
                <w:rFonts w:eastAsiaTheme="minorEastAsia"/>
              </w:rPr>
              <w:t>27</w:t>
            </w:r>
          </w:p>
        </w:tc>
        <w:tc>
          <w:tcPr>
            <w:tcW w:w="4623" w:type="pct"/>
            <w:tcBorders>
              <w:top w:val="single" w:sz="4" w:space="0" w:color="auto"/>
              <w:left w:val="single" w:sz="4" w:space="0" w:color="auto"/>
              <w:bottom w:val="single" w:sz="4" w:space="0" w:color="auto"/>
              <w:right w:val="single" w:sz="4" w:space="0" w:color="auto"/>
            </w:tcBorders>
          </w:tcPr>
          <w:p w14:paraId="7556FE11" w14:textId="16A96316" w:rsidR="00E44546" w:rsidRPr="008B4517" w:rsidRDefault="00490D6C" w:rsidP="00244172">
            <w:pPr>
              <w:widowControl w:val="0"/>
              <w:autoSpaceDE w:val="0"/>
              <w:autoSpaceDN w:val="0"/>
              <w:adjustRightInd w:val="0"/>
              <w:outlineLvl w:val="1"/>
              <w:rPr>
                <w:rFonts w:eastAsiaTheme="minorEastAsia"/>
              </w:rPr>
            </w:pPr>
            <w:r w:rsidRPr="004D0A0E">
              <w:rPr>
                <w:rFonts w:eastAsia="Times New Roman"/>
                <w:color w:val="000000"/>
              </w:rPr>
              <w:t>"Ремонт тротуаров с. Тюли, ул. Мира"</w:t>
            </w:r>
          </w:p>
        </w:tc>
      </w:tr>
    </w:tbl>
    <w:p w14:paraId="07CED1D3" w14:textId="77777777" w:rsidR="00C670DE" w:rsidRPr="0025751D" w:rsidRDefault="00C670DE" w:rsidP="00490D6C">
      <w:pPr>
        <w:rPr>
          <w:sz w:val="28"/>
          <w:szCs w:val="28"/>
          <w:lang w:eastAsia="en-US"/>
        </w:rPr>
      </w:pPr>
    </w:p>
    <w:p w14:paraId="52A18562" w14:textId="77777777" w:rsidR="00B5580D" w:rsidRDefault="00B5580D" w:rsidP="00865ED1">
      <w:pPr>
        <w:ind w:firstLine="709"/>
        <w:jc w:val="right"/>
        <w:rPr>
          <w:sz w:val="28"/>
          <w:szCs w:val="28"/>
          <w:lang w:eastAsia="en-US"/>
        </w:rPr>
      </w:pPr>
    </w:p>
    <w:p w14:paraId="24D865EA" w14:textId="77777777" w:rsidR="00C04653" w:rsidRDefault="00C04653" w:rsidP="00865ED1">
      <w:pPr>
        <w:ind w:firstLine="709"/>
        <w:jc w:val="right"/>
        <w:rPr>
          <w:sz w:val="28"/>
          <w:szCs w:val="28"/>
          <w:lang w:eastAsia="en-US"/>
        </w:rPr>
      </w:pPr>
    </w:p>
    <w:p w14:paraId="1CCA9B2D" w14:textId="77777777" w:rsidR="00C04653" w:rsidRDefault="00C04653" w:rsidP="00865ED1">
      <w:pPr>
        <w:ind w:firstLine="709"/>
        <w:jc w:val="right"/>
        <w:rPr>
          <w:sz w:val="28"/>
          <w:szCs w:val="28"/>
          <w:lang w:eastAsia="en-US"/>
        </w:rPr>
      </w:pPr>
    </w:p>
    <w:p w14:paraId="23AFC6AB" w14:textId="77777777" w:rsidR="00C04653" w:rsidRDefault="00C04653" w:rsidP="00865ED1">
      <w:pPr>
        <w:ind w:firstLine="709"/>
        <w:jc w:val="right"/>
        <w:rPr>
          <w:sz w:val="28"/>
          <w:szCs w:val="28"/>
          <w:lang w:eastAsia="en-US"/>
        </w:rPr>
      </w:pPr>
    </w:p>
    <w:p w14:paraId="2965663D" w14:textId="77777777" w:rsidR="00C04653" w:rsidRDefault="00C04653" w:rsidP="00865ED1">
      <w:pPr>
        <w:ind w:firstLine="709"/>
        <w:jc w:val="right"/>
        <w:rPr>
          <w:sz w:val="28"/>
          <w:szCs w:val="28"/>
          <w:lang w:eastAsia="en-US"/>
        </w:rPr>
      </w:pPr>
    </w:p>
    <w:p w14:paraId="320FFD04" w14:textId="77777777" w:rsidR="00C04653" w:rsidRDefault="00C04653" w:rsidP="00865ED1">
      <w:pPr>
        <w:ind w:firstLine="709"/>
        <w:jc w:val="right"/>
        <w:rPr>
          <w:sz w:val="28"/>
          <w:szCs w:val="28"/>
          <w:lang w:eastAsia="en-US"/>
        </w:rPr>
      </w:pPr>
    </w:p>
    <w:p w14:paraId="2A6A478A" w14:textId="77777777" w:rsidR="00C04653" w:rsidRDefault="00C04653" w:rsidP="00865ED1">
      <w:pPr>
        <w:ind w:firstLine="709"/>
        <w:jc w:val="right"/>
        <w:rPr>
          <w:sz w:val="28"/>
          <w:szCs w:val="28"/>
          <w:lang w:eastAsia="en-US"/>
        </w:rPr>
      </w:pPr>
    </w:p>
    <w:p w14:paraId="4A473EBE" w14:textId="77777777" w:rsidR="00C04653" w:rsidRDefault="00C04653" w:rsidP="00865ED1">
      <w:pPr>
        <w:ind w:firstLine="709"/>
        <w:jc w:val="right"/>
        <w:rPr>
          <w:sz w:val="28"/>
          <w:szCs w:val="28"/>
          <w:lang w:eastAsia="en-US"/>
        </w:rPr>
      </w:pPr>
    </w:p>
    <w:p w14:paraId="2A3ECF0C" w14:textId="77777777" w:rsidR="00C04653" w:rsidRDefault="00C04653" w:rsidP="00865ED1">
      <w:pPr>
        <w:ind w:firstLine="709"/>
        <w:jc w:val="right"/>
        <w:rPr>
          <w:sz w:val="28"/>
          <w:szCs w:val="28"/>
          <w:lang w:eastAsia="en-US"/>
        </w:rPr>
      </w:pPr>
    </w:p>
    <w:p w14:paraId="4699D8E6" w14:textId="77777777" w:rsidR="00C04653" w:rsidRDefault="00C04653" w:rsidP="00865ED1">
      <w:pPr>
        <w:ind w:firstLine="709"/>
        <w:jc w:val="right"/>
        <w:rPr>
          <w:sz w:val="28"/>
          <w:szCs w:val="28"/>
          <w:lang w:eastAsia="en-US"/>
        </w:rPr>
      </w:pPr>
    </w:p>
    <w:p w14:paraId="1722CBB8" w14:textId="77777777" w:rsidR="00C04653" w:rsidRDefault="00C04653" w:rsidP="00865ED1">
      <w:pPr>
        <w:ind w:firstLine="709"/>
        <w:jc w:val="right"/>
        <w:rPr>
          <w:sz w:val="28"/>
          <w:szCs w:val="28"/>
          <w:lang w:eastAsia="en-US"/>
        </w:rPr>
      </w:pPr>
    </w:p>
    <w:p w14:paraId="2CEE155B" w14:textId="77777777" w:rsidR="00C04653" w:rsidRDefault="00C04653" w:rsidP="00865ED1">
      <w:pPr>
        <w:ind w:firstLine="709"/>
        <w:jc w:val="right"/>
        <w:rPr>
          <w:sz w:val="28"/>
          <w:szCs w:val="28"/>
          <w:lang w:eastAsia="en-US"/>
        </w:rPr>
      </w:pPr>
    </w:p>
    <w:p w14:paraId="44B610C9" w14:textId="77777777" w:rsidR="00C04653" w:rsidRDefault="00C04653" w:rsidP="00865ED1">
      <w:pPr>
        <w:ind w:firstLine="709"/>
        <w:jc w:val="right"/>
        <w:rPr>
          <w:sz w:val="28"/>
          <w:szCs w:val="28"/>
          <w:lang w:eastAsia="en-US"/>
        </w:rPr>
      </w:pPr>
    </w:p>
    <w:p w14:paraId="17AEC8DD" w14:textId="77777777" w:rsidR="00C04653" w:rsidRDefault="00C04653" w:rsidP="00865ED1">
      <w:pPr>
        <w:ind w:firstLine="709"/>
        <w:jc w:val="right"/>
        <w:rPr>
          <w:sz w:val="28"/>
          <w:szCs w:val="28"/>
          <w:lang w:eastAsia="en-US"/>
        </w:rPr>
      </w:pPr>
    </w:p>
    <w:p w14:paraId="275C7198" w14:textId="77777777" w:rsidR="00C04653" w:rsidRDefault="00C04653" w:rsidP="00865ED1">
      <w:pPr>
        <w:ind w:firstLine="709"/>
        <w:jc w:val="right"/>
        <w:rPr>
          <w:sz w:val="28"/>
          <w:szCs w:val="28"/>
          <w:lang w:eastAsia="en-US"/>
        </w:rPr>
      </w:pPr>
    </w:p>
    <w:p w14:paraId="207EAD9C" w14:textId="77777777" w:rsidR="00C04653" w:rsidRDefault="00C04653" w:rsidP="00865ED1">
      <w:pPr>
        <w:ind w:firstLine="709"/>
        <w:jc w:val="right"/>
        <w:rPr>
          <w:sz w:val="28"/>
          <w:szCs w:val="28"/>
          <w:lang w:eastAsia="en-US"/>
        </w:rPr>
      </w:pPr>
    </w:p>
    <w:p w14:paraId="36D707E6" w14:textId="77777777" w:rsidR="00C04653" w:rsidRDefault="00C04653" w:rsidP="00865ED1">
      <w:pPr>
        <w:ind w:firstLine="709"/>
        <w:jc w:val="right"/>
        <w:rPr>
          <w:sz w:val="28"/>
          <w:szCs w:val="28"/>
          <w:lang w:eastAsia="en-US"/>
        </w:rPr>
      </w:pPr>
    </w:p>
    <w:p w14:paraId="7256CE4E" w14:textId="77777777" w:rsidR="00C04653" w:rsidRDefault="00C04653" w:rsidP="00865ED1">
      <w:pPr>
        <w:ind w:firstLine="709"/>
        <w:jc w:val="right"/>
        <w:rPr>
          <w:sz w:val="28"/>
          <w:szCs w:val="28"/>
          <w:lang w:eastAsia="en-US"/>
        </w:rPr>
      </w:pPr>
    </w:p>
    <w:p w14:paraId="073578AE" w14:textId="77777777" w:rsidR="00C04653" w:rsidRDefault="00C04653" w:rsidP="00865ED1">
      <w:pPr>
        <w:ind w:firstLine="709"/>
        <w:jc w:val="right"/>
        <w:rPr>
          <w:sz w:val="28"/>
          <w:szCs w:val="28"/>
          <w:lang w:eastAsia="en-US"/>
        </w:rPr>
      </w:pPr>
    </w:p>
    <w:p w14:paraId="296365E2" w14:textId="77777777" w:rsidR="00C04653" w:rsidRDefault="00C04653" w:rsidP="00865ED1">
      <w:pPr>
        <w:ind w:firstLine="709"/>
        <w:jc w:val="right"/>
        <w:rPr>
          <w:sz w:val="28"/>
          <w:szCs w:val="28"/>
          <w:lang w:eastAsia="en-US"/>
        </w:rPr>
      </w:pPr>
    </w:p>
    <w:p w14:paraId="65484B31" w14:textId="77777777" w:rsidR="00C04653" w:rsidRDefault="00C04653" w:rsidP="00865ED1">
      <w:pPr>
        <w:ind w:firstLine="709"/>
        <w:jc w:val="right"/>
        <w:rPr>
          <w:sz w:val="28"/>
          <w:szCs w:val="28"/>
          <w:lang w:eastAsia="en-US"/>
        </w:rPr>
      </w:pPr>
    </w:p>
    <w:p w14:paraId="21798A91" w14:textId="77777777" w:rsidR="00C04653" w:rsidRDefault="00C04653" w:rsidP="00865ED1">
      <w:pPr>
        <w:ind w:firstLine="709"/>
        <w:jc w:val="right"/>
        <w:rPr>
          <w:sz w:val="28"/>
          <w:szCs w:val="28"/>
          <w:lang w:eastAsia="en-US"/>
        </w:rPr>
      </w:pPr>
    </w:p>
    <w:p w14:paraId="4EC5A881" w14:textId="77777777" w:rsidR="00C04653" w:rsidRDefault="00C04653" w:rsidP="00865ED1">
      <w:pPr>
        <w:ind w:firstLine="709"/>
        <w:jc w:val="right"/>
        <w:rPr>
          <w:sz w:val="28"/>
          <w:szCs w:val="28"/>
          <w:lang w:eastAsia="en-US"/>
        </w:rPr>
      </w:pPr>
    </w:p>
    <w:p w14:paraId="0FDE2FD0" w14:textId="77777777" w:rsidR="00C04653" w:rsidRDefault="00C04653" w:rsidP="00865ED1">
      <w:pPr>
        <w:ind w:firstLine="709"/>
        <w:jc w:val="right"/>
        <w:rPr>
          <w:sz w:val="28"/>
          <w:szCs w:val="28"/>
          <w:lang w:eastAsia="en-US"/>
        </w:rPr>
      </w:pPr>
    </w:p>
    <w:p w14:paraId="2284ED70" w14:textId="77777777" w:rsidR="004D4D66" w:rsidRDefault="004D4D66" w:rsidP="00865ED1">
      <w:pPr>
        <w:ind w:firstLine="709"/>
        <w:jc w:val="right"/>
        <w:rPr>
          <w:sz w:val="28"/>
          <w:szCs w:val="28"/>
          <w:lang w:eastAsia="en-US"/>
        </w:rPr>
      </w:pPr>
    </w:p>
    <w:p w14:paraId="6095B921" w14:textId="77777777" w:rsidR="004D4D66" w:rsidRDefault="004D4D66" w:rsidP="00865ED1">
      <w:pPr>
        <w:ind w:firstLine="709"/>
        <w:jc w:val="right"/>
        <w:rPr>
          <w:sz w:val="28"/>
          <w:szCs w:val="28"/>
          <w:lang w:eastAsia="en-US"/>
        </w:rPr>
      </w:pPr>
    </w:p>
    <w:p w14:paraId="6AEBFFDA" w14:textId="77777777" w:rsidR="004D4D66" w:rsidRDefault="004D4D66" w:rsidP="00865ED1">
      <w:pPr>
        <w:ind w:firstLine="709"/>
        <w:jc w:val="right"/>
        <w:rPr>
          <w:sz w:val="28"/>
          <w:szCs w:val="28"/>
          <w:lang w:eastAsia="en-US"/>
        </w:rPr>
      </w:pPr>
    </w:p>
    <w:p w14:paraId="7AC3385E" w14:textId="77777777" w:rsidR="004D4D66" w:rsidRDefault="004D4D66" w:rsidP="00865ED1">
      <w:pPr>
        <w:ind w:firstLine="709"/>
        <w:jc w:val="right"/>
        <w:rPr>
          <w:sz w:val="28"/>
          <w:szCs w:val="28"/>
          <w:lang w:eastAsia="en-US"/>
        </w:rPr>
      </w:pPr>
    </w:p>
    <w:p w14:paraId="2E5656D3" w14:textId="77777777" w:rsidR="004D4D66" w:rsidRPr="0025751D" w:rsidRDefault="004D4D66" w:rsidP="00865ED1">
      <w:pPr>
        <w:ind w:firstLine="709"/>
        <w:jc w:val="right"/>
        <w:rPr>
          <w:sz w:val="28"/>
          <w:szCs w:val="28"/>
          <w:lang w:eastAsia="en-US"/>
        </w:rPr>
      </w:pPr>
      <w:bookmarkStart w:id="1" w:name="_GoBack"/>
      <w:bookmarkEnd w:id="1"/>
    </w:p>
    <w:p w14:paraId="3C2AA5BA" w14:textId="4887378A" w:rsidR="00865ED1" w:rsidRPr="00865ED1" w:rsidRDefault="00865ED1" w:rsidP="00B5580D">
      <w:pPr>
        <w:ind w:firstLine="709"/>
        <w:jc w:val="right"/>
        <w:rPr>
          <w:sz w:val="28"/>
          <w:szCs w:val="28"/>
          <w:lang w:eastAsia="en-US"/>
        </w:rPr>
      </w:pPr>
      <w:r>
        <w:rPr>
          <w:sz w:val="28"/>
          <w:szCs w:val="28"/>
          <w:lang w:eastAsia="en-US"/>
        </w:rPr>
        <w:lastRenderedPageBreak/>
        <w:t>Приложение 3</w:t>
      </w:r>
    </w:p>
    <w:p w14:paraId="4B24A6D0" w14:textId="77777777" w:rsidR="00865ED1" w:rsidRPr="00865ED1" w:rsidRDefault="00865ED1" w:rsidP="00B5580D">
      <w:pPr>
        <w:jc w:val="right"/>
        <w:rPr>
          <w:sz w:val="28"/>
          <w:szCs w:val="28"/>
          <w:lang w:eastAsia="en-US"/>
        </w:rPr>
      </w:pPr>
      <w:r w:rsidRPr="00865ED1">
        <w:rPr>
          <w:sz w:val="28"/>
          <w:szCs w:val="28"/>
          <w:lang w:eastAsia="en-US"/>
        </w:rPr>
        <w:t xml:space="preserve"> к постановлению администрации</w:t>
      </w:r>
    </w:p>
    <w:p w14:paraId="113ACCBF" w14:textId="49A63FD5" w:rsidR="002A093A" w:rsidRPr="0025751D" w:rsidRDefault="00865ED1" w:rsidP="00B5580D">
      <w:pPr>
        <w:jc w:val="right"/>
        <w:rPr>
          <w:sz w:val="28"/>
          <w:szCs w:val="28"/>
          <w:lang w:eastAsia="en-US"/>
        </w:rPr>
      </w:pPr>
      <w:r w:rsidRPr="00865ED1">
        <w:rPr>
          <w:sz w:val="28"/>
          <w:szCs w:val="28"/>
          <w:lang w:eastAsia="en-US"/>
        </w:rPr>
        <w:t xml:space="preserve">Ханты-Мансийского района </w:t>
      </w:r>
      <w:r>
        <w:rPr>
          <w:sz w:val="28"/>
          <w:szCs w:val="28"/>
        </w:rPr>
        <w:t xml:space="preserve">                                                                                                                       </w:t>
      </w:r>
      <w:r w:rsidR="00B5580D">
        <w:rPr>
          <w:sz w:val="28"/>
          <w:szCs w:val="28"/>
        </w:rPr>
        <w:t xml:space="preserve">                                 </w:t>
      </w:r>
      <w:r w:rsidR="008F3787">
        <w:rPr>
          <w:sz w:val="28"/>
          <w:szCs w:val="28"/>
        </w:rPr>
        <w:t>от 14.12. 202</w:t>
      </w:r>
      <w:r w:rsidR="008F3787" w:rsidRPr="0025751D">
        <w:rPr>
          <w:sz w:val="28"/>
          <w:szCs w:val="28"/>
        </w:rPr>
        <w:t xml:space="preserve">1 </w:t>
      </w:r>
      <w:r w:rsidR="008F3787">
        <w:rPr>
          <w:sz w:val="28"/>
          <w:szCs w:val="28"/>
        </w:rPr>
        <w:t xml:space="preserve"> № 338</w:t>
      </w:r>
    </w:p>
    <w:p w14:paraId="17CD7589" w14:textId="77777777" w:rsidR="00E72C56" w:rsidRDefault="00E72C56" w:rsidP="002A093A">
      <w:pPr>
        <w:jc w:val="center"/>
        <w:rPr>
          <w:sz w:val="28"/>
          <w:szCs w:val="28"/>
        </w:rPr>
      </w:pPr>
    </w:p>
    <w:p w14:paraId="4022BA73" w14:textId="0732916C" w:rsidR="002A093A" w:rsidRPr="00537272" w:rsidRDefault="002A093A" w:rsidP="002A093A">
      <w:pPr>
        <w:jc w:val="center"/>
        <w:rPr>
          <w:sz w:val="28"/>
          <w:szCs w:val="28"/>
        </w:rPr>
      </w:pPr>
      <w:r>
        <w:rPr>
          <w:sz w:val="28"/>
          <w:szCs w:val="28"/>
        </w:rPr>
        <w:t>Порядок формирования и реализации мероприятий по благоустройству на территории Ханты-Мансийского района</w:t>
      </w:r>
      <w:r w:rsidR="00537272">
        <w:rPr>
          <w:sz w:val="28"/>
          <w:szCs w:val="28"/>
        </w:rPr>
        <w:t>.</w:t>
      </w:r>
    </w:p>
    <w:p w14:paraId="0F5791AA" w14:textId="77777777" w:rsidR="002A093A" w:rsidRDefault="002A093A" w:rsidP="002A093A">
      <w:pPr>
        <w:ind w:firstLine="709"/>
        <w:jc w:val="both"/>
        <w:rPr>
          <w:sz w:val="28"/>
          <w:szCs w:val="28"/>
        </w:rPr>
      </w:pPr>
      <w:r>
        <w:rPr>
          <w:sz w:val="28"/>
          <w:szCs w:val="28"/>
        </w:rPr>
        <w:tab/>
      </w:r>
    </w:p>
    <w:p w14:paraId="2D7BEFF7" w14:textId="77777777" w:rsidR="002A093A" w:rsidRPr="00821268" w:rsidRDefault="002A093A" w:rsidP="002A093A">
      <w:pPr>
        <w:ind w:firstLine="709"/>
        <w:jc w:val="both"/>
        <w:rPr>
          <w:sz w:val="28"/>
          <w:szCs w:val="28"/>
        </w:rPr>
      </w:pPr>
      <w:r w:rsidRPr="00821268">
        <w:rPr>
          <w:sz w:val="28"/>
          <w:szCs w:val="28"/>
        </w:rPr>
        <w:t>Порядок распространяется на мероприятия, исполнителями которых являются администрации сельских поселений Ханты-Мансийского района.</w:t>
      </w:r>
    </w:p>
    <w:p w14:paraId="06B19BF8" w14:textId="77777777" w:rsidR="002A093A" w:rsidRPr="00821268" w:rsidRDefault="002A093A" w:rsidP="002A093A">
      <w:pPr>
        <w:ind w:firstLine="709"/>
        <w:jc w:val="both"/>
        <w:rPr>
          <w:sz w:val="28"/>
          <w:szCs w:val="28"/>
        </w:rPr>
      </w:pPr>
      <w:r w:rsidRPr="00821268">
        <w:rPr>
          <w:sz w:val="28"/>
          <w:szCs w:val="28"/>
        </w:rPr>
        <w:t>Проектирование и прохождение достоверности определения сметной стоимости по благоустройству объектов администрациями сельских поселений осуществляется самостоятельно за счет средств бюджета сельского поселения.</w:t>
      </w:r>
    </w:p>
    <w:p w14:paraId="66B92646" w14:textId="77777777" w:rsidR="002A093A" w:rsidRPr="00821268" w:rsidRDefault="002A093A" w:rsidP="002A093A">
      <w:pPr>
        <w:ind w:firstLine="709"/>
        <w:jc w:val="both"/>
        <w:rPr>
          <w:sz w:val="28"/>
          <w:szCs w:val="28"/>
        </w:rPr>
      </w:pPr>
      <w:r w:rsidRPr="00821268">
        <w:rPr>
          <w:sz w:val="28"/>
          <w:szCs w:val="28"/>
        </w:rPr>
        <w:t xml:space="preserve">В исключительных случаях (при необходимости оперативного исполнения поручений Губернатора Ханты-Мансийского автономного округа – Югры, главы Ханты-Мансийского района и иных протокольных поручений) проектирование объектов благоустройства осуществляется администрациями сельских поселений на условиях </w:t>
      </w:r>
      <w:proofErr w:type="spellStart"/>
      <w:r w:rsidRPr="00821268">
        <w:rPr>
          <w:sz w:val="28"/>
          <w:szCs w:val="28"/>
        </w:rPr>
        <w:t>софинансирования</w:t>
      </w:r>
      <w:proofErr w:type="spellEnd"/>
      <w:r w:rsidRPr="00821268">
        <w:rPr>
          <w:sz w:val="28"/>
          <w:szCs w:val="28"/>
        </w:rPr>
        <w:t xml:space="preserve"> расходных обязательств за счет средств бюджета Ханты-Мансийского района. </w:t>
      </w:r>
    </w:p>
    <w:p w14:paraId="67FE3992" w14:textId="77777777" w:rsidR="002A093A" w:rsidRPr="00821268" w:rsidRDefault="002A093A" w:rsidP="002A093A">
      <w:pPr>
        <w:autoSpaceDE w:val="0"/>
        <w:autoSpaceDN w:val="0"/>
        <w:adjustRightInd w:val="0"/>
        <w:ind w:firstLine="539"/>
        <w:jc w:val="both"/>
        <w:rPr>
          <w:sz w:val="28"/>
          <w:szCs w:val="28"/>
        </w:rPr>
      </w:pPr>
      <w:proofErr w:type="gramStart"/>
      <w:r w:rsidRPr="00821268">
        <w:rPr>
          <w:sz w:val="28"/>
          <w:szCs w:val="28"/>
        </w:rPr>
        <w:t xml:space="preserve">Финансирование мероприятий по благоустройству населенных пунктов Ханты-Мансийского района, в рамках настоящей муниципальной программы, осуществляется путем предоставления субсидий за счет средств бюджета района </w:t>
      </w:r>
      <w:r w:rsidRPr="00821268">
        <w:rPr>
          <w:color w:val="000000"/>
          <w:sz w:val="28"/>
          <w:szCs w:val="28"/>
          <w:lang w:bidi="ru-RU"/>
        </w:rPr>
        <w:t xml:space="preserve">в целях </w:t>
      </w:r>
      <w:proofErr w:type="spellStart"/>
      <w:r w:rsidRPr="00821268">
        <w:rPr>
          <w:color w:val="000000"/>
          <w:sz w:val="28"/>
          <w:szCs w:val="28"/>
          <w:lang w:bidi="ru-RU"/>
        </w:rPr>
        <w:t>софинансирования</w:t>
      </w:r>
      <w:proofErr w:type="spellEnd"/>
      <w:r w:rsidRPr="00821268">
        <w:rPr>
          <w:color w:val="000000"/>
          <w:sz w:val="28"/>
          <w:szCs w:val="28"/>
          <w:lang w:bidi="ru-RU"/>
        </w:rPr>
        <w:t xml:space="preserve"> расходных обязательств, возникающих при выполнении полномочий органов местного самоуправления сельских поселений, входящих в состав Ханты-Мансийского района, по решению вопросов местного значения в рамках реализации муниципальных программ</w:t>
      </w:r>
      <w:r>
        <w:rPr>
          <w:color w:val="000000"/>
          <w:sz w:val="28"/>
          <w:szCs w:val="28"/>
          <w:lang w:bidi="ru-RU"/>
        </w:rPr>
        <w:t xml:space="preserve"> Ханты-Мансийского района </w:t>
      </w:r>
      <w:r w:rsidRPr="00821268">
        <w:rPr>
          <w:color w:val="000000"/>
          <w:sz w:val="28"/>
          <w:szCs w:val="28"/>
          <w:lang w:bidi="ru-RU"/>
        </w:rPr>
        <w:t>(далее – Субсидии)</w:t>
      </w:r>
      <w:r w:rsidR="0034472A">
        <w:rPr>
          <w:color w:val="000000"/>
          <w:sz w:val="28"/>
          <w:szCs w:val="28"/>
          <w:lang w:bidi="ru-RU"/>
        </w:rPr>
        <w:t xml:space="preserve"> и </w:t>
      </w:r>
      <w:r w:rsidR="00425607">
        <w:rPr>
          <w:color w:val="000000"/>
          <w:sz w:val="28"/>
          <w:szCs w:val="28"/>
          <w:lang w:bidi="ru-RU"/>
        </w:rPr>
        <w:t>иных межбюджетных трансфертов за</w:t>
      </w:r>
      <w:proofErr w:type="gramEnd"/>
      <w:r w:rsidR="00425607">
        <w:rPr>
          <w:color w:val="000000"/>
          <w:sz w:val="28"/>
          <w:szCs w:val="28"/>
          <w:lang w:bidi="ru-RU"/>
        </w:rPr>
        <w:t xml:space="preserve"> счет средств бюджета района (далее - </w:t>
      </w:r>
      <w:r w:rsidR="00F32941">
        <w:rPr>
          <w:color w:val="000000"/>
          <w:sz w:val="28"/>
          <w:szCs w:val="28"/>
          <w:lang w:bidi="ru-RU"/>
        </w:rPr>
        <w:t>и</w:t>
      </w:r>
      <w:r w:rsidR="00425607">
        <w:rPr>
          <w:color w:val="000000"/>
          <w:sz w:val="28"/>
          <w:szCs w:val="28"/>
          <w:lang w:bidi="ru-RU"/>
        </w:rPr>
        <w:t>ные межбюджетные трансферты)</w:t>
      </w:r>
      <w:r w:rsidRPr="00821268">
        <w:rPr>
          <w:color w:val="000000"/>
          <w:sz w:val="28"/>
          <w:szCs w:val="28"/>
          <w:lang w:bidi="ru-RU"/>
        </w:rPr>
        <w:t>.</w:t>
      </w:r>
    </w:p>
    <w:p w14:paraId="1EF396B1" w14:textId="77777777" w:rsidR="002A093A" w:rsidRPr="00821268" w:rsidRDefault="002A093A" w:rsidP="002A093A">
      <w:pPr>
        <w:autoSpaceDE w:val="0"/>
        <w:autoSpaceDN w:val="0"/>
        <w:adjustRightInd w:val="0"/>
        <w:ind w:firstLine="539"/>
        <w:jc w:val="both"/>
        <w:rPr>
          <w:sz w:val="28"/>
          <w:szCs w:val="28"/>
        </w:rPr>
      </w:pPr>
      <w:r w:rsidRPr="00821268">
        <w:rPr>
          <w:sz w:val="28"/>
          <w:szCs w:val="28"/>
        </w:rPr>
        <w:t xml:space="preserve">Субсидии </w:t>
      </w:r>
      <w:r w:rsidR="0083391A">
        <w:rPr>
          <w:sz w:val="28"/>
          <w:szCs w:val="28"/>
        </w:rPr>
        <w:t>и и</w:t>
      </w:r>
      <w:r w:rsidR="00876E2A">
        <w:rPr>
          <w:sz w:val="28"/>
          <w:szCs w:val="28"/>
        </w:rPr>
        <w:t xml:space="preserve">ные межбюджетные трансферты </w:t>
      </w:r>
      <w:r w:rsidRPr="00821268">
        <w:rPr>
          <w:sz w:val="28"/>
          <w:szCs w:val="28"/>
        </w:rPr>
        <w:t>предоставляются в соответствии с Правилами предоставления межбюджетных трансфертов из бюджета Ханты-Мансийского района бюджетам сельских поселений.</w:t>
      </w:r>
    </w:p>
    <w:p w14:paraId="01E8D96C" w14:textId="77777777" w:rsidR="002A093A" w:rsidRPr="00821268" w:rsidRDefault="002A093A" w:rsidP="002A093A">
      <w:pPr>
        <w:autoSpaceDE w:val="0"/>
        <w:autoSpaceDN w:val="0"/>
        <w:adjustRightInd w:val="0"/>
        <w:ind w:firstLine="539"/>
        <w:jc w:val="both"/>
        <w:rPr>
          <w:sz w:val="28"/>
          <w:szCs w:val="28"/>
        </w:rPr>
      </w:pPr>
      <w:r w:rsidRPr="00821268">
        <w:rPr>
          <w:sz w:val="28"/>
          <w:szCs w:val="28"/>
        </w:rPr>
        <w:t xml:space="preserve">Уровень </w:t>
      </w:r>
      <w:proofErr w:type="spellStart"/>
      <w:r w:rsidRPr="00821268">
        <w:rPr>
          <w:sz w:val="28"/>
          <w:szCs w:val="28"/>
        </w:rPr>
        <w:t>софинансирования</w:t>
      </w:r>
      <w:proofErr w:type="spellEnd"/>
      <w:r w:rsidRPr="00821268">
        <w:rPr>
          <w:sz w:val="28"/>
          <w:szCs w:val="28"/>
        </w:rPr>
        <w:t xml:space="preserve"> расходных обязательств сельских поселений за счет средств</w:t>
      </w:r>
      <w:r w:rsidR="00D01E59">
        <w:rPr>
          <w:sz w:val="28"/>
          <w:szCs w:val="28"/>
        </w:rPr>
        <w:t xml:space="preserve"> Субсидий</w:t>
      </w:r>
      <w:r w:rsidRPr="00821268">
        <w:rPr>
          <w:sz w:val="28"/>
          <w:szCs w:val="28"/>
        </w:rPr>
        <w:t xml:space="preserve"> и средств бюджетов сельских поселений устанавливается с учетом уровня расчетной бюджетной обеспеченности:</w:t>
      </w:r>
    </w:p>
    <w:p w14:paraId="5CE9C4E5" w14:textId="0F32AB52" w:rsidR="002A093A" w:rsidRPr="00821268" w:rsidRDefault="002A093A" w:rsidP="0029023A">
      <w:pPr>
        <w:pStyle w:val="a8"/>
        <w:numPr>
          <w:ilvl w:val="0"/>
          <w:numId w:val="5"/>
        </w:numPr>
        <w:autoSpaceDE w:val="0"/>
        <w:autoSpaceDN w:val="0"/>
        <w:adjustRightInd w:val="0"/>
        <w:spacing w:after="0" w:line="240" w:lineRule="auto"/>
        <w:ind w:left="0" w:firstLine="709"/>
        <w:contextualSpacing w:val="0"/>
        <w:jc w:val="both"/>
        <w:rPr>
          <w:rFonts w:ascii="Times New Roman" w:hAnsi="Times New Roman"/>
          <w:sz w:val="28"/>
          <w:szCs w:val="28"/>
        </w:rPr>
      </w:pPr>
      <w:r w:rsidRPr="00821268">
        <w:rPr>
          <w:rFonts w:ascii="Times New Roman" w:hAnsi="Times New Roman"/>
          <w:sz w:val="28"/>
          <w:szCs w:val="28"/>
        </w:rPr>
        <w:lastRenderedPageBreak/>
        <w:t xml:space="preserve">при уровне расчетной бюджетной обеспеченности от 0,1 до 1 - за счет средств бюджета Ханты-Мансийского района </w:t>
      </w:r>
      <w:r w:rsidR="00CE2A4C">
        <w:rPr>
          <w:rFonts w:ascii="Times New Roman" w:hAnsi="Times New Roman"/>
          <w:sz w:val="28"/>
          <w:szCs w:val="28"/>
        </w:rPr>
        <w:t xml:space="preserve">не более </w:t>
      </w:r>
      <w:r w:rsidRPr="00821268">
        <w:rPr>
          <w:rFonts w:ascii="Times New Roman" w:hAnsi="Times New Roman"/>
          <w:sz w:val="28"/>
          <w:szCs w:val="28"/>
        </w:rPr>
        <w:t xml:space="preserve">99%, за счет средств бюджетов сельских поселений </w:t>
      </w:r>
      <w:r w:rsidR="00CE2A4C">
        <w:rPr>
          <w:rFonts w:ascii="Times New Roman" w:hAnsi="Times New Roman"/>
          <w:sz w:val="28"/>
          <w:szCs w:val="28"/>
        </w:rPr>
        <w:t xml:space="preserve"> не менее </w:t>
      </w:r>
      <w:r w:rsidRPr="00821268">
        <w:rPr>
          <w:rFonts w:ascii="Times New Roman" w:hAnsi="Times New Roman"/>
          <w:sz w:val="28"/>
          <w:szCs w:val="28"/>
        </w:rPr>
        <w:t>1%;</w:t>
      </w:r>
    </w:p>
    <w:p w14:paraId="0F337C09" w14:textId="247042B1" w:rsidR="002A093A" w:rsidRPr="00821268" w:rsidRDefault="002A093A" w:rsidP="0029023A">
      <w:pPr>
        <w:pStyle w:val="a8"/>
        <w:numPr>
          <w:ilvl w:val="0"/>
          <w:numId w:val="5"/>
        </w:numPr>
        <w:autoSpaceDE w:val="0"/>
        <w:autoSpaceDN w:val="0"/>
        <w:adjustRightInd w:val="0"/>
        <w:spacing w:after="0" w:line="240" w:lineRule="auto"/>
        <w:ind w:left="0" w:firstLine="709"/>
        <w:contextualSpacing w:val="0"/>
        <w:jc w:val="both"/>
        <w:rPr>
          <w:rFonts w:ascii="Times New Roman" w:hAnsi="Times New Roman"/>
          <w:sz w:val="28"/>
          <w:szCs w:val="28"/>
        </w:rPr>
      </w:pPr>
      <w:r w:rsidRPr="00821268">
        <w:rPr>
          <w:rFonts w:ascii="Times New Roman" w:hAnsi="Times New Roman"/>
          <w:sz w:val="28"/>
          <w:szCs w:val="28"/>
        </w:rPr>
        <w:t>при уровне расчетной бюджетной обеспеченности свыше 1 - за счет средств бюджета Ханты-Мансийского района</w:t>
      </w:r>
      <w:r w:rsidR="00CE2A4C">
        <w:rPr>
          <w:rFonts w:ascii="Times New Roman" w:hAnsi="Times New Roman"/>
          <w:sz w:val="28"/>
          <w:szCs w:val="28"/>
        </w:rPr>
        <w:t xml:space="preserve"> не более </w:t>
      </w:r>
      <w:r w:rsidRPr="00821268">
        <w:rPr>
          <w:rFonts w:ascii="Times New Roman" w:hAnsi="Times New Roman"/>
          <w:sz w:val="28"/>
          <w:szCs w:val="28"/>
        </w:rPr>
        <w:t xml:space="preserve">95%, за счет средств бюджетов сельских поселений </w:t>
      </w:r>
      <w:r w:rsidR="00CE2A4C">
        <w:rPr>
          <w:rFonts w:ascii="Times New Roman" w:hAnsi="Times New Roman"/>
          <w:sz w:val="28"/>
          <w:szCs w:val="28"/>
        </w:rPr>
        <w:t>не менее</w:t>
      </w:r>
      <w:r w:rsidR="00CE2A4C" w:rsidRPr="00821268">
        <w:rPr>
          <w:rFonts w:ascii="Times New Roman" w:hAnsi="Times New Roman"/>
          <w:sz w:val="28"/>
          <w:szCs w:val="28"/>
        </w:rPr>
        <w:t xml:space="preserve"> </w:t>
      </w:r>
      <w:r w:rsidR="00CE2A4C">
        <w:rPr>
          <w:rFonts w:ascii="Times New Roman" w:hAnsi="Times New Roman"/>
          <w:sz w:val="28"/>
          <w:szCs w:val="28"/>
        </w:rPr>
        <w:t xml:space="preserve"> </w:t>
      </w:r>
      <w:r w:rsidRPr="00821268">
        <w:rPr>
          <w:rFonts w:ascii="Times New Roman" w:hAnsi="Times New Roman"/>
          <w:sz w:val="28"/>
          <w:szCs w:val="28"/>
        </w:rPr>
        <w:t>5%.</w:t>
      </w:r>
    </w:p>
    <w:p w14:paraId="452A0C88" w14:textId="77777777" w:rsidR="002A093A" w:rsidRPr="00821268" w:rsidRDefault="002A093A" w:rsidP="002A093A">
      <w:pPr>
        <w:pStyle w:val="a8"/>
        <w:autoSpaceDE w:val="0"/>
        <w:autoSpaceDN w:val="0"/>
        <w:adjustRightInd w:val="0"/>
        <w:spacing w:after="0" w:line="240" w:lineRule="auto"/>
        <w:ind w:left="0" w:firstLine="709"/>
        <w:jc w:val="both"/>
        <w:rPr>
          <w:rFonts w:ascii="Times New Roman" w:hAnsi="Times New Roman"/>
          <w:sz w:val="28"/>
          <w:szCs w:val="28"/>
        </w:rPr>
      </w:pPr>
      <w:r w:rsidRPr="00821268">
        <w:rPr>
          <w:rFonts w:ascii="Times New Roman" w:hAnsi="Times New Roman"/>
          <w:sz w:val="28"/>
          <w:szCs w:val="28"/>
        </w:rPr>
        <w:t>Информация об уровне расчетной бюджетной обеспеченности в разрезе поселений предоставляется комитетом по финансам в адрес департамента строительства, архитектуры и ЖК</w:t>
      </w:r>
      <w:r w:rsidR="00DE5B86">
        <w:rPr>
          <w:rFonts w:ascii="Times New Roman" w:hAnsi="Times New Roman"/>
          <w:sz w:val="28"/>
          <w:szCs w:val="28"/>
        </w:rPr>
        <w:t>Х ежегодно, не позднее 15 октября</w:t>
      </w:r>
      <w:r w:rsidRPr="00821268">
        <w:rPr>
          <w:rFonts w:ascii="Times New Roman" w:hAnsi="Times New Roman"/>
          <w:sz w:val="28"/>
          <w:szCs w:val="28"/>
        </w:rPr>
        <w:t xml:space="preserve"> текущего финансового года.</w:t>
      </w:r>
    </w:p>
    <w:p w14:paraId="792F9E23" w14:textId="77777777" w:rsidR="002A093A" w:rsidRPr="00821268" w:rsidRDefault="002A093A" w:rsidP="002A093A">
      <w:pPr>
        <w:ind w:firstLine="709"/>
        <w:jc w:val="both"/>
        <w:rPr>
          <w:sz w:val="28"/>
          <w:szCs w:val="28"/>
        </w:rPr>
      </w:pPr>
      <w:r w:rsidRPr="00821268">
        <w:rPr>
          <w:sz w:val="28"/>
          <w:szCs w:val="28"/>
        </w:rPr>
        <w:t xml:space="preserve">Администрации сельских поселений, участвующие в реализации муниципальной программы, должны предусматривать в бюджете сельских поселений финансовые средства на обеспечение доли </w:t>
      </w:r>
      <w:proofErr w:type="spellStart"/>
      <w:r w:rsidRPr="00821268">
        <w:rPr>
          <w:sz w:val="28"/>
          <w:szCs w:val="28"/>
        </w:rPr>
        <w:t>софинансирования</w:t>
      </w:r>
      <w:proofErr w:type="spellEnd"/>
      <w:r w:rsidRPr="00821268">
        <w:rPr>
          <w:sz w:val="28"/>
          <w:szCs w:val="28"/>
        </w:rPr>
        <w:t xml:space="preserve"> средств бюджета Ханты-Мансийского района. </w:t>
      </w:r>
    </w:p>
    <w:p w14:paraId="32D291A9" w14:textId="77777777" w:rsidR="002A093A" w:rsidRPr="00821268" w:rsidRDefault="002A093A" w:rsidP="002A093A">
      <w:pPr>
        <w:ind w:firstLine="709"/>
        <w:jc w:val="both"/>
        <w:rPr>
          <w:sz w:val="28"/>
          <w:szCs w:val="28"/>
        </w:rPr>
      </w:pPr>
      <w:proofErr w:type="gramStart"/>
      <w:r w:rsidRPr="00821268">
        <w:rPr>
          <w:sz w:val="28"/>
          <w:szCs w:val="28"/>
        </w:rPr>
        <w:t>В случаях заключения соглашения с органами местного самоуправления сельских поселений о передаче осуществления части своих полномочий по решению вопросов местного значения на уровень</w:t>
      </w:r>
      <w:proofErr w:type="gramEnd"/>
      <w:r w:rsidRPr="00821268">
        <w:rPr>
          <w:sz w:val="28"/>
          <w:szCs w:val="28"/>
        </w:rPr>
        <w:t xml:space="preserve"> муниципального района, реализация мероприятий по благоустройству осуществляется администрацией Ханты-Мансийского района самостоятельно. </w:t>
      </w:r>
    </w:p>
    <w:p w14:paraId="532ADE6E" w14:textId="77777777" w:rsidR="002A093A" w:rsidRPr="00821268" w:rsidRDefault="002A093A" w:rsidP="002A093A">
      <w:pPr>
        <w:ind w:firstLine="709"/>
        <w:jc w:val="both"/>
        <w:rPr>
          <w:sz w:val="28"/>
          <w:szCs w:val="28"/>
        </w:rPr>
      </w:pPr>
      <w:r w:rsidRPr="00821268">
        <w:rPr>
          <w:sz w:val="28"/>
          <w:szCs w:val="28"/>
        </w:rPr>
        <w:t>Механизм включения мероприятий по благоустройству на очередной финансовый год и плановый период осуществляется следующим образом:</w:t>
      </w:r>
    </w:p>
    <w:p w14:paraId="2EA3FA3A" w14:textId="77777777" w:rsidR="002A093A" w:rsidRPr="00821268" w:rsidRDefault="002A093A" w:rsidP="002A093A">
      <w:pPr>
        <w:ind w:firstLine="709"/>
        <w:jc w:val="both"/>
        <w:rPr>
          <w:sz w:val="28"/>
          <w:szCs w:val="28"/>
        </w:rPr>
      </w:pPr>
      <w:r w:rsidRPr="00821268">
        <w:rPr>
          <w:sz w:val="28"/>
          <w:szCs w:val="28"/>
        </w:rPr>
        <w:t>1. Подготовка свода предложений по финансированию мероприятий на очередной финансовый год и плановый период</w:t>
      </w:r>
      <w:r w:rsidR="00017D6B">
        <w:rPr>
          <w:sz w:val="28"/>
          <w:szCs w:val="28"/>
        </w:rPr>
        <w:t xml:space="preserve"> (далее – свод предложений) </w:t>
      </w:r>
      <w:r w:rsidRPr="00821268">
        <w:rPr>
          <w:sz w:val="28"/>
          <w:szCs w:val="28"/>
        </w:rPr>
        <w:t>осуществляется департаментом строительства, архитектуры и ЖКХ (далее – Департамент) на основании поступивших предложений от администраций сельских поселений Ханты-Мансийского района.</w:t>
      </w:r>
    </w:p>
    <w:p w14:paraId="63C35BDC" w14:textId="77777777" w:rsidR="002A093A" w:rsidRPr="00821268" w:rsidRDefault="002A093A" w:rsidP="002A093A">
      <w:pPr>
        <w:ind w:firstLine="709"/>
        <w:jc w:val="both"/>
        <w:rPr>
          <w:sz w:val="28"/>
          <w:szCs w:val="28"/>
        </w:rPr>
      </w:pPr>
      <w:r w:rsidRPr="00821268">
        <w:rPr>
          <w:sz w:val="28"/>
          <w:szCs w:val="28"/>
        </w:rPr>
        <w:t>2. Для формирования свода предложений по финансированию мероприятий администрации сельских поселений направляют предложения в Департамент до 15 июня текущего года.</w:t>
      </w:r>
    </w:p>
    <w:p w14:paraId="58A7EA20" w14:textId="77777777" w:rsidR="002A093A" w:rsidRPr="00821268" w:rsidRDefault="002A093A" w:rsidP="002A093A">
      <w:pPr>
        <w:ind w:firstLine="709"/>
        <w:jc w:val="both"/>
        <w:rPr>
          <w:sz w:val="28"/>
          <w:szCs w:val="28"/>
        </w:rPr>
      </w:pPr>
      <w:r w:rsidRPr="00821268">
        <w:rPr>
          <w:sz w:val="28"/>
          <w:szCs w:val="28"/>
        </w:rPr>
        <w:t>По каждому объекту прилагается краткое описание необходимости создания (ремонта) объекта благоустройства, инициативы населения населенного пункта (при наличии), описание сроков выполнения работ по объекту благоустройства (при наличии разработанного проекта) или сроки разработки проекта, расчет стоимости выполнения работ.</w:t>
      </w:r>
    </w:p>
    <w:p w14:paraId="3CCDBA59" w14:textId="77777777" w:rsidR="002A093A" w:rsidRPr="00821268" w:rsidRDefault="002A093A" w:rsidP="002A093A">
      <w:pPr>
        <w:ind w:firstLine="709"/>
        <w:jc w:val="both"/>
        <w:rPr>
          <w:sz w:val="28"/>
          <w:szCs w:val="28"/>
        </w:rPr>
      </w:pPr>
      <w:r w:rsidRPr="00821268">
        <w:rPr>
          <w:sz w:val="28"/>
          <w:szCs w:val="28"/>
        </w:rPr>
        <w:t xml:space="preserve">3. При формировании свода предложений по финансированию мероприятий приоритетными проектами являются объекты, реализуемые в рамках исполнения поручений Губернатора Ханты-Мансийского автономного </w:t>
      </w:r>
      <w:r w:rsidRPr="00821268">
        <w:rPr>
          <w:sz w:val="28"/>
          <w:szCs w:val="28"/>
        </w:rPr>
        <w:lastRenderedPageBreak/>
        <w:t xml:space="preserve">округа – Югры, главы Ханты-Мансийского района, а также объекты, обеспеченные долей </w:t>
      </w:r>
      <w:proofErr w:type="spellStart"/>
      <w:r w:rsidRPr="00821268">
        <w:rPr>
          <w:sz w:val="28"/>
          <w:szCs w:val="28"/>
        </w:rPr>
        <w:t>софинансирования</w:t>
      </w:r>
      <w:proofErr w:type="spellEnd"/>
      <w:r w:rsidRPr="00821268">
        <w:rPr>
          <w:sz w:val="28"/>
          <w:szCs w:val="28"/>
        </w:rPr>
        <w:t xml:space="preserve"> в бюджете сельского поселения (подтверждается выпиской из бюджета сельского поселения).</w:t>
      </w:r>
    </w:p>
    <w:p w14:paraId="3B72B150" w14:textId="77777777" w:rsidR="002A093A" w:rsidRPr="00821268" w:rsidRDefault="002A093A" w:rsidP="002A093A">
      <w:pPr>
        <w:ind w:firstLine="709"/>
        <w:jc w:val="both"/>
        <w:rPr>
          <w:sz w:val="28"/>
          <w:szCs w:val="28"/>
        </w:rPr>
      </w:pPr>
      <w:r w:rsidRPr="00821268">
        <w:rPr>
          <w:sz w:val="28"/>
          <w:szCs w:val="28"/>
        </w:rPr>
        <w:t xml:space="preserve">Департамент определяет приоритетность реализации проектов исходя из перечня поручений, наличия проектно-сметной документации, положительного заключения достоверности определения сметной стоимости объекта (при необходимости), поступления заявок от администраций сельских поселений в рамках средств, планируемых в бюджете Ханты-Мансийского района на очередной финансовый период, а также обеспеченности доли </w:t>
      </w:r>
      <w:proofErr w:type="spellStart"/>
      <w:r w:rsidRPr="00821268">
        <w:rPr>
          <w:sz w:val="28"/>
          <w:szCs w:val="28"/>
        </w:rPr>
        <w:t>софинансирования</w:t>
      </w:r>
      <w:proofErr w:type="spellEnd"/>
      <w:r w:rsidRPr="00821268">
        <w:rPr>
          <w:sz w:val="28"/>
          <w:szCs w:val="28"/>
        </w:rPr>
        <w:t xml:space="preserve"> в бюджете сельских поселений. </w:t>
      </w:r>
    </w:p>
    <w:p w14:paraId="3A0920C1" w14:textId="77777777" w:rsidR="002A093A" w:rsidRPr="00821268" w:rsidRDefault="002A093A" w:rsidP="002A093A">
      <w:pPr>
        <w:ind w:firstLine="709"/>
        <w:jc w:val="both"/>
        <w:rPr>
          <w:sz w:val="28"/>
          <w:szCs w:val="28"/>
        </w:rPr>
      </w:pPr>
      <w:r w:rsidRPr="00821268">
        <w:rPr>
          <w:sz w:val="28"/>
          <w:szCs w:val="28"/>
        </w:rPr>
        <w:t xml:space="preserve">4. </w:t>
      </w:r>
      <w:proofErr w:type="gramStart"/>
      <w:r w:rsidRPr="00821268">
        <w:rPr>
          <w:sz w:val="28"/>
          <w:szCs w:val="28"/>
        </w:rPr>
        <w:t xml:space="preserve">Департамент формирует свод предложений по финансированию мероприятий и направляет в комитет экономической политики и комитет по финансам администрации Ханты-Мансийского района </w:t>
      </w:r>
      <w:r w:rsidR="00461776">
        <w:rPr>
          <w:sz w:val="28"/>
          <w:szCs w:val="28"/>
        </w:rPr>
        <w:t xml:space="preserve">в </w:t>
      </w:r>
      <w:r w:rsidRPr="00821268">
        <w:rPr>
          <w:sz w:val="28"/>
          <w:szCs w:val="28"/>
        </w:rPr>
        <w:t>рамках предложений по изменению объемов (структуры) бюджетных ассигнований бюджета района на реализацию муниципальных программ района (изменение действующих и исполнение принимаемых расходных обязательств) в очередном финансовом году и плановом периоде, в сроки, установленные Графиком подготовки и рассмотрения документов и материалов</w:t>
      </w:r>
      <w:proofErr w:type="gramEnd"/>
      <w:r w:rsidRPr="00821268">
        <w:rPr>
          <w:sz w:val="28"/>
          <w:szCs w:val="28"/>
        </w:rPr>
        <w:t xml:space="preserve">, </w:t>
      </w:r>
      <w:proofErr w:type="gramStart"/>
      <w:r w:rsidRPr="00821268">
        <w:rPr>
          <w:sz w:val="28"/>
          <w:szCs w:val="28"/>
        </w:rPr>
        <w:t>разрабатываемых</w:t>
      </w:r>
      <w:proofErr w:type="gramEnd"/>
      <w:r w:rsidRPr="00821268">
        <w:rPr>
          <w:sz w:val="28"/>
          <w:szCs w:val="28"/>
        </w:rPr>
        <w:t xml:space="preserve"> при составлении проекта решения о бюджете Ханты-Мансийского района, утвержденным постановлением администрации Ханты-Мансийского района от 24.07.2018 № 211 «О порядке составления проекта решения о бюджете Ханты-Мансийского района на очередной финансовый год и плановый период».</w:t>
      </w:r>
    </w:p>
    <w:p w14:paraId="0B3A6C06" w14:textId="77777777" w:rsidR="002A093A" w:rsidRPr="00821268" w:rsidRDefault="002A093A" w:rsidP="002A093A">
      <w:pPr>
        <w:ind w:firstLine="709"/>
        <w:jc w:val="both"/>
        <w:rPr>
          <w:sz w:val="28"/>
          <w:szCs w:val="28"/>
        </w:rPr>
      </w:pPr>
      <w:r w:rsidRPr="00821268">
        <w:rPr>
          <w:sz w:val="28"/>
          <w:szCs w:val="28"/>
        </w:rPr>
        <w:t>5. При отсутствии на 1 апреля текущего года разработанных проектов благоустройства, планируемых к реализации, осуществляется перераспределение финансовых сре</w:t>
      </w:r>
      <w:proofErr w:type="gramStart"/>
      <w:r w:rsidRPr="00821268">
        <w:rPr>
          <w:sz w:val="28"/>
          <w:szCs w:val="28"/>
        </w:rPr>
        <w:t>дств в т</w:t>
      </w:r>
      <w:proofErr w:type="gramEnd"/>
      <w:r w:rsidRPr="00821268">
        <w:rPr>
          <w:sz w:val="28"/>
          <w:szCs w:val="28"/>
        </w:rPr>
        <w:t>екущем периоде на объекты благоустройства, обеспеченные проектно-сметной документацией. При отсутствии</w:t>
      </w:r>
      <w:r w:rsidRPr="00821268">
        <w:t xml:space="preserve"> </w:t>
      </w:r>
      <w:r w:rsidRPr="00821268">
        <w:rPr>
          <w:sz w:val="28"/>
          <w:szCs w:val="28"/>
        </w:rPr>
        <w:t xml:space="preserve">по состоянию на 1 сентября текущего периода заключенных контрактов на выполнение мероприятии, финансовые средства с данных мероприятий перераспределяются на другие мероприятия, где существует необходимость финансового обеспечения.  </w:t>
      </w:r>
    </w:p>
    <w:p w14:paraId="5B4EE8D6" w14:textId="77777777" w:rsidR="002A093A" w:rsidRPr="00821268" w:rsidRDefault="002A093A" w:rsidP="002A093A">
      <w:pPr>
        <w:ind w:firstLine="709"/>
        <w:jc w:val="both"/>
        <w:rPr>
          <w:sz w:val="28"/>
          <w:szCs w:val="28"/>
        </w:rPr>
      </w:pPr>
      <w:r w:rsidRPr="00821268">
        <w:rPr>
          <w:sz w:val="28"/>
          <w:szCs w:val="28"/>
        </w:rPr>
        <w:t>Перераспределение средств в муниципальной программе осуществляется независимо от доведенных лимитов по каждому сельскому поселению.</w:t>
      </w:r>
    </w:p>
    <w:p w14:paraId="7D473E98" w14:textId="77777777" w:rsidR="002A093A" w:rsidRPr="00821268" w:rsidRDefault="002A093A" w:rsidP="002A093A">
      <w:pPr>
        <w:ind w:firstLine="709"/>
        <w:jc w:val="both"/>
        <w:rPr>
          <w:sz w:val="28"/>
          <w:szCs w:val="28"/>
        </w:rPr>
      </w:pPr>
      <w:r w:rsidRPr="00821268">
        <w:rPr>
          <w:sz w:val="28"/>
          <w:szCs w:val="28"/>
        </w:rPr>
        <w:t xml:space="preserve">Обязательным условием перераспределения средств, является соблюдение доли </w:t>
      </w:r>
      <w:proofErr w:type="spellStart"/>
      <w:r w:rsidRPr="00821268">
        <w:rPr>
          <w:sz w:val="28"/>
          <w:szCs w:val="28"/>
        </w:rPr>
        <w:t>софинансирования</w:t>
      </w:r>
      <w:proofErr w:type="spellEnd"/>
      <w:r w:rsidRPr="00821268">
        <w:rPr>
          <w:sz w:val="28"/>
          <w:szCs w:val="28"/>
        </w:rPr>
        <w:t xml:space="preserve"> сельским поселением по каждому объекту из бюджета сельского поселения.</w:t>
      </w:r>
    </w:p>
    <w:p w14:paraId="5EBFDD6B" w14:textId="16222556" w:rsidR="003A11E5" w:rsidRPr="00790183" w:rsidRDefault="003A11E5" w:rsidP="003A11E5">
      <w:pPr>
        <w:jc w:val="both"/>
        <w:rPr>
          <w:sz w:val="28"/>
          <w:szCs w:val="28"/>
        </w:rPr>
      </w:pPr>
      <w:r w:rsidRPr="00790183">
        <w:rPr>
          <w:sz w:val="28"/>
          <w:szCs w:val="28"/>
        </w:rPr>
        <w:t xml:space="preserve">    А</w:t>
      </w:r>
      <w:r w:rsidR="002A093A" w:rsidRPr="00790183">
        <w:rPr>
          <w:sz w:val="28"/>
          <w:szCs w:val="28"/>
        </w:rPr>
        <w:t>дминистрации сельских поселений Ханты-Мансийского района</w:t>
      </w:r>
      <w:r w:rsidR="00BE185D" w:rsidRPr="00790183">
        <w:rPr>
          <w:sz w:val="28"/>
          <w:szCs w:val="28"/>
        </w:rPr>
        <w:t xml:space="preserve"> </w:t>
      </w:r>
      <w:r w:rsidR="006F45B5">
        <w:rPr>
          <w:sz w:val="28"/>
          <w:szCs w:val="28"/>
        </w:rPr>
        <w:t xml:space="preserve"> при участии</w:t>
      </w:r>
      <w:r w:rsidR="006F45B5" w:rsidRPr="006F45B5">
        <w:rPr>
          <w:sz w:val="28"/>
          <w:szCs w:val="28"/>
        </w:rPr>
        <w:t xml:space="preserve"> </w:t>
      </w:r>
      <w:r w:rsidR="0025751D" w:rsidRPr="006F45B5">
        <w:rPr>
          <w:sz w:val="28"/>
          <w:szCs w:val="28"/>
        </w:rPr>
        <w:t>сотрудник</w:t>
      </w:r>
      <w:r w:rsidR="006F45B5">
        <w:rPr>
          <w:sz w:val="28"/>
          <w:szCs w:val="28"/>
        </w:rPr>
        <w:t xml:space="preserve">ов </w:t>
      </w:r>
      <w:r w:rsidR="0025751D" w:rsidRPr="006F45B5">
        <w:rPr>
          <w:sz w:val="28"/>
          <w:szCs w:val="28"/>
        </w:rPr>
        <w:t xml:space="preserve"> Департамента и (или) муниципальн</w:t>
      </w:r>
      <w:r w:rsidR="006F45B5">
        <w:rPr>
          <w:sz w:val="28"/>
          <w:szCs w:val="28"/>
        </w:rPr>
        <w:t xml:space="preserve">ого </w:t>
      </w:r>
      <w:r w:rsidR="0025751D" w:rsidRPr="006F45B5">
        <w:rPr>
          <w:sz w:val="28"/>
          <w:szCs w:val="28"/>
        </w:rPr>
        <w:t xml:space="preserve"> казенн</w:t>
      </w:r>
      <w:r w:rsidR="006F45B5">
        <w:rPr>
          <w:sz w:val="28"/>
          <w:szCs w:val="28"/>
        </w:rPr>
        <w:t>ого</w:t>
      </w:r>
      <w:r w:rsidR="0025751D" w:rsidRPr="006F45B5">
        <w:rPr>
          <w:sz w:val="28"/>
          <w:szCs w:val="28"/>
        </w:rPr>
        <w:t xml:space="preserve"> учреждени</w:t>
      </w:r>
      <w:r w:rsidR="006F45B5">
        <w:rPr>
          <w:sz w:val="28"/>
          <w:szCs w:val="28"/>
        </w:rPr>
        <w:t>я</w:t>
      </w:r>
      <w:r w:rsidR="0025751D" w:rsidRPr="006F45B5">
        <w:rPr>
          <w:sz w:val="28"/>
          <w:szCs w:val="28"/>
        </w:rPr>
        <w:t xml:space="preserve"> Ханты-Мансийского района «Управление капитального строительства и ремонта»</w:t>
      </w:r>
      <w:r w:rsidR="006F45B5">
        <w:rPr>
          <w:sz w:val="28"/>
          <w:szCs w:val="28"/>
        </w:rPr>
        <w:t xml:space="preserve">, при участии общественных деятелей и населения  </w:t>
      </w:r>
      <w:proofErr w:type="spellStart"/>
      <w:r w:rsidRPr="00790183">
        <w:rPr>
          <w:sz w:val="28"/>
          <w:szCs w:val="28"/>
        </w:rPr>
        <w:t>комиссионно</w:t>
      </w:r>
      <w:proofErr w:type="spellEnd"/>
      <w:r w:rsidR="0025751D" w:rsidRPr="00790183">
        <w:rPr>
          <w:sz w:val="28"/>
          <w:szCs w:val="28"/>
        </w:rPr>
        <w:t xml:space="preserve"> п</w:t>
      </w:r>
      <w:r w:rsidRPr="00790183">
        <w:rPr>
          <w:sz w:val="28"/>
          <w:szCs w:val="28"/>
        </w:rPr>
        <w:t xml:space="preserve">ринимают </w:t>
      </w:r>
      <w:r w:rsidRPr="00790183">
        <w:rPr>
          <w:sz w:val="28"/>
          <w:szCs w:val="28"/>
        </w:rPr>
        <w:lastRenderedPageBreak/>
        <w:t xml:space="preserve">выполненные работы по </w:t>
      </w:r>
      <w:r w:rsidR="006F45B5">
        <w:rPr>
          <w:sz w:val="28"/>
          <w:szCs w:val="28"/>
        </w:rPr>
        <w:t>объектам. А</w:t>
      </w:r>
      <w:r w:rsidR="0025751D" w:rsidRPr="00790183">
        <w:rPr>
          <w:sz w:val="28"/>
          <w:szCs w:val="28"/>
        </w:rPr>
        <w:t xml:space="preserve">дминистрации сельских поселений Ханты-Мансийского района </w:t>
      </w:r>
      <w:r w:rsidRPr="00790183">
        <w:rPr>
          <w:sz w:val="28"/>
          <w:szCs w:val="28"/>
        </w:rPr>
        <w:t>за 5 рабочих дней до приемки работ письменно уведомляют участников комиссии. По итогам комиссионного обследования составля</w:t>
      </w:r>
      <w:r w:rsidR="006F45B5">
        <w:rPr>
          <w:sz w:val="28"/>
          <w:szCs w:val="28"/>
        </w:rPr>
        <w:t>ется</w:t>
      </w:r>
      <w:r w:rsidRPr="00790183">
        <w:rPr>
          <w:sz w:val="28"/>
          <w:szCs w:val="28"/>
        </w:rPr>
        <w:t xml:space="preserve"> акт приемки соответствия (не соответствия) качества выполненных работ. В акте также отражаются замечания при их наличии.</w:t>
      </w:r>
    </w:p>
    <w:p w14:paraId="0779C0E0" w14:textId="274D2D8F" w:rsidR="003A11E5" w:rsidRPr="00790183" w:rsidRDefault="003A11E5" w:rsidP="003A11E5">
      <w:pPr>
        <w:jc w:val="both"/>
        <w:rPr>
          <w:sz w:val="28"/>
          <w:szCs w:val="28"/>
        </w:rPr>
      </w:pPr>
      <w:r w:rsidRPr="00790183">
        <w:rPr>
          <w:sz w:val="28"/>
          <w:szCs w:val="28"/>
        </w:rPr>
        <w:t xml:space="preserve">     Для получения Субсидии и иных межбюджетных трансфертов (в том числе за счет средств предприятий топливно-энергетического комплекса) а</w:t>
      </w:r>
      <w:r w:rsidR="002A093A" w:rsidRPr="00790183">
        <w:rPr>
          <w:sz w:val="28"/>
          <w:szCs w:val="28"/>
        </w:rPr>
        <w:t>дминистрации сельских поселений Ханты-Мансийского района</w:t>
      </w:r>
      <w:r w:rsidRPr="00790183">
        <w:rPr>
          <w:sz w:val="28"/>
          <w:szCs w:val="28"/>
        </w:rPr>
        <w:t xml:space="preserve"> в течени</w:t>
      </w:r>
      <w:proofErr w:type="gramStart"/>
      <w:r w:rsidRPr="00790183">
        <w:rPr>
          <w:sz w:val="28"/>
          <w:szCs w:val="28"/>
        </w:rPr>
        <w:t>и</w:t>
      </w:r>
      <w:proofErr w:type="gramEnd"/>
      <w:r w:rsidRPr="00790183">
        <w:rPr>
          <w:sz w:val="28"/>
          <w:szCs w:val="28"/>
        </w:rPr>
        <w:t xml:space="preserve"> 2 рабочих дней после комиссионного принятия </w:t>
      </w:r>
      <w:r w:rsidR="00790183" w:rsidRPr="00790183">
        <w:rPr>
          <w:sz w:val="28"/>
          <w:szCs w:val="28"/>
        </w:rPr>
        <w:t>работ направляют в комитет по финансам администрации Ханты-Мансийского района копии следующих документов:</w:t>
      </w:r>
    </w:p>
    <w:p w14:paraId="1C72DD66" w14:textId="36FF06E5" w:rsidR="002A093A" w:rsidRPr="00790183" w:rsidRDefault="002A093A" w:rsidP="002A093A">
      <w:pPr>
        <w:ind w:firstLine="709"/>
        <w:jc w:val="both"/>
        <w:rPr>
          <w:sz w:val="28"/>
          <w:szCs w:val="28"/>
        </w:rPr>
      </w:pPr>
      <w:r w:rsidRPr="00790183">
        <w:rPr>
          <w:sz w:val="28"/>
          <w:szCs w:val="28"/>
        </w:rPr>
        <w:t>-</w:t>
      </w:r>
      <w:r w:rsidR="006F45B5">
        <w:rPr>
          <w:sz w:val="28"/>
          <w:szCs w:val="28"/>
        </w:rPr>
        <w:t xml:space="preserve"> </w:t>
      </w:r>
      <w:r w:rsidRPr="00790183">
        <w:rPr>
          <w:sz w:val="28"/>
          <w:szCs w:val="28"/>
        </w:rPr>
        <w:t>формы КС-2 и КС-3;</w:t>
      </w:r>
    </w:p>
    <w:p w14:paraId="7DA45004" w14:textId="70B850EF" w:rsidR="002A093A" w:rsidRPr="00790183" w:rsidRDefault="002A093A" w:rsidP="002A093A">
      <w:pPr>
        <w:ind w:firstLine="709"/>
        <w:jc w:val="both"/>
        <w:rPr>
          <w:sz w:val="28"/>
          <w:szCs w:val="28"/>
        </w:rPr>
      </w:pPr>
      <w:r w:rsidRPr="00790183">
        <w:rPr>
          <w:sz w:val="28"/>
          <w:szCs w:val="28"/>
        </w:rPr>
        <w:t>-</w:t>
      </w:r>
      <w:r w:rsidR="006F45B5">
        <w:rPr>
          <w:sz w:val="28"/>
          <w:szCs w:val="28"/>
        </w:rPr>
        <w:t xml:space="preserve"> </w:t>
      </w:r>
      <w:r w:rsidRPr="00790183">
        <w:rPr>
          <w:sz w:val="28"/>
          <w:szCs w:val="28"/>
        </w:rPr>
        <w:t>справк</w:t>
      </w:r>
      <w:r w:rsidR="006F45B5">
        <w:rPr>
          <w:sz w:val="28"/>
          <w:szCs w:val="28"/>
        </w:rPr>
        <w:t>у</w:t>
      </w:r>
      <w:r w:rsidRPr="00790183">
        <w:rPr>
          <w:sz w:val="28"/>
          <w:szCs w:val="28"/>
        </w:rPr>
        <w:t xml:space="preserve"> об отсутствии замечаний к объему выполненных работ;</w:t>
      </w:r>
    </w:p>
    <w:p w14:paraId="52620B02" w14:textId="737EF3A2" w:rsidR="00790183" w:rsidRPr="00820E2A" w:rsidRDefault="002A093A" w:rsidP="00790183">
      <w:pPr>
        <w:ind w:firstLine="709"/>
        <w:jc w:val="both"/>
        <w:rPr>
          <w:sz w:val="28"/>
          <w:szCs w:val="28"/>
        </w:rPr>
      </w:pPr>
      <w:r w:rsidRPr="00790183">
        <w:rPr>
          <w:sz w:val="28"/>
          <w:szCs w:val="28"/>
        </w:rPr>
        <w:t>- акт комиссионной приемки выполненных работ</w:t>
      </w:r>
      <w:r w:rsidR="006F45B5">
        <w:rPr>
          <w:sz w:val="28"/>
          <w:szCs w:val="28"/>
        </w:rPr>
        <w:t>.</w:t>
      </w:r>
      <w:r w:rsidRPr="00790183">
        <w:rPr>
          <w:sz w:val="28"/>
          <w:szCs w:val="28"/>
        </w:rPr>
        <w:t xml:space="preserve"> </w:t>
      </w:r>
    </w:p>
    <w:p w14:paraId="7B6D619F" w14:textId="33A7F2BC" w:rsidR="00865ED1" w:rsidRPr="008F3787" w:rsidRDefault="00790183" w:rsidP="00317A1B">
      <w:pPr>
        <w:pStyle w:val="29"/>
        <w:shd w:val="clear" w:color="auto" w:fill="auto"/>
        <w:spacing w:before="0" w:after="183" w:line="280" w:lineRule="exact"/>
      </w:pPr>
      <w:r>
        <w:t xml:space="preserve">Комитет по финансам администрации </w:t>
      </w:r>
      <w:r w:rsidRPr="00790183">
        <w:t>Ханты-Мансийского района</w:t>
      </w:r>
      <w:r>
        <w:t xml:space="preserve"> после получения вышеуказанных документов в течени</w:t>
      </w:r>
      <w:proofErr w:type="gramStart"/>
      <w:r>
        <w:t>и</w:t>
      </w:r>
      <w:proofErr w:type="gramEnd"/>
      <w:r>
        <w:t xml:space="preserve"> 2 рабочих дней осуществляет перечисление Субсидии </w:t>
      </w:r>
      <w:r w:rsidRPr="00790183">
        <w:t>и иных межбюджетных трансфертов (в том числе за счет средств предприятий топливно-энергетического комплекса)</w:t>
      </w:r>
      <w:r>
        <w:t xml:space="preserve"> в </w:t>
      </w:r>
      <w:r w:rsidR="006F45B5">
        <w:t>бюджеты</w:t>
      </w:r>
      <w:r>
        <w:t xml:space="preserve"> сельских поселений Ханты-Мансийского района.</w:t>
      </w:r>
    </w:p>
    <w:p w14:paraId="080C1771" w14:textId="77777777" w:rsidR="00865ED1" w:rsidRDefault="00865ED1" w:rsidP="00E962D0">
      <w:pPr>
        <w:pStyle w:val="29"/>
        <w:shd w:val="clear" w:color="auto" w:fill="auto"/>
        <w:spacing w:before="0" w:after="183" w:line="280" w:lineRule="exact"/>
        <w:jc w:val="right"/>
      </w:pPr>
    </w:p>
    <w:p w14:paraId="52EC0804" w14:textId="77777777" w:rsidR="00865ED1" w:rsidRDefault="00865ED1" w:rsidP="00E962D0">
      <w:pPr>
        <w:pStyle w:val="29"/>
        <w:shd w:val="clear" w:color="auto" w:fill="auto"/>
        <w:spacing w:before="0" w:after="183" w:line="280" w:lineRule="exact"/>
        <w:jc w:val="right"/>
      </w:pPr>
    </w:p>
    <w:sectPr w:rsidR="00865ED1" w:rsidSect="008A5AC1">
      <w:headerReference w:type="default" r:id="rId11"/>
      <w:type w:val="continuous"/>
      <w:pgSz w:w="16838" w:h="11906" w:orient="landscape"/>
      <w:pgMar w:top="1418" w:right="1276" w:bottom="1134" w:left="1559"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00329" w14:textId="77777777" w:rsidR="00333D7D" w:rsidRDefault="00333D7D" w:rsidP="007C7827">
      <w:r>
        <w:separator/>
      </w:r>
    </w:p>
  </w:endnote>
  <w:endnote w:type="continuationSeparator" w:id="0">
    <w:p w14:paraId="561BB4DD" w14:textId="77777777" w:rsidR="00333D7D" w:rsidRDefault="00333D7D" w:rsidP="007C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8070000" w:usb2="00000010" w:usb3="00000000" w:csb0="00020005"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8C9CA" w14:textId="77777777" w:rsidR="00333D7D" w:rsidRDefault="00333D7D" w:rsidP="007C7827">
      <w:r>
        <w:separator/>
      </w:r>
    </w:p>
  </w:footnote>
  <w:footnote w:type="continuationSeparator" w:id="0">
    <w:p w14:paraId="2BCA7CBD" w14:textId="77777777" w:rsidR="00333D7D" w:rsidRDefault="00333D7D" w:rsidP="007C7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F31B" w14:textId="77777777" w:rsidR="004D4D66" w:rsidRPr="0045468D" w:rsidRDefault="004D4D66" w:rsidP="0045468D">
    <w:pPr>
      <w:pStyle w:val="a5"/>
      <w:jc w:val="center"/>
      <w:rPr>
        <w:sz w:val="26"/>
        <w:szCs w:val="26"/>
      </w:rPr>
    </w:pPr>
    <w:r w:rsidRPr="0045468D">
      <w:rPr>
        <w:sz w:val="26"/>
        <w:szCs w:val="26"/>
      </w:rPr>
      <w:fldChar w:fldCharType="begin"/>
    </w:r>
    <w:r w:rsidRPr="0045468D">
      <w:rPr>
        <w:sz w:val="26"/>
        <w:szCs w:val="26"/>
      </w:rPr>
      <w:instrText>PAGE   \* MERGEFORMAT</w:instrText>
    </w:r>
    <w:r w:rsidRPr="0045468D">
      <w:rPr>
        <w:sz w:val="26"/>
        <w:szCs w:val="26"/>
      </w:rPr>
      <w:fldChar w:fldCharType="separate"/>
    </w:r>
    <w:r w:rsidR="0000289A">
      <w:rPr>
        <w:noProof/>
        <w:sz w:val="26"/>
        <w:szCs w:val="26"/>
      </w:rPr>
      <w:t>20</w:t>
    </w:r>
    <w:r w:rsidRPr="0045468D">
      <w:rPr>
        <w:sz w:val="26"/>
        <w:szCs w:val="2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A4E52" w14:textId="77777777" w:rsidR="004D4D66" w:rsidRPr="0045468D" w:rsidRDefault="004D4D66" w:rsidP="0045468D">
    <w:pPr>
      <w:pStyle w:val="a5"/>
      <w:jc w:val="center"/>
      <w:rPr>
        <w:sz w:val="26"/>
        <w:szCs w:val="26"/>
      </w:rPr>
    </w:pPr>
    <w:r w:rsidRPr="0045468D">
      <w:rPr>
        <w:sz w:val="26"/>
        <w:szCs w:val="26"/>
      </w:rPr>
      <w:fldChar w:fldCharType="begin"/>
    </w:r>
    <w:r w:rsidRPr="0045468D">
      <w:rPr>
        <w:sz w:val="26"/>
        <w:szCs w:val="26"/>
      </w:rPr>
      <w:instrText>PAGE   \* MERGEFORMAT</w:instrText>
    </w:r>
    <w:r w:rsidRPr="0045468D">
      <w:rPr>
        <w:sz w:val="26"/>
        <w:szCs w:val="26"/>
      </w:rPr>
      <w:fldChar w:fldCharType="separate"/>
    </w:r>
    <w:r w:rsidR="0000289A">
      <w:rPr>
        <w:noProof/>
        <w:sz w:val="26"/>
        <w:szCs w:val="26"/>
      </w:rPr>
      <w:t>29</w:t>
    </w:r>
    <w:r w:rsidRPr="0045468D">
      <w:rPr>
        <w:sz w:val="26"/>
        <w:szCs w:val="2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B67"/>
    <w:multiLevelType w:val="hybridMultilevel"/>
    <w:tmpl w:val="027EE3AA"/>
    <w:lvl w:ilvl="0" w:tplc="A460A7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917FAD"/>
    <w:multiLevelType w:val="hybridMultilevel"/>
    <w:tmpl w:val="B33A2F9C"/>
    <w:lvl w:ilvl="0" w:tplc="134EF82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
    <w:nsid w:val="10536109"/>
    <w:multiLevelType w:val="hybridMultilevel"/>
    <w:tmpl w:val="E498502A"/>
    <w:styleLink w:val="4"/>
    <w:lvl w:ilvl="0" w:tplc="FFFFFFFF">
      <w:start w:val="1"/>
      <w:numFmt w:val="decimal"/>
      <w:lvlText w:val="%1."/>
      <w:lvlJc w:val="left"/>
      <w:pPr>
        <w:ind w:left="1817" w:hanging="257"/>
      </w:pPr>
      <w:rPr>
        <w:rFonts w:hAnsi="Arial Unicode MS"/>
        <w:b/>
        <w:bCs/>
        <w:caps w:val="0"/>
        <w:smallCaps w:val="0"/>
        <w:strike w:val="0"/>
        <w:dstrike w:val="0"/>
        <w:color w:val="000000"/>
        <w:spacing w:val="0"/>
        <w:w w:val="100"/>
        <w:kern w:val="0"/>
        <w:position w:val="0"/>
        <w:highlight w:val="none"/>
        <w:vertAlign w:val="baseline"/>
      </w:rPr>
    </w:lvl>
    <w:lvl w:ilvl="1" w:tplc="FFFFFFFF">
      <w:start w:val="1"/>
      <w:numFmt w:val="lowerLetter"/>
      <w:lvlText w:val="%2."/>
      <w:lvlJc w:val="left"/>
      <w:pPr>
        <w:ind w:left="2537" w:hanging="257"/>
      </w:pPr>
      <w:rPr>
        <w:rFonts w:hAnsi="Arial Unicode MS"/>
        <w:b/>
        <w:bCs/>
        <w:caps w:val="0"/>
        <w:smallCaps w:val="0"/>
        <w:strike w:val="0"/>
        <w:dstrike w:val="0"/>
        <w:color w:val="000000"/>
        <w:spacing w:val="0"/>
        <w:w w:val="100"/>
        <w:kern w:val="0"/>
        <w:position w:val="0"/>
        <w:highlight w:val="none"/>
        <w:vertAlign w:val="baseline"/>
      </w:rPr>
    </w:lvl>
    <w:lvl w:ilvl="2" w:tplc="FFFFFFFF">
      <w:start w:val="1"/>
      <w:numFmt w:val="lowerRoman"/>
      <w:lvlText w:val="%3."/>
      <w:lvlJc w:val="left"/>
      <w:pPr>
        <w:ind w:left="3284" w:hanging="190"/>
      </w:pPr>
      <w:rPr>
        <w:rFonts w:hAnsi="Arial Unicode MS"/>
        <w:b/>
        <w:bCs/>
        <w:caps w:val="0"/>
        <w:smallCaps w:val="0"/>
        <w:strike w:val="0"/>
        <w:dstrike w:val="0"/>
        <w:color w:val="000000"/>
        <w:spacing w:val="0"/>
        <w:w w:val="100"/>
        <w:kern w:val="0"/>
        <w:position w:val="0"/>
        <w:highlight w:val="none"/>
        <w:vertAlign w:val="baseline"/>
      </w:rPr>
    </w:lvl>
    <w:lvl w:ilvl="3" w:tplc="FFFFFFFF">
      <w:start w:val="1"/>
      <w:numFmt w:val="decimal"/>
      <w:lvlText w:val="%4."/>
      <w:lvlJc w:val="left"/>
      <w:pPr>
        <w:ind w:left="3977" w:hanging="257"/>
      </w:pPr>
      <w:rPr>
        <w:rFonts w:hAnsi="Arial Unicode MS"/>
        <w:b/>
        <w:bCs/>
        <w:caps w:val="0"/>
        <w:smallCaps w:val="0"/>
        <w:strike w:val="0"/>
        <w:dstrike w:val="0"/>
        <w:color w:val="000000"/>
        <w:spacing w:val="0"/>
        <w:w w:val="100"/>
        <w:kern w:val="0"/>
        <w:position w:val="0"/>
        <w:highlight w:val="none"/>
        <w:vertAlign w:val="baseline"/>
      </w:rPr>
    </w:lvl>
    <w:lvl w:ilvl="4" w:tplc="FFFFFFFF">
      <w:start w:val="1"/>
      <w:numFmt w:val="lowerLetter"/>
      <w:lvlText w:val="%5."/>
      <w:lvlJc w:val="left"/>
      <w:pPr>
        <w:ind w:left="4697" w:hanging="257"/>
      </w:pPr>
      <w:rPr>
        <w:rFonts w:hAnsi="Arial Unicode MS"/>
        <w:b/>
        <w:bCs/>
        <w:caps w:val="0"/>
        <w:smallCaps w:val="0"/>
        <w:strike w:val="0"/>
        <w:dstrike w:val="0"/>
        <w:color w:val="000000"/>
        <w:spacing w:val="0"/>
        <w:w w:val="100"/>
        <w:kern w:val="0"/>
        <w:position w:val="0"/>
        <w:highlight w:val="none"/>
        <w:vertAlign w:val="baseline"/>
      </w:rPr>
    </w:lvl>
    <w:lvl w:ilvl="5" w:tplc="FFFFFFFF">
      <w:start w:val="1"/>
      <w:numFmt w:val="lowerRoman"/>
      <w:lvlText w:val="%6."/>
      <w:lvlJc w:val="left"/>
      <w:pPr>
        <w:ind w:left="5444" w:hanging="190"/>
      </w:pPr>
      <w:rPr>
        <w:rFonts w:hAnsi="Arial Unicode MS"/>
        <w:b/>
        <w:bCs/>
        <w:caps w:val="0"/>
        <w:smallCaps w:val="0"/>
        <w:strike w:val="0"/>
        <w:dstrike w:val="0"/>
        <w:color w:val="000000"/>
        <w:spacing w:val="0"/>
        <w:w w:val="100"/>
        <w:kern w:val="0"/>
        <w:position w:val="0"/>
        <w:highlight w:val="none"/>
        <w:vertAlign w:val="baseline"/>
      </w:rPr>
    </w:lvl>
    <w:lvl w:ilvl="6" w:tplc="FFFFFFFF">
      <w:start w:val="1"/>
      <w:numFmt w:val="decimal"/>
      <w:lvlText w:val="%7."/>
      <w:lvlJc w:val="left"/>
      <w:pPr>
        <w:ind w:left="6137" w:hanging="257"/>
      </w:pPr>
      <w:rPr>
        <w:rFonts w:hAnsi="Arial Unicode MS"/>
        <w:b/>
        <w:bCs/>
        <w:caps w:val="0"/>
        <w:smallCaps w:val="0"/>
        <w:strike w:val="0"/>
        <w:dstrike w:val="0"/>
        <w:color w:val="000000"/>
        <w:spacing w:val="0"/>
        <w:w w:val="100"/>
        <w:kern w:val="0"/>
        <w:position w:val="0"/>
        <w:highlight w:val="none"/>
        <w:vertAlign w:val="baseline"/>
      </w:rPr>
    </w:lvl>
    <w:lvl w:ilvl="7" w:tplc="FFFFFFFF">
      <w:start w:val="1"/>
      <w:numFmt w:val="lowerLetter"/>
      <w:lvlText w:val="%8."/>
      <w:lvlJc w:val="left"/>
      <w:pPr>
        <w:ind w:left="6857" w:hanging="257"/>
      </w:pPr>
      <w:rPr>
        <w:rFonts w:hAnsi="Arial Unicode MS"/>
        <w:b/>
        <w:bCs/>
        <w:caps w:val="0"/>
        <w:smallCaps w:val="0"/>
        <w:strike w:val="0"/>
        <w:dstrike w:val="0"/>
        <w:color w:val="000000"/>
        <w:spacing w:val="0"/>
        <w:w w:val="100"/>
        <w:kern w:val="0"/>
        <w:position w:val="0"/>
        <w:highlight w:val="none"/>
        <w:vertAlign w:val="baseline"/>
      </w:rPr>
    </w:lvl>
    <w:lvl w:ilvl="8" w:tplc="FFFFFFFF">
      <w:start w:val="1"/>
      <w:numFmt w:val="lowerRoman"/>
      <w:lvlText w:val="%9."/>
      <w:lvlJc w:val="left"/>
      <w:pPr>
        <w:ind w:left="7604" w:hanging="19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120032D8"/>
    <w:multiLevelType w:val="multilevel"/>
    <w:tmpl w:val="F18C31D2"/>
    <w:styleLink w:val="3"/>
    <w:lvl w:ilvl="0">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ind w:left="1287" w:hanging="72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287" w:hanging="720"/>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647" w:hanging="1080"/>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647" w:hanging="108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007" w:hanging="1440"/>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2367" w:hanging="1800"/>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2367" w:hanging="1800"/>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2727" w:hanging="2160"/>
      </w:pPr>
      <w:rPr>
        <w:rFonts w:hAnsi="Arial Unicode MS"/>
        <w:caps w:val="0"/>
        <w:smallCaps w:val="0"/>
        <w:strike w:val="0"/>
        <w:dstrike w:val="0"/>
        <w:color w:val="000000"/>
        <w:spacing w:val="0"/>
        <w:w w:val="100"/>
        <w:kern w:val="0"/>
        <w:position w:val="0"/>
        <w:highlight w:val="none"/>
        <w:vertAlign w:val="baseline"/>
      </w:rPr>
    </w:lvl>
  </w:abstractNum>
  <w:abstractNum w:abstractNumId="4">
    <w:nsid w:val="20B57470"/>
    <w:multiLevelType w:val="hybridMultilevel"/>
    <w:tmpl w:val="0AB08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FE46CA"/>
    <w:multiLevelType w:val="hybridMultilevel"/>
    <w:tmpl w:val="0AB082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5876DE"/>
    <w:multiLevelType w:val="hybridMultilevel"/>
    <w:tmpl w:val="085E6910"/>
    <w:styleLink w:val="2"/>
    <w:lvl w:ilvl="0" w:tplc="FFFFFFFF">
      <w:start w:val="1"/>
      <w:numFmt w:val="decimal"/>
      <w:lvlText w:val="%1."/>
      <w:lvlJc w:val="left"/>
      <w:pPr>
        <w:tabs>
          <w:tab w:val="num" w:pos="709"/>
          <w:tab w:val="left" w:pos="851"/>
        </w:tabs>
        <w:ind w:left="142" w:firstLine="425"/>
      </w:pPr>
      <w:rPr>
        <w:rFonts w:hAnsi="Arial Unicode MS"/>
        <w:caps w:val="0"/>
        <w:smallCaps w:val="0"/>
        <w:strike w:val="0"/>
        <w:dstrike w:val="0"/>
        <w:color w:val="4F6228"/>
        <w:spacing w:val="0"/>
        <w:w w:val="100"/>
        <w:kern w:val="0"/>
        <w:position w:val="0"/>
        <w:highlight w:val="none"/>
        <w:vertAlign w:val="baseline"/>
      </w:rPr>
    </w:lvl>
    <w:lvl w:ilvl="1" w:tplc="FFFFFFFF">
      <w:start w:val="1"/>
      <w:numFmt w:val="lowerLetter"/>
      <w:suff w:val="nothing"/>
      <w:lvlText w:val="%2."/>
      <w:lvlJc w:val="left"/>
      <w:pPr>
        <w:tabs>
          <w:tab w:val="left" w:pos="709"/>
          <w:tab w:val="left" w:pos="851"/>
        </w:tabs>
        <w:ind w:left="720" w:firstLine="438"/>
      </w:pPr>
      <w:rPr>
        <w:rFonts w:hAnsi="Arial Unicode MS"/>
        <w:caps w:val="0"/>
        <w:smallCaps w:val="0"/>
        <w:strike w:val="0"/>
        <w:dstrike w:val="0"/>
        <w:color w:val="4F6228"/>
        <w:spacing w:val="0"/>
        <w:w w:val="100"/>
        <w:kern w:val="0"/>
        <w:position w:val="0"/>
        <w:highlight w:val="none"/>
        <w:vertAlign w:val="baseline"/>
      </w:rPr>
    </w:lvl>
    <w:lvl w:ilvl="2" w:tplc="FFFFFFFF">
      <w:start w:val="1"/>
      <w:numFmt w:val="lowerRoman"/>
      <w:lvlText w:val="%3."/>
      <w:lvlJc w:val="left"/>
      <w:pPr>
        <w:tabs>
          <w:tab w:val="left" w:pos="709"/>
          <w:tab w:val="left" w:pos="851"/>
        </w:tabs>
        <w:ind w:left="1440" w:hanging="200"/>
      </w:pPr>
      <w:rPr>
        <w:rFonts w:hAnsi="Arial Unicode MS"/>
        <w:caps w:val="0"/>
        <w:smallCaps w:val="0"/>
        <w:strike w:val="0"/>
        <w:dstrike w:val="0"/>
        <w:color w:val="4F6228"/>
        <w:spacing w:val="0"/>
        <w:w w:val="100"/>
        <w:kern w:val="0"/>
        <w:position w:val="0"/>
        <w:highlight w:val="none"/>
        <w:vertAlign w:val="baseline"/>
      </w:rPr>
    </w:lvl>
    <w:lvl w:ilvl="3" w:tplc="FFFFFFFF">
      <w:start w:val="1"/>
      <w:numFmt w:val="decimal"/>
      <w:lvlText w:val="%4."/>
      <w:lvlJc w:val="left"/>
      <w:pPr>
        <w:tabs>
          <w:tab w:val="left" w:pos="709"/>
          <w:tab w:val="left" w:pos="851"/>
        </w:tabs>
        <w:ind w:left="2160" w:hanging="246"/>
      </w:pPr>
      <w:rPr>
        <w:rFonts w:hAnsi="Arial Unicode MS"/>
        <w:caps w:val="0"/>
        <w:smallCaps w:val="0"/>
        <w:strike w:val="0"/>
        <w:dstrike w:val="0"/>
        <w:color w:val="4F6228"/>
        <w:spacing w:val="0"/>
        <w:w w:val="100"/>
        <w:kern w:val="0"/>
        <w:position w:val="0"/>
        <w:highlight w:val="none"/>
        <w:vertAlign w:val="baseline"/>
      </w:rPr>
    </w:lvl>
    <w:lvl w:ilvl="4" w:tplc="FFFFFFFF">
      <w:start w:val="1"/>
      <w:numFmt w:val="lowerLetter"/>
      <w:lvlText w:val="%5."/>
      <w:lvlJc w:val="left"/>
      <w:pPr>
        <w:tabs>
          <w:tab w:val="left" w:pos="709"/>
          <w:tab w:val="left" w:pos="851"/>
        </w:tabs>
        <w:ind w:left="2880" w:hanging="234"/>
      </w:pPr>
      <w:rPr>
        <w:rFonts w:hAnsi="Arial Unicode MS"/>
        <w:caps w:val="0"/>
        <w:smallCaps w:val="0"/>
        <w:strike w:val="0"/>
        <w:dstrike w:val="0"/>
        <w:color w:val="4F6228"/>
        <w:spacing w:val="0"/>
        <w:w w:val="100"/>
        <w:kern w:val="0"/>
        <w:position w:val="0"/>
        <w:highlight w:val="none"/>
        <w:vertAlign w:val="baseline"/>
      </w:rPr>
    </w:lvl>
    <w:lvl w:ilvl="5" w:tplc="FFFFFFFF">
      <w:start w:val="1"/>
      <w:numFmt w:val="lowerRoman"/>
      <w:lvlText w:val="%6."/>
      <w:lvlJc w:val="left"/>
      <w:pPr>
        <w:tabs>
          <w:tab w:val="left" w:pos="709"/>
          <w:tab w:val="left" w:pos="851"/>
        </w:tabs>
        <w:ind w:left="3600" w:hanging="164"/>
      </w:pPr>
      <w:rPr>
        <w:rFonts w:hAnsi="Arial Unicode MS"/>
        <w:caps w:val="0"/>
        <w:smallCaps w:val="0"/>
        <w:strike w:val="0"/>
        <w:dstrike w:val="0"/>
        <w:color w:val="4F6228"/>
        <w:spacing w:val="0"/>
        <w:w w:val="100"/>
        <w:kern w:val="0"/>
        <w:position w:val="0"/>
        <w:highlight w:val="none"/>
        <w:vertAlign w:val="baseline"/>
      </w:rPr>
    </w:lvl>
    <w:lvl w:ilvl="6" w:tplc="FFFFFFFF">
      <w:start w:val="1"/>
      <w:numFmt w:val="decimal"/>
      <w:lvlText w:val="%7."/>
      <w:lvlJc w:val="left"/>
      <w:pPr>
        <w:tabs>
          <w:tab w:val="left" w:pos="709"/>
          <w:tab w:val="left" w:pos="851"/>
        </w:tabs>
        <w:ind w:left="4320" w:hanging="210"/>
      </w:pPr>
      <w:rPr>
        <w:rFonts w:hAnsi="Arial Unicode MS"/>
        <w:caps w:val="0"/>
        <w:smallCaps w:val="0"/>
        <w:strike w:val="0"/>
        <w:dstrike w:val="0"/>
        <w:color w:val="4F6228"/>
        <w:spacing w:val="0"/>
        <w:w w:val="100"/>
        <w:kern w:val="0"/>
        <w:position w:val="0"/>
        <w:highlight w:val="none"/>
        <w:vertAlign w:val="baseline"/>
      </w:rPr>
    </w:lvl>
    <w:lvl w:ilvl="7" w:tplc="FFFFFFFF">
      <w:start w:val="1"/>
      <w:numFmt w:val="lowerLetter"/>
      <w:lvlText w:val="%8."/>
      <w:lvlJc w:val="left"/>
      <w:pPr>
        <w:tabs>
          <w:tab w:val="left" w:pos="709"/>
          <w:tab w:val="left" w:pos="851"/>
        </w:tabs>
        <w:ind w:left="5040" w:hanging="198"/>
      </w:pPr>
      <w:rPr>
        <w:rFonts w:hAnsi="Arial Unicode MS"/>
        <w:caps w:val="0"/>
        <w:smallCaps w:val="0"/>
        <w:strike w:val="0"/>
        <w:dstrike w:val="0"/>
        <w:color w:val="4F6228"/>
        <w:spacing w:val="0"/>
        <w:w w:val="100"/>
        <w:kern w:val="0"/>
        <w:position w:val="0"/>
        <w:highlight w:val="none"/>
        <w:vertAlign w:val="baseline"/>
      </w:rPr>
    </w:lvl>
    <w:lvl w:ilvl="8" w:tplc="FFFFFFFF">
      <w:start w:val="1"/>
      <w:numFmt w:val="lowerRoman"/>
      <w:lvlText w:val="%9."/>
      <w:lvlJc w:val="left"/>
      <w:pPr>
        <w:tabs>
          <w:tab w:val="left" w:pos="709"/>
          <w:tab w:val="left" w:pos="851"/>
          <w:tab w:val="num" w:pos="6327"/>
        </w:tabs>
        <w:ind w:left="5760" w:hanging="128"/>
      </w:pPr>
      <w:rPr>
        <w:rFonts w:hAnsi="Arial Unicode MS"/>
        <w:caps w:val="0"/>
        <w:smallCaps w:val="0"/>
        <w:strike w:val="0"/>
        <w:dstrike w:val="0"/>
        <w:color w:val="4F6228"/>
        <w:spacing w:val="0"/>
        <w:w w:val="100"/>
        <w:kern w:val="0"/>
        <w:position w:val="0"/>
        <w:highlight w:val="none"/>
        <w:vertAlign w:val="baseline"/>
      </w:rPr>
    </w:lvl>
  </w:abstractNum>
  <w:abstractNum w:abstractNumId="7">
    <w:nsid w:val="7FA41B2D"/>
    <w:multiLevelType w:val="hybridMultilevel"/>
    <w:tmpl w:val="A9080E54"/>
    <w:styleLink w:val="1"/>
    <w:lvl w:ilvl="0" w:tplc="FF7A7F8E">
      <w:start w:val="1"/>
      <w:numFmt w:val="decimal"/>
      <w:lvlText w:val="%1."/>
      <w:lvlJc w:val="left"/>
      <w:pPr>
        <w:tabs>
          <w:tab w:val="num" w:pos="1416"/>
        </w:tabs>
        <w:ind w:left="565" w:firstLine="286"/>
      </w:pPr>
      <w:rPr>
        <w:rFonts w:hAnsi="Arial Unicode MS"/>
        <w:caps w:val="0"/>
        <w:smallCaps w:val="0"/>
        <w:strike w:val="0"/>
        <w:dstrike w:val="0"/>
        <w:color w:val="000000"/>
        <w:spacing w:val="0"/>
        <w:w w:val="100"/>
        <w:kern w:val="0"/>
        <w:position w:val="0"/>
        <w:highlight w:val="none"/>
        <w:vertAlign w:val="baseline"/>
      </w:rPr>
    </w:lvl>
    <w:lvl w:ilvl="1" w:tplc="F50C85B4">
      <w:start w:val="1"/>
      <w:numFmt w:val="lowerLetter"/>
      <w:lvlText w:val="%2."/>
      <w:lvlJc w:val="left"/>
      <w:pPr>
        <w:tabs>
          <w:tab w:val="num" w:pos="1188"/>
        </w:tabs>
        <w:ind w:left="337" w:firstLine="514"/>
      </w:pPr>
      <w:rPr>
        <w:rFonts w:hAnsi="Arial Unicode MS"/>
        <w:caps w:val="0"/>
        <w:smallCaps w:val="0"/>
        <w:strike w:val="0"/>
        <w:dstrike w:val="0"/>
        <w:color w:val="000000"/>
        <w:spacing w:val="0"/>
        <w:w w:val="100"/>
        <w:kern w:val="0"/>
        <w:position w:val="0"/>
        <w:highlight w:val="none"/>
        <w:vertAlign w:val="baseline"/>
      </w:rPr>
    </w:lvl>
    <w:lvl w:ilvl="2" w:tplc="EAC66C8E">
      <w:start w:val="1"/>
      <w:numFmt w:val="lowerRoman"/>
      <w:lvlText w:val="%3."/>
      <w:lvlJc w:val="left"/>
      <w:pPr>
        <w:tabs>
          <w:tab w:val="num" w:pos="1118"/>
        </w:tabs>
        <w:ind w:left="267" w:firstLine="584"/>
      </w:pPr>
      <w:rPr>
        <w:rFonts w:hAnsi="Arial Unicode MS"/>
        <w:caps w:val="0"/>
        <w:smallCaps w:val="0"/>
        <w:strike w:val="0"/>
        <w:dstrike w:val="0"/>
        <w:color w:val="000000"/>
        <w:spacing w:val="0"/>
        <w:w w:val="100"/>
        <w:kern w:val="0"/>
        <w:position w:val="0"/>
        <w:highlight w:val="none"/>
        <w:vertAlign w:val="baseline"/>
      </w:rPr>
    </w:lvl>
    <w:lvl w:ilvl="3" w:tplc="E7D2E0EC">
      <w:start w:val="1"/>
      <w:numFmt w:val="decimal"/>
      <w:lvlText w:val="%4."/>
      <w:lvlJc w:val="left"/>
      <w:pPr>
        <w:tabs>
          <w:tab w:val="num" w:pos="1811"/>
        </w:tabs>
        <w:ind w:left="960" w:firstLine="538"/>
      </w:pPr>
      <w:rPr>
        <w:rFonts w:hAnsi="Arial Unicode MS"/>
        <w:caps w:val="0"/>
        <w:smallCaps w:val="0"/>
        <w:strike w:val="0"/>
        <w:dstrike w:val="0"/>
        <w:color w:val="000000"/>
        <w:spacing w:val="0"/>
        <w:w w:val="100"/>
        <w:kern w:val="0"/>
        <w:position w:val="0"/>
        <w:highlight w:val="none"/>
        <w:vertAlign w:val="baseline"/>
      </w:rPr>
    </w:lvl>
    <w:lvl w:ilvl="4" w:tplc="40A8B9EE">
      <w:start w:val="1"/>
      <w:numFmt w:val="lowerLetter"/>
      <w:lvlText w:val="%5."/>
      <w:lvlJc w:val="left"/>
      <w:pPr>
        <w:tabs>
          <w:tab w:val="num" w:pos="2531"/>
        </w:tabs>
        <w:ind w:left="1680" w:firstLine="550"/>
      </w:pPr>
      <w:rPr>
        <w:rFonts w:hAnsi="Arial Unicode MS"/>
        <w:caps w:val="0"/>
        <w:smallCaps w:val="0"/>
        <w:strike w:val="0"/>
        <w:dstrike w:val="0"/>
        <w:color w:val="000000"/>
        <w:spacing w:val="0"/>
        <w:w w:val="100"/>
        <w:kern w:val="0"/>
        <w:position w:val="0"/>
        <w:highlight w:val="none"/>
        <w:vertAlign w:val="baseline"/>
      </w:rPr>
    </w:lvl>
    <w:lvl w:ilvl="5" w:tplc="59B60134">
      <w:start w:val="1"/>
      <w:numFmt w:val="lowerRoman"/>
      <w:lvlText w:val="%6."/>
      <w:lvlJc w:val="left"/>
      <w:pPr>
        <w:tabs>
          <w:tab w:val="num" w:pos="3251"/>
        </w:tabs>
        <w:ind w:left="2400" w:firstLine="620"/>
      </w:pPr>
      <w:rPr>
        <w:rFonts w:hAnsi="Arial Unicode MS"/>
        <w:caps w:val="0"/>
        <w:smallCaps w:val="0"/>
        <w:strike w:val="0"/>
        <w:dstrike w:val="0"/>
        <w:color w:val="000000"/>
        <w:spacing w:val="0"/>
        <w:w w:val="100"/>
        <w:kern w:val="0"/>
        <w:position w:val="0"/>
        <w:highlight w:val="none"/>
        <w:vertAlign w:val="baseline"/>
      </w:rPr>
    </w:lvl>
    <w:lvl w:ilvl="6" w:tplc="751AD85C">
      <w:start w:val="1"/>
      <w:numFmt w:val="decimal"/>
      <w:lvlText w:val="%7."/>
      <w:lvlJc w:val="left"/>
      <w:pPr>
        <w:tabs>
          <w:tab w:val="num" w:pos="3971"/>
        </w:tabs>
        <w:ind w:left="3120" w:firstLine="574"/>
      </w:pPr>
      <w:rPr>
        <w:rFonts w:hAnsi="Arial Unicode MS"/>
        <w:caps w:val="0"/>
        <w:smallCaps w:val="0"/>
        <w:strike w:val="0"/>
        <w:dstrike w:val="0"/>
        <w:color w:val="000000"/>
        <w:spacing w:val="0"/>
        <w:w w:val="100"/>
        <w:kern w:val="0"/>
        <w:position w:val="0"/>
        <w:highlight w:val="none"/>
        <w:vertAlign w:val="baseline"/>
      </w:rPr>
    </w:lvl>
    <w:lvl w:ilvl="7" w:tplc="CF9AC664">
      <w:start w:val="1"/>
      <w:numFmt w:val="lowerLetter"/>
      <w:lvlText w:val="%8."/>
      <w:lvlJc w:val="left"/>
      <w:pPr>
        <w:tabs>
          <w:tab w:val="num" w:pos="4691"/>
        </w:tabs>
        <w:ind w:left="3840" w:firstLine="586"/>
      </w:pPr>
      <w:rPr>
        <w:rFonts w:hAnsi="Arial Unicode MS"/>
        <w:caps w:val="0"/>
        <w:smallCaps w:val="0"/>
        <w:strike w:val="0"/>
        <w:dstrike w:val="0"/>
        <w:color w:val="000000"/>
        <w:spacing w:val="0"/>
        <w:w w:val="100"/>
        <w:kern w:val="0"/>
        <w:position w:val="0"/>
        <w:highlight w:val="none"/>
        <w:vertAlign w:val="baseline"/>
      </w:rPr>
    </w:lvl>
    <w:lvl w:ilvl="8" w:tplc="743451D0">
      <w:start w:val="1"/>
      <w:numFmt w:val="lowerRoman"/>
      <w:lvlText w:val="%9."/>
      <w:lvlJc w:val="left"/>
      <w:pPr>
        <w:tabs>
          <w:tab w:val="num" w:pos="5411"/>
        </w:tabs>
        <w:ind w:left="4560" w:firstLine="656"/>
      </w:pPr>
      <w:rPr>
        <w:rFonts w:hAnsi="Arial Unicode MS"/>
        <w:caps w:val="0"/>
        <w:smallCaps w:val="0"/>
        <w:strike w:val="0"/>
        <w:dstrike w:val="0"/>
        <w:color w:val="000000"/>
        <w:spacing w:val="0"/>
        <w:w w:val="100"/>
        <w:kern w:val="0"/>
        <w:position w:val="0"/>
        <w:highlight w:val="none"/>
        <w:vertAlign w:val="baseline"/>
      </w:rPr>
    </w:lvl>
  </w:abstractNum>
  <w:num w:numId="1">
    <w:abstractNumId w:val="7"/>
  </w:num>
  <w:num w:numId="2">
    <w:abstractNumId w:val="6"/>
  </w:num>
  <w:num w:numId="3">
    <w:abstractNumId w:val="3"/>
  </w:num>
  <w:num w:numId="4">
    <w:abstractNumId w:val="2"/>
  </w:num>
  <w:num w:numId="5">
    <w:abstractNumId w:val="1"/>
  </w:num>
  <w:num w:numId="6">
    <w:abstractNumId w:val="5"/>
  </w:num>
  <w:num w:numId="7">
    <w:abstractNumId w:val="4"/>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DAC"/>
    <w:rsid w:val="00000137"/>
    <w:rsid w:val="0000104F"/>
    <w:rsid w:val="000011CC"/>
    <w:rsid w:val="000011DD"/>
    <w:rsid w:val="000025C9"/>
    <w:rsid w:val="0000289A"/>
    <w:rsid w:val="00004CE6"/>
    <w:rsid w:val="0000537A"/>
    <w:rsid w:val="000053EA"/>
    <w:rsid w:val="00005C5A"/>
    <w:rsid w:val="000063EA"/>
    <w:rsid w:val="00006A4E"/>
    <w:rsid w:val="000105A9"/>
    <w:rsid w:val="00011D72"/>
    <w:rsid w:val="000124BB"/>
    <w:rsid w:val="000130EE"/>
    <w:rsid w:val="000155F2"/>
    <w:rsid w:val="00015AE8"/>
    <w:rsid w:val="00015B30"/>
    <w:rsid w:val="0001642E"/>
    <w:rsid w:val="000165D8"/>
    <w:rsid w:val="00017090"/>
    <w:rsid w:val="00017116"/>
    <w:rsid w:val="00017793"/>
    <w:rsid w:val="00017D6B"/>
    <w:rsid w:val="00020D76"/>
    <w:rsid w:val="00021BE8"/>
    <w:rsid w:val="00021EAF"/>
    <w:rsid w:val="000227DB"/>
    <w:rsid w:val="000229A5"/>
    <w:rsid w:val="00022F80"/>
    <w:rsid w:val="00023726"/>
    <w:rsid w:val="00023E09"/>
    <w:rsid w:val="00024034"/>
    <w:rsid w:val="00027042"/>
    <w:rsid w:val="00027A12"/>
    <w:rsid w:val="00030131"/>
    <w:rsid w:val="000302B3"/>
    <w:rsid w:val="0003137D"/>
    <w:rsid w:val="00031707"/>
    <w:rsid w:val="00031DD8"/>
    <w:rsid w:val="00031E30"/>
    <w:rsid w:val="00031E78"/>
    <w:rsid w:val="0003208F"/>
    <w:rsid w:val="00034E5E"/>
    <w:rsid w:val="0003599D"/>
    <w:rsid w:val="00036A09"/>
    <w:rsid w:val="00037A84"/>
    <w:rsid w:val="0004162C"/>
    <w:rsid w:val="00042192"/>
    <w:rsid w:val="0004254F"/>
    <w:rsid w:val="0004463C"/>
    <w:rsid w:val="0004487F"/>
    <w:rsid w:val="00044F13"/>
    <w:rsid w:val="00044F47"/>
    <w:rsid w:val="0004601A"/>
    <w:rsid w:val="000470CD"/>
    <w:rsid w:val="0004747A"/>
    <w:rsid w:val="00051607"/>
    <w:rsid w:val="000521C5"/>
    <w:rsid w:val="000527DD"/>
    <w:rsid w:val="00053BAD"/>
    <w:rsid w:val="00053C53"/>
    <w:rsid w:val="000544C0"/>
    <w:rsid w:val="00054AFC"/>
    <w:rsid w:val="0005689B"/>
    <w:rsid w:val="000571C1"/>
    <w:rsid w:val="00057ED2"/>
    <w:rsid w:val="00060536"/>
    <w:rsid w:val="00060666"/>
    <w:rsid w:val="00062373"/>
    <w:rsid w:val="000642A6"/>
    <w:rsid w:val="0006557D"/>
    <w:rsid w:val="000656E8"/>
    <w:rsid w:val="00065704"/>
    <w:rsid w:val="000658F3"/>
    <w:rsid w:val="00065D03"/>
    <w:rsid w:val="00065FC9"/>
    <w:rsid w:val="00066046"/>
    <w:rsid w:val="000664CD"/>
    <w:rsid w:val="00067719"/>
    <w:rsid w:val="00067B26"/>
    <w:rsid w:val="00067B52"/>
    <w:rsid w:val="000700CB"/>
    <w:rsid w:val="0007321C"/>
    <w:rsid w:val="00073A99"/>
    <w:rsid w:val="00075106"/>
    <w:rsid w:val="0007554E"/>
    <w:rsid w:val="00075808"/>
    <w:rsid w:val="00075DB9"/>
    <w:rsid w:val="00076373"/>
    <w:rsid w:val="00081812"/>
    <w:rsid w:val="00081D09"/>
    <w:rsid w:val="00081EB7"/>
    <w:rsid w:val="0008348D"/>
    <w:rsid w:val="00083B26"/>
    <w:rsid w:val="0008608C"/>
    <w:rsid w:val="00087C5F"/>
    <w:rsid w:val="00087EF2"/>
    <w:rsid w:val="00090E61"/>
    <w:rsid w:val="00091315"/>
    <w:rsid w:val="00093429"/>
    <w:rsid w:val="00094007"/>
    <w:rsid w:val="000944DC"/>
    <w:rsid w:val="000965E8"/>
    <w:rsid w:val="000972C7"/>
    <w:rsid w:val="00097EEB"/>
    <w:rsid w:val="00097F6B"/>
    <w:rsid w:val="000A25FD"/>
    <w:rsid w:val="000A2974"/>
    <w:rsid w:val="000A2CD4"/>
    <w:rsid w:val="000A2FC4"/>
    <w:rsid w:val="000A4988"/>
    <w:rsid w:val="000A4FD5"/>
    <w:rsid w:val="000A5485"/>
    <w:rsid w:val="000A62B7"/>
    <w:rsid w:val="000B1724"/>
    <w:rsid w:val="000B193F"/>
    <w:rsid w:val="000B24E8"/>
    <w:rsid w:val="000B591E"/>
    <w:rsid w:val="000B64F7"/>
    <w:rsid w:val="000B7008"/>
    <w:rsid w:val="000B750A"/>
    <w:rsid w:val="000C06BA"/>
    <w:rsid w:val="000C20E7"/>
    <w:rsid w:val="000C24E3"/>
    <w:rsid w:val="000C6AF8"/>
    <w:rsid w:val="000C6C87"/>
    <w:rsid w:val="000C7AEE"/>
    <w:rsid w:val="000C7C53"/>
    <w:rsid w:val="000D1E6F"/>
    <w:rsid w:val="000D26BD"/>
    <w:rsid w:val="000D30FE"/>
    <w:rsid w:val="000D3DBE"/>
    <w:rsid w:val="000D41AC"/>
    <w:rsid w:val="000D42E3"/>
    <w:rsid w:val="000D5D36"/>
    <w:rsid w:val="000D69FB"/>
    <w:rsid w:val="000E0ABD"/>
    <w:rsid w:val="000E0B6F"/>
    <w:rsid w:val="000E2812"/>
    <w:rsid w:val="000E3A96"/>
    <w:rsid w:val="000E476F"/>
    <w:rsid w:val="000F0BE5"/>
    <w:rsid w:val="000F15E8"/>
    <w:rsid w:val="000F37B6"/>
    <w:rsid w:val="000F4BC0"/>
    <w:rsid w:val="000F6621"/>
    <w:rsid w:val="000F720D"/>
    <w:rsid w:val="000F748E"/>
    <w:rsid w:val="000F74AA"/>
    <w:rsid w:val="0010438E"/>
    <w:rsid w:val="0010484A"/>
    <w:rsid w:val="001049BE"/>
    <w:rsid w:val="00105117"/>
    <w:rsid w:val="00105F21"/>
    <w:rsid w:val="00105FB6"/>
    <w:rsid w:val="0010664F"/>
    <w:rsid w:val="00106CB5"/>
    <w:rsid w:val="001071A7"/>
    <w:rsid w:val="00107200"/>
    <w:rsid w:val="00107A17"/>
    <w:rsid w:val="00107E1D"/>
    <w:rsid w:val="00110415"/>
    <w:rsid w:val="00110446"/>
    <w:rsid w:val="00110F7B"/>
    <w:rsid w:val="001114CF"/>
    <w:rsid w:val="00113A8D"/>
    <w:rsid w:val="00113D8B"/>
    <w:rsid w:val="00113FD9"/>
    <w:rsid w:val="001149A3"/>
    <w:rsid w:val="00114BA5"/>
    <w:rsid w:val="00114CB2"/>
    <w:rsid w:val="001159CA"/>
    <w:rsid w:val="00116CF3"/>
    <w:rsid w:val="00116D2D"/>
    <w:rsid w:val="0012112A"/>
    <w:rsid w:val="00123223"/>
    <w:rsid w:val="001234FB"/>
    <w:rsid w:val="00123D8D"/>
    <w:rsid w:val="00123F73"/>
    <w:rsid w:val="001247E3"/>
    <w:rsid w:val="00124A05"/>
    <w:rsid w:val="00125355"/>
    <w:rsid w:val="00125AFD"/>
    <w:rsid w:val="00126990"/>
    <w:rsid w:val="00126A29"/>
    <w:rsid w:val="00130200"/>
    <w:rsid w:val="00130A11"/>
    <w:rsid w:val="001333B2"/>
    <w:rsid w:val="001340A2"/>
    <w:rsid w:val="00134740"/>
    <w:rsid w:val="00136222"/>
    <w:rsid w:val="0013635F"/>
    <w:rsid w:val="00136850"/>
    <w:rsid w:val="00136BF0"/>
    <w:rsid w:val="001379E1"/>
    <w:rsid w:val="0014008F"/>
    <w:rsid w:val="001402EA"/>
    <w:rsid w:val="001405B6"/>
    <w:rsid w:val="00142630"/>
    <w:rsid w:val="00142FCC"/>
    <w:rsid w:val="00143B4B"/>
    <w:rsid w:val="001455D7"/>
    <w:rsid w:val="00145C84"/>
    <w:rsid w:val="00146E63"/>
    <w:rsid w:val="00147528"/>
    <w:rsid w:val="00147705"/>
    <w:rsid w:val="001508BF"/>
    <w:rsid w:val="00151D8F"/>
    <w:rsid w:val="00152FFA"/>
    <w:rsid w:val="0015311E"/>
    <w:rsid w:val="00154144"/>
    <w:rsid w:val="001559C4"/>
    <w:rsid w:val="00156F36"/>
    <w:rsid w:val="001613C3"/>
    <w:rsid w:val="00162FD1"/>
    <w:rsid w:val="00163306"/>
    <w:rsid w:val="0016349B"/>
    <w:rsid w:val="00164F85"/>
    <w:rsid w:val="00166F25"/>
    <w:rsid w:val="001706FD"/>
    <w:rsid w:val="001707DD"/>
    <w:rsid w:val="001712D2"/>
    <w:rsid w:val="0017505D"/>
    <w:rsid w:val="0017632B"/>
    <w:rsid w:val="001805DB"/>
    <w:rsid w:val="001822D6"/>
    <w:rsid w:val="00183FE7"/>
    <w:rsid w:val="001842EA"/>
    <w:rsid w:val="001847D4"/>
    <w:rsid w:val="001871C1"/>
    <w:rsid w:val="00187B55"/>
    <w:rsid w:val="00187BCF"/>
    <w:rsid w:val="001914B0"/>
    <w:rsid w:val="00192519"/>
    <w:rsid w:val="00194F2A"/>
    <w:rsid w:val="00197A4B"/>
    <w:rsid w:val="001A26A7"/>
    <w:rsid w:val="001A3B7C"/>
    <w:rsid w:val="001A3CCB"/>
    <w:rsid w:val="001A68BE"/>
    <w:rsid w:val="001A6C7E"/>
    <w:rsid w:val="001A7B4A"/>
    <w:rsid w:val="001B1AD5"/>
    <w:rsid w:val="001B32E3"/>
    <w:rsid w:val="001B3D27"/>
    <w:rsid w:val="001B4B38"/>
    <w:rsid w:val="001B4C4A"/>
    <w:rsid w:val="001B5995"/>
    <w:rsid w:val="001B5CE3"/>
    <w:rsid w:val="001B67DE"/>
    <w:rsid w:val="001B7168"/>
    <w:rsid w:val="001B74A9"/>
    <w:rsid w:val="001B762F"/>
    <w:rsid w:val="001C01F5"/>
    <w:rsid w:val="001C0638"/>
    <w:rsid w:val="001C0CEF"/>
    <w:rsid w:val="001C2117"/>
    <w:rsid w:val="001C3E40"/>
    <w:rsid w:val="001C4869"/>
    <w:rsid w:val="001C48F3"/>
    <w:rsid w:val="001C4D88"/>
    <w:rsid w:val="001C58A1"/>
    <w:rsid w:val="001C58E2"/>
    <w:rsid w:val="001C5D5B"/>
    <w:rsid w:val="001C656B"/>
    <w:rsid w:val="001C6A1A"/>
    <w:rsid w:val="001D005C"/>
    <w:rsid w:val="001D0859"/>
    <w:rsid w:val="001D1425"/>
    <w:rsid w:val="001D1672"/>
    <w:rsid w:val="001D1959"/>
    <w:rsid w:val="001D2B23"/>
    <w:rsid w:val="001D4B98"/>
    <w:rsid w:val="001D522B"/>
    <w:rsid w:val="001D5387"/>
    <w:rsid w:val="001D6AA6"/>
    <w:rsid w:val="001D700A"/>
    <w:rsid w:val="001D74E8"/>
    <w:rsid w:val="001D76C9"/>
    <w:rsid w:val="001E09D0"/>
    <w:rsid w:val="001E184B"/>
    <w:rsid w:val="001E25F9"/>
    <w:rsid w:val="001E3AD6"/>
    <w:rsid w:val="001E403D"/>
    <w:rsid w:val="001E5867"/>
    <w:rsid w:val="001E6510"/>
    <w:rsid w:val="001E6F4F"/>
    <w:rsid w:val="001F0C0E"/>
    <w:rsid w:val="001F22BB"/>
    <w:rsid w:val="001F35CD"/>
    <w:rsid w:val="001F36F9"/>
    <w:rsid w:val="001F4B18"/>
    <w:rsid w:val="001F5046"/>
    <w:rsid w:val="001F602A"/>
    <w:rsid w:val="001F6A08"/>
    <w:rsid w:val="001F6CED"/>
    <w:rsid w:val="001F783C"/>
    <w:rsid w:val="00200185"/>
    <w:rsid w:val="002001FC"/>
    <w:rsid w:val="0020137E"/>
    <w:rsid w:val="00201E8B"/>
    <w:rsid w:val="002028B5"/>
    <w:rsid w:val="00202C73"/>
    <w:rsid w:val="00202FA9"/>
    <w:rsid w:val="002058DB"/>
    <w:rsid w:val="00205B77"/>
    <w:rsid w:val="00205EA3"/>
    <w:rsid w:val="00206588"/>
    <w:rsid w:val="002068E1"/>
    <w:rsid w:val="00207114"/>
    <w:rsid w:val="00207F91"/>
    <w:rsid w:val="00210049"/>
    <w:rsid w:val="0021055D"/>
    <w:rsid w:val="002109CD"/>
    <w:rsid w:val="00211179"/>
    <w:rsid w:val="00211D8C"/>
    <w:rsid w:val="0021537A"/>
    <w:rsid w:val="0021794D"/>
    <w:rsid w:val="0022029C"/>
    <w:rsid w:val="002213E3"/>
    <w:rsid w:val="002216E7"/>
    <w:rsid w:val="0022286B"/>
    <w:rsid w:val="0022306F"/>
    <w:rsid w:val="002266C6"/>
    <w:rsid w:val="0022745E"/>
    <w:rsid w:val="00227DE8"/>
    <w:rsid w:val="00230F64"/>
    <w:rsid w:val="00231356"/>
    <w:rsid w:val="00231B6D"/>
    <w:rsid w:val="00233208"/>
    <w:rsid w:val="00234CAB"/>
    <w:rsid w:val="00236327"/>
    <w:rsid w:val="002364D2"/>
    <w:rsid w:val="00236D88"/>
    <w:rsid w:val="002374DE"/>
    <w:rsid w:val="002379B1"/>
    <w:rsid w:val="00241014"/>
    <w:rsid w:val="002433E3"/>
    <w:rsid w:val="0024400B"/>
    <w:rsid w:val="00244172"/>
    <w:rsid w:val="00246439"/>
    <w:rsid w:val="00246E8C"/>
    <w:rsid w:val="00247078"/>
    <w:rsid w:val="002478D3"/>
    <w:rsid w:val="00247DC5"/>
    <w:rsid w:val="002520D1"/>
    <w:rsid w:val="00252681"/>
    <w:rsid w:val="00252993"/>
    <w:rsid w:val="00252CAA"/>
    <w:rsid w:val="0025356C"/>
    <w:rsid w:val="00253B9A"/>
    <w:rsid w:val="00254152"/>
    <w:rsid w:val="00254A7E"/>
    <w:rsid w:val="0025751D"/>
    <w:rsid w:val="00257574"/>
    <w:rsid w:val="00257E0B"/>
    <w:rsid w:val="002604FA"/>
    <w:rsid w:val="00261C8B"/>
    <w:rsid w:val="00261D82"/>
    <w:rsid w:val="00263898"/>
    <w:rsid w:val="00264B35"/>
    <w:rsid w:val="00265448"/>
    <w:rsid w:val="0026651F"/>
    <w:rsid w:val="00266AF4"/>
    <w:rsid w:val="00267BD8"/>
    <w:rsid w:val="00267C6D"/>
    <w:rsid w:val="00270030"/>
    <w:rsid w:val="00270D07"/>
    <w:rsid w:val="0027109F"/>
    <w:rsid w:val="002725AC"/>
    <w:rsid w:val="002725E1"/>
    <w:rsid w:val="002727F4"/>
    <w:rsid w:val="0027393B"/>
    <w:rsid w:val="0027490C"/>
    <w:rsid w:val="00274D22"/>
    <w:rsid w:val="00274D88"/>
    <w:rsid w:val="002756D6"/>
    <w:rsid w:val="00275ED8"/>
    <w:rsid w:val="0027612D"/>
    <w:rsid w:val="0027753A"/>
    <w:rsid w:val="00277C14"/>
    <w:rsid w:val="0028038C"/>
    <w:rsid w:val="00283BA4"/>
    <w:rsid w:val="00284347"/>
    <w:rsid w:val="0028575C"/>
    <w:rsid w:val="00285884"/>
    <w:rsid w:val="00286A05"/>
    <w:rsid w:val="00286B64"/>
    <w:rsid w:val="0029023A"/>
    <w:rsid w:val="00290668"/>
    <w:rsid w:val="00290968"/>
    <w:rsid w:val="002909F6"/>
    <w:rsid w:val="00291950"/>
    <w:rsid w:val="00291EEE"/>
    <w:rsid w:val="00292EC9"/>
    <w:rsid w:val="00293CB6"/>
    <w:rsid w:val="00293EC7"/>
    <w:rsid w:val="0029457C"/>
    <w:rsid w:val="0029485F"/>
    <w:rsid w:val="00295485"/>
    <w:rsid w:val="00296000"/>
    <w:rsid w:val="002966B2"/>
    <w:rsid w:val="00296C5A"/>
    <w:rsid w:val="00296DB0"/>
    <w:rsid w:val="002973EF"/>
    <w:rsid w:val="002A093A"/>
    <w:rsid w:val="002A0FE5"/>
    <w:rsid w:val="002A1018"/>
    <w:rsid w:val="002A101E"/>
    <w:rsid w:val="002A1196"/>
    <w:rsid w:val="002A21D3"/>
    <w:rsid w:val="002A3854"/>
    <w:rsid w:val="002A38C8"/>
    <w:rsid w:val="002A3D66"/>
    <w:rsid w:val="002A4F3A"/>
    <w:rsid w:val="002A53E8"/>
    <w:rsid w:val="002A6033"/>
    <w:rsid w:val="002A60DC"/>
    <w:rsid w:val="002A6599"/>
    <w:rsid w:val="002A6E25"/>
    <w:rsid w:val="002A6FB3"/>
    <w:rsid w:val="002B0310"/>
    <w:rsid w:val="002B3D2B"/>
    <w:rsid w:val="002B4028"/>
    <w:rsid w:val="002B51DB"/>
    <w:rsid w:val="002B6A2E"/>
    <w:rsid w:val="002B6FD0"/>
    <w:rsid w:val="002C01AC"/>
    <w:rsid w:val="002C0A84"/>
    <w:rsid w:val="002C12BC"/>
    <w:rsid w:val="002C1E18"/>
    <w:rsid w:val="002C3B5B"/>
    <w:rsid w:val="002C42D4"/>
    <w:rsid w:val="002C4557"/>
    <w:rsid w:val="002C5C4D"/>
    <w:rsid w:val="002C6808"/>
    <w:rsid w:val="002C6B6D"/>
    <w:rsid w:val="002C7664"/>
    <w:rsid w:val="002D0125"/>
    <w:rsid w:val="002D076A"/>
    <w:rsid w:val="002D0ADB"/>
    <w:rsid w:val="002D1B18"/>
    <w:rsid w:val="002D3554"/>
    <w:rsid w:val="002D3CDA"/>
    <w:rsid w:val="002D561C"/>
    <w:rsid w:val="002D64F8"/>
    <w:rsid w:val="002D69DC"/>
    <w:rsid w:val="002E05B3"/>
    <w:rsid w:val="002E1B6A"/>
    <w:rsid w:val="002E478F"/>
    <w:rsid w:val="002E4833"/>
    <w:rsid w:val="002E6BC3"/>
    <w:rsid w:val="002E6E0A"/>
    <w:rsid w:val="002F0B5B"/>
    <w:rsid w:val="002F0C30"/>
    <w:rsid w:val="002F127D"/>
    <w:rsid w:val="002F148C"/>
    <w:rsid w:val="002F26ED"/>
    <w:rsid w:val="002F3108"/>
    <w:rsid w:val="002F3465"/>
    <w:rsid w:val="002F37F5"/>
    <w:rsid w:val="002F42B6"/>
    <w:rsid w:val="002F43F1"/>
    <w:rsid w:val="002F4CC9"/>
    <w:rsid w:val="002F61C9"/>
    <w:rsid w:val="002F6969"/>
    <w:rsid w:val="00302049"/>
    <w:rsid w:val="00303CD9"/>
    <w:rsid w:val="00304367"/>
    <w:rsid w:val="00304AAE"/>
    <w:rsid w:val="00305030"/>
    <w:rsid w:val="00306522"/>
    <w:rsid w:val="00306F60"/>
    <w:rsid w:val="00307C33"/>
    <w:rsid w:val="00307E2A"/>
    <w:rsid w:val="00310C45"/>
    <w:rsid w:val="003113A7"/>
    <w:rsid w:val="0031182A"/>
    <w:rsid w:val="00311EF2"/>
    <w:rsid w:val="00315010"/>
    <w:rsid w:val="00315133"/>
    <w:rsid w:val="00315FE1"/>
    <w:rsid w:val="00316984"/>
    <w:rsid w:val="00317A1B"/>
    <w:rsid w:val="00317E90"/>
    <w:rsid w:val="00317E9B"/>
    <w:rsid w:val="003209B2"/>
    <w:rsid w:val="00321816"/>
    <w:rsid w:val="00321D4C"/>
    <w:rsid w:val="00325376"/>
    <w:rsid w:val="00326473"/>
    <w:rsid w:val="00327844"/>
    <w:rsid w:val="00330BE9"/>
    <w:rsid w:val="003322A0"/>
    <w:rsid w:val="003325DA"/>
    <w:rsid w:val="003329CA"/>
    <w:rsid w:val="003334FF"/>
    <w:rsid w:val="00333D7D"/>
    <w:rsid w:val="00334901"/>
    <w:rsid w:val="00335E38"/>
    <w:rsid w:val="003364C7"/>
    <w:rsid w:val="003368A5"/>
    <w:rsid w:val="00336C30"/>
    <w:rsid w:val="00336F10"/>
    <w:rsid w:val="00340C47"/>
    <w:rsid w:val="003418CF"/>
    <w:rsid w:val="00344068"/>
    <w:rsid w:val="003444D8"/>
    <w:rsid w:val="0034472A"/>
    <w:rsid w:val="00344D21"/>
    <w:rsid w:val="00345AF4"/>
    <w:rsid w:val="00345EFF"/>
    <w:rsid w:val="003470CF"/>
    <w:rsid w:val="003500DC"/>
    <w:rsid w:val="00351331"/>
    <w:rsid w:val="003517C5"/>
    <w:rsid w:val="003559A8"/>
    <w:rsid w:val="003573B0"/>
    <w:rsid w:val="003619AA"/>
    <w:rsid w:val="003621F6"/>
    <w:rsid w:val="00362F1B"/>
    <w:rsid w:val="00363BB7"/>
    <w:rsid w:val="00364F40"/>
    <w:rsid w:val="00366802"/>
    <w:rsid w:val="00367624"/>
    <w:rsid w:val="0036788A"/>
    <w:rsid w:val="003700C0"/>
    <w:rsid w:val="00370297"/>
    <w:rsid w:val="00370F63"/>
    <w:rsid w:val="00371A2C"/>
    <w:rsid w:val="0037249F"/>
    <w:rsid w:val="00372680"/>
    <w:rsid w:val="00372ABA"/>
    <w:rsid w:val="00374476"/>
    <w:rsid w:val="0037469E"/>
    <w:rsid w:val="00374809"/>
    <w:rsid w:val="003752A4"/>
    <w:rsid w:val="00375455"/>
    <w:rsid w:val="0037650F"/>
    <w:rsid w:val="00376C8B"/>
    <w:rsid w:val="003775AF"/>
    <w:rsid w:val="0038195B"/>
    <w:rsid w:val="00382E80"/>
    <w:rsid w:val="003838ED"/>
    <w:rsid w:val="00383E48"/>
    <w:rsid w:val="00384693"/>
    <w:rsid w:val="00384811"/>
    <w:rsid w:val="00385753"/>
    <w:rsid w:val="00385EA5"/>
    <w:rsid w:val="003908F3"/>
    <w:rsid w:val="0039107B"/>
    <w:rsid w:val="00392D4E"/>
    <w:rsid w:val="00395162"/>
    <w:rsid w:val="003952F3"/>
    <w:rsid w:val="00395D72"/>
    <w:rsid w:val="0039629D"/>
    <w:rsid w:val="003A11E5"/>
    <w:rsid w:val="003A165A"/>
    <w:rsid w:val="003A2030"/>
    <w:rsid w:val="003A3440"/>
    <w:rsid w:val="003A36F0"/>
    <w:rsid w:val="003A4C6E"/>
    <w:rsid w:val="003A5490"/>
    <w:rsid w:val="003A626B"/>
    <w:rsid w:val="003B0937"/>
    <w:rsid w:val="003B0982"/>
    <w:rsid w:val="003B12BC"/>
    <w:rsid w:val="003B1997"/>
    <w:rsid w:val="003B1D8B"/>
    <w:rsid w:val="003B1DAC"/>
    <w:rsid w:val="003B2D1B"/>
    <w:rsid w:val="003B327E"/>
    <w:rsid w:val="003B4985"/>
    <w:rsid w:val="003B4BAE"/>
    <w:rsid w:val="003B54F6"/>
    <w:rsid w:val="003B5EDE"/>
    <w:rsid w:val="003B62EF"/>
    <w:rsid w:val="003C0F80"/>
    <w:rsid w:val="003C2DA3"/>
    <w:rsid w:val="003D00D1"/>
    <w:rsid w:val="003D0A7C"/>
    <w:rsid w:val="003D15F5"/>
    <w:rsid w:val="003D1703"/>
    <w:rsid w:val="003D3F94"/>
    <w:rsid w:val="003D48E7"/>
    <w:rsid w:val="003D5A3B"/>
    <w:rsid w:val="003D641F"/>
    <w:rsid w:val="003E14F6"/>
    <w:rsid w:val="003E15E6"/>
    <w:rsid w:val="003E23F5"/>
    <w:rsid w:val="003E48FA"/>
    <w:rsid w:val="003E5209"/>
    <w:rsid w:val="003E5884"/>
    <w:rsid w:val="003E6094"/>
    <w:rsid w:val="003E6C50"/>
    <w:rsid w:val="003F0033"/>
    <w:rsid w:val="003F1E7A"/>
    <w:rsid w:val="003F1F39"/>
    <w:rsid w:val="003F259F"/>
    <w:rsid w:val="003F53C4"/>
    <w:rsid w:val="003F5494"/>
    <w:rsid w:val="003F5DBC"/>
    <w:rsid w:val="003F610D"/>
    <w:rsid w:val="003F7412"/>
    <w:rsid w:val="003F7F1F"/>
    <w:rsid w:val="00400041"/>
    <w:rsid w:val="00402488"/>
    <w:rsid w:val="004025B1"/>
    <w:rsid w:val="00402DDA"/>
    <w:rsid w:val="00403A1F"/>
    <w:rsid w:val="0040478D"/>
    <w:rsid w:val="00404D3E"/>
    <w:rsid w:val="00405918"/>
    <w:rsid w:val="00406665"/>
    <w:rsid w:val="0041007D"/>
    <w:rsid w:val="00410236"/>
    <w:rsid w:val="00411CBB"/>
    <w:rsid w:val="004122CD"/>
    <w:rsid w:val="0041406E"/>
    <w:rsid w:val="00415616"/>
    <w:rsid w:val="00415D7B"/>
    <w:rsid w:val="00415E2D"/>
    <w:rsid w:val="00416648"/>
    <w:rsid w:val="004209FD"/>
    <w:rsid w:val="00420C66"/>
    <w:rsid w:val="00421D90"/>
    <w:rsid w:val="0042262A"/>
    <w:rsid w:val="00423EB0"/>
    <w:rsid w:val="00425607"/>
    <w:rsid w:val="004256A0"/>
    <w:rsid w:val="00425C0B"/>
    <w:rsid w:val="0042648F"/>
    <w:rsid w:val="00427B16"/>
    <w:rsid w:val="00427D99"/>
    <w:rsid w:val="00427F1C"/>
    <w:rsid w:val="00432972"/>
    <w:rsid w:val="00432AD0"/>
    <w:rsid w:val="00432E06"/>
    <w:rsid w:val="00433001"/>
    <w:rsid w:val="00433CBD"/>
    <w:rsid w:val="00434460"/>
    <w:rsid w:val="00437354"/>
    <w:rsid w:val="00440382"/>
    <w:rsid w:val="00440876"/>
    <w:rsid w:val="00441DA8"/>
    <w:rsid w:val="00441F1E"/>
    <w:rsid w:val="00444110"/>
    <w:rsid w:val="00444C35"/>
    <w:rsid w:val="00445C4A"/>
    <w:rsid w:val="00445C9D"/>
    <w:rsid w:val="004460D2"/>
    <w:rsid w:val="0044682A"/>
    <w:rsid w:val="00446D35"/>
    <w:rsid w:val="0044730E"/>
    <w:rsid w:val="004476B2"/>
    <w:rsid w:val="004521A0"/>
    <w:rsid w:val="004526C1"/>
    <w:rsid w:val="00452CA1"/>
    <w:rsid w:val="004534B7"/>
    <w:rsid w:val="00453FC6"/>
    <w:rsid w:val="00454235"/>
    <w:rsid w:val="004545B7"/>
    <w:rsid w:val="0045468D"/>
    <w:rsid w:val="00454AB6"/>
    <w:rsid w:val="00455FB0"/>
    <w:rsid w:val="0045662E"/>
    <w:rsid w:val="004566D9"/>
    <w:rsid w:val="0045797E"/>
    <w:rsid w:val="00457DEA"/>
    <w:rsid w:val="00460166"/>
    <w:rsid w:val="00460C09"/>
    <w:rsid w:val="00461419"/>
    <w:rsid w:val="004616EE"/>
    <w:rsid w:val="00461776"/>
    <w:rsid w:val="00462A96"/>
    <w:rsid w:val="004635AD"/>
    <w:rsid w:val="00463635"/>
    <w:rsid w:val="00464028"/>
    <w:rsid w:val="004646D4"/>
    <w:rsid w:val="004650CC"/>
    <w:rsid w:val="004677AA"/>
    <w:rsid w:val="00467E94"/>
    <w:rsid w:val="00471393"/>
    <w:rsid w:val="00471B6D"/>
    <w:rsid w:val="00472CBB"/>
    <w:rsid w:val="00474463"/>
    <w:rsid w:val="00474FFB"/>
    <w:rsid w:val="00481CD8"/>
    <w:rsid w:val="00481FBD"/>
    <w:rsid w:val="00482183"/>
    <w:rsid w:val="00482515"/>
    <w:rsid w:val="00482E02"/>
    <w:rsid w:val="0048376F"/>
    <w:rsid w:val="00483ED5"/>
    <w:rsid w:val="0048414D"/>
    <w:rsid w:val="00486573"/>
    <w:rsid w:val="00486CE2"/>
    <w:rsid w:val="00487037"/>
    <w:rsid w:val="00487204"/>
    <w:rsid w:val="00487A90"/>
    <w:rsid w:val="00490D6C"/>
    <w:rsid w:val="0049170B"/>
    <w:rsid w:val="00491A15"/>
    <w:rsid w:val="004924B7"/>
    <w:rsid w:val="004927AA"/>
    <w:rsid w:val="00492D0E"/>
    <w:rsid w:val="00492FE4"/>
    <w:rsid w:val="00494FBD"/>
    <w:rsid w:val="00495497"/>
    <w:rsid w:val="00495682"/>
    <w:rsid w:val="004956A7"/>
    <w:rsid w:val="004A06D8"/>
    <w:rsid w:val="004A2DDE"/>
    <w:rsid w:val="004A3083"/>
    <w:rsid w:val="004A3C30"/>
    <w:rsid w:val="004A40EF"/>
    <w:rsid w:val="004A5640"/>
    <w:rsid w:val="004A6EBA"/>
    <w:rsid w:val="004B046E"/>
    <w:rsid w:val="004B08A7"/>
    <w:rsid w:val="004B09B1"/>
    <w:rsid w:val="004B2C70"/>
    <w:rsid w:val="004B31FD"/>
    <w:rsid w:val="004B3720"/>
    <w:rsid w:val="004B3E30"/>
    <w:rsid w:val="004B484C"/>
    <w:rsid w:val="004B74B7"/>
    <w:rsid w:val="004B7BB0"/>
    <w:rsid w:val="004B7E22"/>
    <w:rsid w:val="004C0629"/>
    <w:rsid w:val="004C12A0"/>
    <w:rsid w:val="004C1B02"/>
    <w:rsid w:val="004C2A32"/>
    <w:rsid w:val="004C36D6"/>
    <w:rsid w:val="004C3C06"/>
    <w:rsid w:val="004C44A7"/>
    <w:rsid w:val="004C4627"/>
    <w:rsid w:val="004C6764"/>
    <w:rsid w:val="004C6817"/>
    <w:rsid w:val="004C7689"/>
    <w:rsid w:val="004D0A0E"/>
    <w:rsid w:val="004D0FDC"/>
    <w:rsid w:val="004D14EF"/>
    <w:rsid w:val="004D2794"/>
    <w:rsid w:val="004D305F"/>
    <w:rsid w:val="004D39D7"/>
    <w:rsid w:val="004D3F81"/>
    <w:rsid w:val="004D4A50"/>
    <w:rsid w:val="004D4CC4"/>
    <w:rsid w:val="004D4D66"/>
    <w:rsid w:val="004D62DE"/>
    <w:rsid w:val="004D7F69"/>
    <w:rsid w:val="004D7F8E"/>
    <w:rsid w:val="004E12BE"/>
    <w:rsid w:val="004E2E5C"/>
    <w:rsid w:val="004E2ED6"/>
    <w:rsid w:val="004E3282"/>
    <w:rsid w:val="004E33F1"/>
    <w:rsid w:val="004E459F"/>
    <w:rsid w:val="004E5D80"/>
    <w:rsid w:val="004E74DE"/>
    <w:rsid w:val="004F02BC"/>
    <w:rsid w:val="004F12E0"/>
    <w:rsid w:val="004F2072"/>
    <w:rsid w:val="004F43FE"/>
    <w:rsid w:val="004F686A"/>
    <w:rsid w:val="0050112F"/>
    <w:rsid w:val="00501899"/>
    <w:rsid w:val="00501F45"/>
    <w:rsid w:val="00502264"/>
    <w:rsid w:val="0050248F"/>
    <w:rsid w:val="00502A74"/>
    <w:rsid w:val="00506397"/>
    <w:rsid w:val="00510696"/>
    <w:rsid w:val="00510C53"/>
    <w:rsid w:val="00511244"/>
    <w:rsid w:val="00512018"/>
    <w:rsid w:val="00513048"/>
    <w:rsid w:val="0051314E"/>
    <w:rsid w:val="00514BEA"/>
    <w:rsid w:val="00514F4D"/>
    <w:rsid w:val="00515501"/>
    <w:rsid w:val="00516660"/>
    <w:rsid w:val="005179F4"/>
    <w:rsid w:val="00517A5C"/>
    <w:rsid w:val="00520102"/>
    <w:rsid w:val="005203C5"/>
    <w:rsid w:val="00520560"/>
    <w:rsid w:val="005206D2"/>
    <w:rsid w:val="005207F6"/>
    <w:rsid w:val="00521462"/>
    <w:rsid w:val="005219CE"/>
    <w:rsid w:val="00523E04"/>
    <w:rsid w:val="00523ED6"/>
    <w:rsid w:val="005256AD"/>
    <w:rsid w:val="00527197"/>
    <w:rsid w:val="00532E1C"/>
    <w:rsid w:val="00532FCC"/>
    <w:rsid w:val="00533243"/>
    <w:rsid w:val="00534E49"/>
    <w:rsid w:val="00535E57"/>
    <w:rsid w:val="0053610C"/>
    <w:rsid w:val="0053640A"/>
    <w:rsid w:val="00536B82"/>
    <w:rsid w:val="00537272"/>
    <w:rsid w:val="00537829"/>
    <w:rsid w:val="00540B29"/>
    <w:rsid w:val="00543046"/>
    <w:rsid w:val="0054450A"/>
    <w:rsid w:val="00544A4A"/>
    <w:rsid w:val="00544F89"/>
    <w:rsid w:val="005451DC"/>
    <w:rsid w:val="005466BE"/>
    <w:rsid w:val="00546886"/>
    <w:rsid w:val="00546B0F"/>
    <w:rsid w:val="00551511"/>
    <w:rsid w:val="00551A75"/>
    <w:rsid w:val="00551D36"/>
    <w:rsid w:val="00553610"/>
    <w:rsid w:val="005541B1"/>
    <w:rsid w:val="00554E98"/>
    <w:rsid w:val="0055518A"/>
    <w:rsid w:val="0055541D"/>
    <w:rsid w:val="005554DC"/>
    <w:rsid w:val="005567D6"/>
    <w:rsid w:val="00557CD7"/>
    <w:rsid w:val="005624F8"/>
    <w:rsid w:val="00562F0B"/>
    <w:rsid w:val="00562F67"/>
    <w:rsid w:val="005648AB"/>
    <w:rsid w:val="00566793"/>
    <w:rsid w:val="00566B56"/>
    <w:rsid w:val="005673C9"/>
    <w:rsid w:val="00567722"/>
    <w:rsid w:val="00567791"/>
    <w:rsid w:val="00567A5F"/>
    <w:rsid w:val="00570411"/>
    <w:rsid w:val="00570A2E"/>
    <w:rsid w:val="00571472"/>
    <w:rsid w:val="005714B8"/>
    <w:rsid w:val="00573DE8"/>
    <w:rsid w:val="005751BF"/>
    <w:rsid w:val="005769AC"/>
    <w:rsid w:val="00576A01"/>
    <w:rsid w:val="00576F6D"/>
    <w:rsid w:val="005775D9"/>
    <w:rsid w:val="00577837"/>
    <w:rsid w:val="005808C0"/>
    <w:rsid w:val="00580F96"/>
    <w:rsid w:val="005810F4"/>
    <w:rsid w:val="00581958"/>
    <w:rsid w:val="00581970"/>
    <w:rsid w:val="00581DBC"/>
    <w:rsid w:val="005823B3"/>
    <w:rsid w:val="00583E4F"/>
    <w:rsid w:val="00584409"/>
    <w:rsid w:val="005858E5"/>
    <w:rsid w:val="00586176"/>
    <w:rsid w:val="00587150"/>
    <w:rsid w:val="00587295"/>
    <w:rsid w:val="005875B5"/>
    <w:rsid w:val="005906F1"/>
    <w:rsid w:val="00590B3B"/>
    <w:rsid w:val="00590DDA"/>
    <w:rsid w:val="0059176A"/>
    <w:rsid w:val="005919F5"/>
    <w:rsid w:val="0059229B"/>
    <w:rsid w:val="00592479"/>
    <w:rsid w:val="00592F00"/>
    <w:rsid w:val="0059401F"/>
    <w:rsid w:val="00594BD2"/>
    <w:rsid w:val="0059730E"/>
    <w:rsid w:val="005A073E"/>
    <w:rsid w:val="005A0985"/>
    <w:rsid w:val="005A0CFB"/>
    <w:rsid w:val="005A0D7F"/>
    <w:rsid w:val="005A27F7"/>
    <w:rsid w:val="005A32F5"/>
    <w:rsid w:val="005A6167"/>
    <w:rsid w:val="005A640C"/>
    <w:rsid w:val="005A7F6E"/>
    <w:rsid w:val="005B0F28"/>
    <w:rsid w:val="005B180D"/>
    <w:rsid w:val="005B1A46"/>
    <w:rsid w:val="005B2879"/>
    <w:rsid w:val="005B3438"/>
    <w:rsid w:val="005B346D"/>
    <w:rsid w:val="005B3835"/>
    <w:rsid w:val="005B45E5"/>
    <w:rsid w:val="005B4999"/>
    <w:rsid w:val="005B49D4"/>
    <w:rsid w:val="005B5068"/>
    <w:rsid w:val="005B5948"/>
    <w:rsid w:val="005B5D40"/>
    <w:rsid w:val="005B67D7"/>
    <w:rsid w:val="005C18B4"/>
    <w:rsid w:val="005C365F"/>
    <w:rsid w:val="005C4C35"/>
    <w:rsid w:val="005C6AF8"/>
    <w:rsid w:val="005C7F24"/>
    <w:rsid w:val="005D0D4E"/>
    <w:rsid w:val="005D1221"/>
    <w:rsid w:val="005D1BAC"/>
    <w:rsid w:val="005D1C5F"/>
    <w:rsid w:val="005D1CD8"/>
    <w:rsid w:val="005D1FBC"/>
    <w:rsid w:val="005D201A"/>
    <w:rsid w:val="005D2F40"/>
    <w:rsid w:val="005D39DF"/>
    <w:rsid w:val="005D4814"/>
    <w:rsid w:val="005D58F4"/>
    <w:rsid w:val="005D59B2"/>
    <w:rsid w:val="005D5D47"/>
    <w:rsid w:val="005D5FD8"/>
    <w:rsid w:val="005D6D92"/>
    <w:rsid w:val="005D7632"/>
    <w:rsid w:val="005E07F7"/>
    <w:rsid w:val="005E0A48"/>
    <w:rsid w:val="005E0FD4"/>
    <w:rsid w:val="005E1A58"/>
    <w:rsid w:val="005E2BB0"/>
    <w:rsid w:val="005E3474"/>
    <w:rsid w:val="005E36D4"/>
    <w:rsid w:val="005E598D"/>
    <w:rsid w:val="005E663E"/>
    <w:rsid w:val="005E7287"/>
    <w:rsid w:val="005E78B2"/>
    <w:rsid w:val="005E7A20"/>
    <w:rsid w:val="005F05A3"/>
    <w:rsid w:val="005F0BD8"/>
    <w:rsid w:val="005F2DAB"/>
    <w:rsid w:val="005F2E15"/>
    <w:rsid w:val="005F424B"/>
    <w:rsid w:val="005F43F1"/>
    <w:rsid w:val="005F7718"/>
    <w:rsid w:val="005F7750"/>
    <w:rsid w:val="005F7B8D"/>
    <w:rsid w:val="00600EF7"/>
    <w:rsid w:val="006010C9"/>
    <w:rsid w:val="006014C4"/>
    <w:rsid w:val="0060163C"/>
    <w:rsid w:val="00601C62"/>
    <w:rsid w:val="00601C8D"/>
    <w:rsid w:val="00601E01"/>
    <w:rsid w:val="00602E5E"/>
    <w:rsid w:val="0060405B"/>
    <w:rsid w:val="0060483C"/>
    <w:rsid w:val="00604B20"/>
    <w:rsid w:val="006108C8"/>
    <w:rsid w:val="00611023"/>
    <w:rsid w:val="006116F7"/>
    <w:rsid w:val="00612922"/>
    <w:rsid w:val="00612A2E"/>
    <w:rsid w:val="00613932"/>
    <w:rsid w:val="006153EC"/>
    <w:rsid w:val="00615D19"/>
    <w:rsid w:val="00615FA1"/>
    <w:rsid w:val="00616329"/>
    <w:rsid w:val="006166D2"/>
    <w:rsid w:val="00616946"/>
    <w:rsid w:val="006208E9"/>
    <w:rsid w:val="006209A7"/>
    <w:rsid w:val="00621443"/>
    <w:rsid w:val="00621F49"/>
    <w:rsid w:val="0062257F"/>
    <w:rsid w:val="00622B1F"/>
    <w:rsid w:val="00623378"/>
    <w:rsid w:val="00623FF0"/>
    <w:rsid w:val="00625D14"/>
    <w:rsid w:val="00625EC5"/>
    <w:rsid w:val="0062604F"/>
    <w:rsid w:val="00626564"/>
    <w:rsid w:val="006271FC"/>
    <w:rsid w:val="0062745D"/>
    <w:rsid w:val="006276A9"/>
    <w:rsid w:val="00627A82"/>
    <w:rsid w:val="00627F07"/>
    <w:rsid w:val="00630A84"/>
    <w:rsid w:val="00630E2C"/>
    <w:rsid w:val="00631C75"/>
    <w:rsid w:val="00633405"/>
    <w:rsid w:val="00633706"/>
    <w:rsid w:val="006339C6"/>
    <w:rsid w:val="0063543D"/>
    <w:rsid w:val="0063582B"/>
    <w:rsid w:val="00636032"/>
    <w:rsid w:val="00637F49"/>
    <w:rsid w:val="0064005D"/>
    <w:rsid w:val="00640917"/>
    <w:rsid w:val="00640AB6"/>
    <w:rsid w:val="00640B2C"/>
    <w:rsid w:val="00641864"/>
    <w:rsid w:val="006424F8"/>
    <w:rsid w:val="006426DD"/>
    <w:rsid w:val="0064306C"/>
    <w:rsid w:val="006430E5"/>
    <w:rsid w:val="00643EC7"/>
    <w:rsid w:val="0064485F"/>
    <w:rsid w:val="006456BD"/>
    <w:rsid w:val="006459D7"/>
    <w:rsid w:val="00650AA5"/>
    <w:rsid w:val="00650B4B"/>
    <w:rsid w:val="00651096"/>
    <w:rsid w:val="006512B4"/>
    <w:rsid w:val="00651643"/>
    <w:rsid w:val="00652595"/>
    <w:rsid w:val="00652A31"/>
    <w:rsid w:val="00652A3B"/>
    <w:rsid w:val="00653324"/>
    <w:rsid w:val="00655CB3"/>
    <w:rsid w:val="00655E11"/>
    <w:rsid w:val="006561B6"/>
    <w:rsid w:val="00656355"/>
    <w:rsid w:val="00656E34"/>
    <w:rsid w:val="006579BB"/>
    <w:rsid w:val="006600A7"/>
    <w:rsid w:val="0066039C"/>
    <w:rsid w:val="0066045F"/>
    <w:rsid w:val="0066145B"/>
    <w:rsid w:val="00661E12"/>
    <w:rsid w:val="006625DE"/>
    <w:rsid w:val="00662D6C"/>
    <w:rsid w:val="00663BA0"/>
    <w:rsid w:val="00665FEA"/>
    <w:rsid w:val="006668F6"/>
    <w:rsid w:val="0066727A"/>
    <w:rsid w:val="00670ABB"/>
    <w:rsid w:val="00670DFB"/>
    <w:rsid w:val="00671060"/>
    <w:rsid w:val="00671BD1"/>
    <w:rsid w:val="006759F6"/>
    <w:rsid w:val="00676D5E"/>
    <w:rsid w:val="00676DE7"/>
    <w:rsid w:val="006774E8"/>
    <w:rsid w:val="0068000B"/>
    <w:rsid w:val="006800CE"/>
    <w:rsid w:val="00680747"/>
    <w:rsid w:val="006813C7"/>
    <w:rsid w:val="006814F0"/>
    <w:rsid w:val="00682617"/>
    <w:rsid w:val="00682B01"/>
    <w:rsid w:val="00683C39"/>
    <w:rsid w:val="006841A1"/>
    <w:rsid w:val="0068424C"/>
    <w:rsid w:val="00684C4F"/>
    <w:rsid w:val="006856F0"/>
    <w:rsid w:val="00685BAA"/>
    <w:rsid w:val="006873FC"/>
    <w:rsid w:val="006875BE"/>
    <w:rsid w:val="00692504"/>
    <w:rsid w:val="0069291C"/>
    <w:rsid w:val="00692C3D"/>
    <w:rsid w:val="0069471B"/>
    <w:rsid w:val="0069527F"/>
    <w:rsid w:val="00696E48"/>
    <w:rsid w:val="00697C39"/>
    <w:rsid w:val="006A03CF"/>
    <w:rsid w:val="006A1234"/>
    <w:rsid w:val="006A1FD1"/>
    <w:rsid w:val="006A22D7"/>
    <w:rsid w:val="006A29D8"/>
    <w:rsid w:val="006A2BD5"/>
    <w:rsid w:val="006A3254"/>
    <w:rsid w:val="006A3488"/>
    <w:rsid w:val="006A52F4"/>
    <w:rsid w:val="006B0E94"/>
    <w:rsid w:val="006B1A54"/>
    <w:rsid w:val="006B359E"/>
    <w:rsid w:val="006B46BC"/>
    <w:rsid w:val="006B4E98"/>
    <w:rsid w:val="006B57EE"/>
    <w:rsid w:val="006B5C05"/>
    <w:rsid w:val="006B65AC"/>
    <w:rsid w:val="006B6818"/>
    <w:rsid w:val="006B78F4"/>
    <w:rsid w:val="006B7A5A"/>
    <w:rsid w:val="006B7C6C"/>
    <w:rsid w:val="006C0BBF"/>
    <w:rsid w:val="006C15DF"/>
    <w:rsid w:val="006C210C"/>
    <w:rsid w:val="006C2935"/>
    <w:rsid w:val="006C4651"/>
    <w:rsid w:val="006C58CC"/>
    <w:rsid w:val="006C5B4C"/>
    <w:rsid w:val="006C5C1D"/>
    <w:rsid w:val="006C68EC"/>
    <w:rsid w:val="006D35FA"/>
    <w:rsid w:val="006D40DB"/>
    <w:rsid w:val="006D439C"/>
    <w:rsid w:val="006D525E"/>
    <w:rsid w:val="006D5C43"/>
    <w:rsid w:val="006D6B78"/>
    <w:rsid w:val="006D79AD"/>
    <w:rsid w:val="006E05E2"/>
    <w:rsid w:val="006E1AC3"/>
    <w:rsid w:val="006E2631"/>
    <w:rsid w:val="006E2FAC"/>
    <w:rsid w:val="006E3385"/>
    <w:rsid w:val="006E36CA"/>
    <w:rsid w:val="006E51D4"/>
    <w:rsid w:val="006E5496"/>
    <w:rsid w:val="006E6809"/>
    <w:rsid w:val="006E6DDA"/>
    <w:rsid w:val="006E7429"/>
    <w:rsid w:val="006E7437"/>
    <w:rsid w:val="006E74ED"/>
    <w:rsid w:val="006F0550"/>
    <w:rsid w:val="006F0BB8"/>
    <w:rsid w:val="006F1CBF"/>
    <w:rsid w:val="006F2489"/>
    <w:rsid w:val="006F40E6"/>
    <w:rsid w:val="006F45B5"/>
    <w:rsid w:val="006F5525"/>
    <w:rsid w:val="006F559F"/>
    <w:rsid w:val="006F783C"/>
    <w:rsid w:val="006F7D30"/>
    <w:rsid w:val="007000FA"/>
    <w:rsid w:val="00701064"/>
    <w:rsid w:val="0070108C"/>
    <w:rsid w:val="00702713"/>
    <w:rsid w:val="00702C2F"/>
    <w:rsid w:val="007032BB"/>
    <w:rsid w:val="007032EA"/>
    <w:rsid w:val="007047B8"/>
    <w:rsid w:val="007060A0"/>
    <w:rsid w:val="00706965"/>
    <w:rsid w:val="00706B85"/>
    <w:rsid w:val="0070756D"/>
    <w:rsid w:val="00712524"/>
    <w:rsid w:val="00712CFA"/>
    <w:rsid w:val="007133C8"/>
    <w:rsid w:val="007138C1"/>
    <w:rsid w:val="007173B0"/>
    <w:rsid w:val="0071751F"/>
    <w:rsid w:val="00717691"/>
    <w:rsid w:val="00717DB7"/>
    <w:rsid w:val="00720431"/>
    <w:rsid w:val="00720F81"/>
    <w:rsid w:val="00722E28"/>
    <w:rsid w:val="007230CE"/>
    <w:rsid w:val="00723E8B"/>
    <w:rsid w:val="00724403"/>
    <w:rsid w:val="00727164"/>
    <w:rsid w:val="00733604"/>
    <w:rsid w:val="007339D8"/>
    <w:rsid w:val="007342D7"/>
    <w:rsid w:val="007348A4"/>
    <w:rsid w:val="00734CC9"/>
    <w:rsid w:val="00735924"/>
    <w:rsid w:val="00737240"/>
    <w:rsid w:val="00740008"/>
    <w:rsid w:val="00740188"/>
    <w:rsid w:val="0074174F"/>
    <w:rsid w:val="0074180A"/>
    <w:rsid w:val="007421D8"/>
    <w:rsid w:val="00743093"/>
    <w:rsid w:val="00744259"/>
    <w:rsid w:val="0074461A"/>
    <w:rsid w:val="00744FEC"/>
    <w:rsid w:val="0074526C"/>
    <w:rsid w:val="00745329"/>
    <w:rsid w:val="00745899"/>
    <w:rsid w:val="00745E50"/>
    <w:rsid w:val="00745FCF"/>
    <w:rsid w:val="00746046"/>
    <w:rsid w:val="007464AA"/>
    <w:rsid w:val="007470BF"/>
    <w:rsid w:val="00751CF9"/>
    <w:rsid w:val="007536D1"/>
    <w:rsid w:val="00755998"/>
    <w:rsid w:val="00755E26"/>
    <w:rsid w:val="0076141E"/>
    <w:rsid w:val="0076156C"/>
    <w:rsid w:val="00761827"/>
    <w:rsid w:val="007625D3"/>
    <w:rsid w:val="00762844"/>
    <w:rsid w:val="00762C6D"/>
    <w:rsid w:val="00763A6B"/>
    <w:rsid w:val="00764213"/>
    <w:rsid w:val="00764242"/>
    <w:rsid w:val="00764A88"/>
    <w:rsid w:val="00764FD8"/>
    <w:rsid w:val="007652E9"/>
    <w:rsid w:val="0077006E"/>
    <w:rsid w:val="007706BA"/>
    <w:rsid w:val="00771B8D"/>
    <w:rsid w:val="00771DE8"/>
    <w:rsid w:val="00773D54"/>
    <w:rsid w:val="00773D81"/>
    <w:rsid w:val="00774D05"/>
    <w:rsid w:val="00777154"/>
    <w:rsid w:val="00777954"/>
    <w:rsid w:val="007825C7"/>
    <w:rsid w:val="007827D2"/>
    <w:rsid w:val="00782ED9"/>
    <w:rsid w:val="007833A8"/>
    <w:rsid w:val="007837C1"/>
    <w:rsid w:val="007850AA"/>
    <w:rsid w:val="00786C42"/>
    <w:rsid w:val="007874CC"/>
    <w:rsid w:val="007879AC"/>
    <w:rsid w:val="00790183"/>
    <w:rsid w:val="007911D3"/>
    <w:rsid w:val="0079324E"/>
    <w:rsid w:val="00793432"/>
    <w:rsid w:val="0079680D"/>
    <w:rsid w:val="00797339"/>
    <w:rsid w:val="007A09AD"/>
    <w:rsid w:val="007A0A1F"/>
    <w:rsid w:val="007A1C81"/>
    <w:rsid w:val="007A2827"/>
    <w:rsid w:val="007A2892"/>
    <w:rsid w:val="007A3386"/>
    <w:rsid w:val="007A3BCE"/>
    <w:rsid w:val="007A40A2"/>
    <w:rsid w:val="007A451A"/>
    <w:rsid w:val="007A4A70"/>
    <w:rsid w:val="007A5A56"/>
    <w:rsid w:val="007A681A"/>
    <w:rsid w:val="007A74C2"/>
    <w:rsid w:val="007B11BE"/>
    <w:rsid w:val="007B231A"/>
    <w:rsid w:val="007B2D70"/>
    <w:rsid w:val="007B3A10"/>
    <w:rsid w:val="007B52E7"/>
    <w:rsid w:val="007B5FC5"/>
    <w:rsid w:val="007B6408"/>
    <w:rsid w:val="007C01A3"/>
    <w:rsid w:val="007C0884"/>
    <w:rsid w:val="007C1B93"/>
    <w:rsid w:val="007C3E67"/>
    <w:rsid w:val="007C553D"/>
    <w:rsid w:val="007C5630"/>
    <w:rsid w:val="007C623B"/>
    <w:rsid w:val="007C6672"/>
    <w:rsid w:val="007C7827"/>
    <w:rsid w:val="007D180C"/>
    <w:rsid w:val="007D28B8"/>
    <w:rsid w:val="007D2BE6"/>
    <w:rsid w:val="007D525E"/>
    <w:rsid w:val="007D7DA9"/>
    <w:rsid w:val="007E06A7"/>
    <w:rsid w:val="007E1F62"/>
    <w:rsid w:val="007E42A7"/>
    <w:rsid w:val="007E46E9"/>
    <w:rsid w:val="007E4A66"/>
    <w:rsid w:val="007E4DAB"/>
    <w:rsid w:val="007E5CA9"/>
    <w:rsid w:val="007E6BF1"/>
    <w:rsid w:val="007E7AC9"/>
    <w:rsid w:val="007E7D97"/>
    <w:rsid w:val="007F1FB1"/>
    <w:rsid w:val="007F2299"/>
    <w:rsid w:val="007F2C6E"/>
    <w:rsid w:val="007F2F58"/>
    <w:rsid w:val="007F351C"/>
    <w:rsid w:val="007F4CC9"/>
    <w:rsid w:val="007F7073"/>
    <w:rsid w:val="007F7D19"/>
    <w:rsid w:val="00800137"/>
    <w:rsid w:val="008004DB"/>
    <w:rsid w:val="00800539"/>
    <w:rsid w:val="008005B7"/>
    <w:rsid w:val="00802780"/>
    <w:rsid w:val="00802951"/>
    <w:rsid w:val="00802FD6"/>
    <w:rsid w:val="0080329A"/>
    <w:rsid w:val="00803F80"/>
    <w:rsid w:val="00804B8F"/>
    <w:rsid w:val="008056E9"/>
    <w:rsid w:val="00806255"/>
    <w:rsid w:val="008069AE"/>
    <w:rsid w:val="008118EF"/>
    <w:rsid w:val="0081283A"/>
    <w:rsid w:val="00812BE8"/>
    <w:rsid w:val="0081427A"/>
    <w:rsid w:val="008154C9"/>
    <w:rsid w:val="0081661D"/>
    <w:rsid w:val="0082008A"/>
    <w:rsid w:val="00820277"/>
    <w:rsid w:val="00821046"/>
    <w:rsid w:val="008215C8"/>
    <w:rsid w:val="008219B7"/>
    <w:rsid w:val="0082239B"/>
    <w:rsid w:val="00822D44"/>
    <w:rsid w:val="00822DE8"/>
    <w:rsid w:val="00824146"/>
    <w:rsid w:val="00824648"/>
    <w:rsid w:val="008254D8"/>
    <w:rsid w:val="00825A3F"/>
    <w:rsid w:val="0082786D"/>
    <w:rsid w:val="00827AAC"/>
    <w:rsid w:val="008312FE"/>
    <w:rsid w:val="008333E5"/>
    <w:rsid w:val="0083391A"/>
    <w:rsid w:val="00833CDB"/>
    <w:rsid w:val="0083523B"/>
    <w:rsid w:val="00835D26"/>
    <w:rsid w:val="008367C1"/>
    <w:rsid w:val="00837199"/>
    <w:rsid w:val="008371EA"/>
    <w:rsid w:val="00837244"/>
    <w:rsid w:val="00841468"/>
    <w:rsid w:val="008425DD"/>
    <w:rsid w:val="0084286B"/>
    <w:rsid w:val="00842A43"/>
    <w:rsid w:val="00842D38"/>
    <w:rsid w:val="00842FCA"/>
    <w:rsid w:val="0084428D"/>
    <w:rsid w:val="00844A79"/>
    <w:rsid w:val="00847088"/>
    <w:rsid w:val="008473AC"/>
    <w:rsid w:val="00847D08"/>
    <w:rsid w:val="00850CE4"/>
    <w:rsid w:val="00852493"/>
    <w:rsid w:val="0085283A"/>
    <w:rsid w:val="00853C09"/>
    <w:rsid w:val="00854789"/>
    <w:rsid w:val="00854915"/>
    <w:rsid w:val="00854E26"/>
    <w:rsid w:val="00856DBB"/>
    <w:rsid w:val="00860749"/>
    <w:rsid w:val="00860FE3"/>
    <w:rsid w:val="008617C0"/>
    <w:rsid w:val="00861970"/>
    <w:rsid w:val="00861B77"/>
    <w:rsid w:val="00862459"/>
    <w:rsid w:val="0086466F"/>
    <w:rsid w:val="0086522B"/>
    <w:rsid w:val="00865ED1"/>
    <w:rsid w:val="00866096"/>
    <w:rsid w:val="008665FA"/>
    <w:rsid w:val="00871F88"/>
    <w:rsid w:val="008723C8"/>
    <w:rsid w:val="0087253D"/>
    <w:rsid w:val="008738F9"/>
    <w:rsid w:val="00873F15"/>
    <w:rsid w:val="00874551"/>
    <w:rsid w:val="00874C76"/>
    <w:rsid w:val="00874CEF"/>
    <w:rsid w:val="00874F96"/>
    <w:rsid w:val="0087526F"/>
    <w:rsid w:val="00876826"/>
    <w:rsid w:val="00876E2A"/>
    <w:rsid w:val="00877AE8"/>
    <w:rsid w:val="00877F26"/>
    <w:rsid w:val="00880169"/>
    <w:rsid w:val="00880A80"/>
    <w:rsid w:val="0088183C"/>
    <w:rsid w:val="00881B8B"/>
    <w:rsid w:val="0088233A"/>
    <w:rsid w:val="0088310E"/>
    <w:rsid w:val="00883675"/>
    <w:rsid w:val="008837AE"/>
    <w:rsid w:val="008839F1"/>
    <w:rsid w:val="00883AB3"/>
    <w:rsid w:val="008851AB"/>
    <w:rsid w:val="0088537E"/>
    <w:rsid w:val="008857FD"/>
    <w:rsid w:val="00886AAE"/>
    <w:rsid w:val="00890B9C"/>
    <w:rsid w:val="008919B6"/>
    <w:rsid w:val="00892AB9"/>
    <w:rsid w:val="00893574"/>
    <w:rsid w:val="00893BE1"/>
    <w:rsid w:val="00895334"/>
    <w:rsid w:val="00896490"/>
    <w:rsid w:val="008A0BE3"/>
    <w:rsid w:val="008A17A0"/>
    <w:rsid w:val="008A3B08"/>
    <w:rsid w:val="008A3D23"/>
    <w:rsid w:val="008A4629"/>
    <w:rsid w:val="008A4B82"/>
    <w:rsid w:val="008A4BE7"/>
    <w:rsid w:val="008A4E54"/>
    <w:rsid w:val="008A5AC1"/>
    <w:rsid w:val="008A6E48"/>
    <w:rsid w:val="008B02CC"/>
    <w:rsid w:val="008B24B9"/>
    <w:rsid w:val="008B3622"/>
    <w:rsid w:val="008B403F"/>
    <w:rsid w:val="008B4081"/>
    <w:rsid w:val="008B4517"/>
    <w:rsid w:val="008B5331"/>
    <w:rsid w:val="008B73D1"/>
    <w:rsid w:val="008B76D4"/>
    <w:rsid w:val="008C2317"/>
    <w:rsid w:val="008C26E0"/>
    <w:rsid w:val="008C2CFA"/>
    <w:rsid w:val="008C3161"/>
    <w:rsid w:val="008C41D0"/>
    <w:rsid w:val="008C4544"/>
    <w:rsid w:val="008C45A1"/>
    <w:rsid w:val="008C48B2"/>
    <w:rsid w:val="008C4C89"/>
    <w:rsid w:val="008C5D42"/>
    <w:rsid w:val="008C63AF"/>
    <w:rsid w:val="008C6AB4"/>
    <w:rsid w:val="008D14E5"/>
    <w:rsid w:val="008D1C77"/>
    <w:rsid w:val="008D471A"/>
    <w:rsid w:val="008D4927"/>
    <w:rsid w:val="008D5180"/>
    <w:rsid w:val="008D53B5"/>
    <w:rsid w:val="008D5DEF"/>
    <w:rsid w:val="008D5F93"/>
    <w:rsid w:val="008D6496"/>
    <w:rsid w:val="008D69C8"/>
    <w:rsid w:val="008D721D"/>
    <w:rsid w:val="008D7750"/>
    <w:rsid w:val="008D7DC5"/>
    <w:rsid w:val="008E07A2"/>
    <w:rsid w:val="008E0865"/>
    <w:rsid w:val="008E1BE1"/>
    <w:rsid w:val="008E2B0E"/>
    <w:rsid w:val="008E4AE5"/>
    <w:rsid w:val="008E52F2"/>
    <w:rsid w:val="008E5469"/>
    <w:rsid w:val="008E5BB6"/>
    <w:rsid w:val="008E5BC4"/>
    <w:rsid w:val="008E663E"/>
    <w:rsid w:val="008E6F89"/>
    <w:rsid w:val="008F1C26"/>
    <w:rsid w:val="008F3787"/>
    <w:rsid w:val="008F47D1"/>
    <w:rsid w:val="008F4A0C"/>
    <w:rsid w:val="008F5C9C"/>
    <w:rsid w:val="008F6BE8"/>
    <w:rsid w:val="008F76F2"/>
    <w:rsid w:val="009001B0"/>
    <w:rsid w:val="0090037C"/>
    <w:rsid w:val="00900929"/>
    <w:rsid w:val="009016D1"/>
    <w:rsid w:val="00902A9F"/>
    <w:rsid w:val="00903015"/>
    <w:rsid w:val="009033B2"/>
    <w:rsid w:val="0090389C"/>
    <w:rsid w:val="00903F22"/>
    <w:rsid w:val="009042CB"/>
    <w:rsid w:val="00904583"/>
    <w:rsid w:val="00905A50"/>
    <w:rsid w:val="00906020"/>
    <w:rsid w:val="00906E7A"/>
    <w:rsid w:val="0091100C"/>
    <w:rsid w:val="0091158A"/>
    <w:rsid w:val="0091270C"/>
    <w:rsid w:val="0091404D"/>
    <w:rsid w:val="009143EF"/>
    <w:rsid w:val="00915183"/>
    <w:rsid w:val="009152ED"/>
    <w:rsid w:val="00921F97"/>
    <w:rsid w:val="00923607"/>
    <w:rsid w:val="009237C4"/>
    <w:rsid w:val="00923A6F"/>
    <w:rsid w:val="009243D2"/>
    <w:rsid w:val="009247C5"/>
    <w:rsid w:val="00924AD5"/>
    <w:rsid w:val="0092520E"/>
    <w:rsid w:val="00925AD4"/>
    <w:rsid w:val="00925CEC"/>
    <w:rsid w:val="0092746B"/>
    <w:rsid w:val="00930186"/>
    <w:rsid w:val="009303AD"/>
    <w:rsid w:val="00930DA6"/>
    <w:rsid w:val="009316F0"/>
    <w:rsid w:val="0093298D"/>
    <w:rsid w:val="00933434"/>
    <w:rsid w:val="0093367F"/>
    <w:rsid w:val="00933D45"/>
    <w:rsid w:val="00940072"/>
    <w:rsid w:val="00941BD7"/>
    <w:rsid w:val="00943F27"/>
    <w:rsid w:val="009445C3"/>
    <w:rsid w:val="00945A6F"/>
    <w:rsid w:val="009460AD"/>
    <w:rsid w:val="009479D7"/>
    <w:rsid w:val="009501E5"/>
    <w:rsid w:val="00951B9A"/>
    <w:rsid w:val="009541CA"/>
    <w:rsid w:val="00954AC8"/>
    <w:rsid w:val="00954BEB"/>
    <w:rsid w:val="00956659"/>
    <w:rsid w:val="00957A36"/>
    <w:rsid w:val="00957E52"/>
    <w:rsid w:val="00960760"/>
    <w:rsid w:val="00961213"/>
    <w:rsid w:val="009616CD"/>
    <w:rsid w:val="0096252E"/>
    <w:rsid w:val="00962E0D"/>
    <w:rsid w:val="00962FF5"/>
    <w:rsid w:val="00963141"/>
    <w:rsid w:val="0096384D"/>
    <w:rsid w:val="00963CCA"/>
    <w:rsid w:val="0096491A"/>
    <w:rsid w:val="0096565F"/>
    <w:rsid w:val="0096751E"/>
    <w:rsid w:val="0097092F"/>
    <w:rsid w:val="00971BD1"/>
    <w:rsid w:val="0097383C"/>
    <w:rsid w:val="0097387B"/>
    <w:rsid w:val="00973DF3"/>
    <w:rsid w:val="00974FF6"/>
    <w:rsid w:val="00976FC5"/>
    <w:rsid w:val="0098113F"/>
    <w:rsid w:val="009814D3"/>
    <w:rsid w:val="00982D25"/>
    <w:rsid w:val="00983054"/>
    <w:rsid w:val="0098311D"/>
    <w:rsid w:val="00983A8D"/>
    <w:rsid w:val="00984091"/>
    <w:rsid w:val="0098431E"/>
    <w:rsid w:val="00986134"/>
    <w:rsid w:val="00987A94"/>
    <w:rsid w:val="00987DF1"/>
    <w:rsid w:val="00990160"/>
    <w:rsid w:val="00991CDA"/>
    <w:rsid w:val="0099325D"/>
    <w:rsid w:val="009945F7"/>
    <w:rsid w:val="00994BEE"/>
    <w:rsid w:val="009953F8"/>
    <w:rsid w:val="009955FC"/>
    <w:rsid w:val="0099595F"/>
    <w:rsid w:val="00996885"/>
    <w:rsid w:val="00996AF6"/>
    <w:rsid w:val="0099779C"/>
    <w:rsid w:val="009A0727"/>
    <w:rsid w:val="009A1584"/>
    <w:rsid w:val="009A2B8A"/>
    <w:rsid w:val="009A2CD7"/>
    <w:rsid w:val="009A40B9"/>
    <w:rsid w:val="009A424F"/>
    <w:rsid w:val="009A44A8"/>
    <w:rsid w:val="009A46BC"/>
    <w:rsid w:val="009A5139"/>
    <w:rsid w:val="009A5B6A"/>
    <w:rsid w:val="009A77AD"/>
    <w:rsid w:val="009B0105"/>
    <w:rsid w:val="009B083C"/>
    <w:rsid w:val="009B28F3"/>
    <w:rsid w:val="009B3B29"/>
    <w:rsid w:val="009B4271"/>
    <w:rsid w:val="009B4FAC"/>
    <w:rsid w:val="009B53CB"/>
    <w:rsid w:val="009B549F"/>
    <w:rsid w:val="009B63FA"/>
    <w:rsid w:val="009B68DA"/>
    <w:rsid w:val="009B751F"/>
    <w:rsid w:val="009B77DC"/>
    <w:rsid w:val="009B7929"/>
    <w:rsid w:val="009C221B"/>
    <w:rsid w:val="009C35B4"/>
    <w:rsid w:val="009C3B80"/>
    <w:rsid w:val="009C3F79"/>
    <w:rsid w:val="009C45F6"/>
    <w:rsid w:val="009C472E"/>
    <w:rsid w:val="009C634E"/>
    <w:rsid w:val="009C7CE9"/>
    <w:rsid w:val="009C7F99"/>
    <w:rsid w:val="009D0E09"/>
    <w:rsid w:val="009D0FA3"/>
    <w:rsid w:val="009D16E4"/>
    <w:rsid w:val="009D2377"/>
    <w:rsid w:val="009D27A5"/>
    <w:rsid w:val="009D36F0"/>
    <w:rsid w:val="009D3A12"/>
    <w:rsid w:val="009D65DD"/>
    <w:rsid w:val="009D741F"/>
    <w:rsid w:val="009D78B5"/>
    <w:rsid w:val="009D7B72"/>
    <w:rsid w:val="009D7C48"/>
    <w:rsid w:val="009D7E90"/>
    <w:rsid w:val="009E0AD1"/>
    <w:rsid w:val="009E0B2F"/>
    <w:rsid w:val="009E24C4"/>
    <w:rsid w:val="009E46DD"/>
    <w:rsid w:val="009E5E5E"/>
    <w:rsid w:val="009E69DF"/>
    <w:rsid w:val="009E6BB0"/>
    <w:rsid w:val="009E7828"/>
    <w:rsid w:val="009F06A9"/>
    <w:rsid w:val="009F0C8D"/>
    <w:rsid w:val="009F11AD"/>
    <w:rsid w:val="009F1AAA"/>
    <w:rsid w:val="009F3766"/>
    <w:rsid w:val="009F4176"/>
    <w:rsid w:val="009F4979"/>
    <w:rsid w:val="009F5472"/>
    <w:rsid w:val="009F6EB1"/>
    <w:rsid w:val="00A00735"/>
    <w:rsid w:val="00A01A8A"/>
    <w:rsid w:val="00A0225A"/>
    <w:rsid w:val="00A05714"/>
    <w:rsid w:val="00A06202"/>
    <w:rsid w:val="00A06CA2"/>
    <w:rsid w:val="00A074C6"/>
    <w:rsid w:val="00A07DA8"/>
    <w:rsid w:val="00A1003D"/>
    <w:rsid w:val="00A1155D"/>
    <w:rsid w:val="00A11AD0"/>
    <w:rsid w:val="00A12099"/>
    <w:rsid w:val="00A12DCF"/>
    <w:rsid w:val="00A13550"/>
    <w:rsid w:val="00A1375E"/>
    <w:rsid w:val="00A139EE"/>
    <w:rsid w:val="00A13B96"/>
    <w:rsid w:val="00A14048"/>
    <w:rsid w:val="00A14CC2"/>
    <w:rsid w:val="00A1506A"/>
    <w:rsid w:val="00A1612C"/>
    <w:rsid w:val="00A170AD"/>
    <w:rsid w:val="00A17D13"/>
    <w:rsid w:val="00A22C62"/>
    <w:rsid w:val="00A22EB8"/>
    <w:rsid w:val="00A235E9"/>
    <w:rsid w:val="00A23F1D"/>
    <w:rsid w:val="00A2466A"/>
    <w:rsid w:val="00A24B70"/>
    <w:rsid w:val="00A2533C"/>
    <w:rsid w:val="00A25B77"/>
    <w:rsid w:val="00A25D01"/>
    <w:rsid w:val="00A2603A"/>
    <w:rsid w:val="00A272DC"/>
    <w:rsid w:val="00A277E7"/>
    <w:rsid w:val="00A27846"/>
    <w:rsid w:val="00A3082D"/>
    <w:rsid w:val="00A312B8"/>
    <w:rsid w:val="00A317EE"/>
    <w:rsid w:val="00A31F0F"/>
    <w:rsid w:val="00A335C6"/>
    <w:rsid w:val="00A351E3"/>
    <w:rsid w:val="00A352D3"/>
    <w:rsid w:val="00A35A6F"/>
    <w:rsid w:val="00A4052E"/>
    <w:rsid w:val="00A407D0"/>
    <w:rsid w:val="00A41744"/>
    <w:rsid w:val="00A417CA"/>
    <w:rsid w:val="00A41BA1"/>
    <w:rsid w:val="00A41F6C"/>
    <w:rsid w:val="00A4232C"/>
    <w:rsid w:val="00A42ABD"/>
    <w:rsid w:val="00A42E1E"/>
    <w:rsid w:val="00A430E3"/>
    <w:rsid w:val="00A43291"/>
    <w:rsid w:val="00A44417"/>
    <w:rsid w:val="00A454AE"/>
    <w:rsid w:val="00A46BE4"/>
    <w:rsid w:val="00A508E0"/>
    <w:rsid w:val="00A50908"/>
    <w:rsid w:val="00A51639"/>
    <w:rsid w:val="00A52385"/>
    <w:rsid w:val="00A5322F"/>
    <w:rsid w:val="00A53AB5"/>
    <w:rsid w:val="00A53C3A"/>
    <w:rsid w:val="00A53EF4"/>
    <w:rsid w:val="00A55F86"/>
    <w:rsid w:val="00A56836"/>
    <w:rsid w:val="00A57559"/>
    <w:rsid w:val="00A57703"/>
    <w:rsid w:val="00A60A1F"/>
    <w:rsid w:val="00A61099"/>
    <w:rsid w:val="00A61AF4"/>
    <w:rsid w:val="00A62F1A"/>
    <w:rsid w:val="00A63254"/>
    <w:rsid w:val="00A6518D"/>
    <w:rsid w:val="00A65A92"/>
    <w:rsid w:val="00A6632D"/>
    <w:rsid w:val="00A67046"/>
    <w:rsid w:val="00A67140"/>
    <w:rsid w:val="00A673E3"/>
    <w:rsid w:val="00A675D3"/>
    <w:rsid w:val="00A67CF5"/>
    <w:rsid w:val="00A7064A"/>
    <w:rsid w:val="00A70836"/>
    <w:rsid w:val="00A712FE"/>
    <w:rsid w:val="00A71F7F"/>
    <w:rsid w:val="00A72A09"/>
    <w:rsid w:val="00A73971"/>
    <w:rsid w:val="00A75B77"/>
    <w:rsid w:val="00A767D6"/>
    <w:rsid w:val="00A772EC"/>
    <w:rsid w:val="00A802AD"/>
    <w:rsid w:val="00A804BE"/>
    <w:rsid w:val="00A8053B"/>
    <w:rsid w:val="00A81CFC"/>
    <w:rsid w:val="00A8361C"/>
    <w:rsid w:val="00A837AA"/>
    <w:rsid w:val="00A8459D"/>
    <w:rsid w:val="00A84D91"/>
    <w:rsid w:val="00A85869"/>
    <w:rsid w:val="00A86798"/>
    <w:rsid w:val="00A87159"/>
    <w:rsid w:val="00A90B5F"/>
    <w:rsid w:val="00A90B9B"/>
    <w:rsid w:val="00A931B2"/>
    <w:rsid w:val="00A93A19"/>
    <w:rsid w:val="00A94005"/>
    <w:rsid w:val="00A956B6"/>
    <w:rsid w:val="00A96686"/>
    <w:rsid w:val="00A96D48"/>
    <w:rsid w:val="00A96F89"/>
    <w:rsid w:val="00A97CF9"/>
    <w:rsid w:val="00AA048C"/>
    <w:rsid w:val="00AA07BE"/>
    <w:rsid w:val="00AA1C10"/>
    <w:rsid w:val="00AA20CD"/>
    <w:rsid w:val="00AA27E1"/>
    <w:rsid w:val="00AA3B16"/>
    <w:rsid w:val="00AA3D3D"/>
    <w:rsid w:val="00AA424F"/>
    <w:rsid w:val="00AA4C3C"/>
    <w:rsid w:val="00AA75F9"/>
    <w:rsid w:val="00AB33CA"/>
    <w:rsid w:val="00AB3F64"/>
    <w:rsid w:val="00AB4089"/>
    <w:rsid w:val="00AB459E"/>
    <w:rsid w:val="00AB4C1D"/>
    <w:rsid w:val="00AB54DB"/>
    <w:rsid w:val="00AB5BD4"/>
    <w:rsid w:val="00AB5E48"/>
    <w:rsid w:val="00AB6FD9"/>
    <w:rsid w:val="00AB745F"/>
    <w:rsid w:val="00AB74EC"/>
    <w:rsid w:val="00AB7742"/>
    <w:rsid w:val="00AB7949"/>
    <w:rsid w:val="00AC0068"/>
    <w:rsid w:val="00AC301E"/>
    <w:rsid w:val="00AC38DD"/>
    <w:rsid w:val="00AC43CE"/>
    <w:rsid w:val="00AC78CB"/>
    <w:rsid w:val="00AD013A"/>
    <w:rsid w:val="00AD0641"/>
    <w:rsid w:val="00AD065F"/>
    <w:rsid w:val="00AD0AB9"/>
    <w:rsid w:val="00AD14BD"/>
    <w:rsid w:val="00AD1794"/>
    <w:rsid w:val="00AD1A0C"/>
    <w:rsid w:val="00AD279A"/>
    <w:rsid w:val="00AD302D"/>
    <w:rsid w:val="00AD3A66"/>
    <w:rsid w:val="00AD3BC4"/>
    <w:rsid w:val="00AD43AD"/>
    <w:rsid w:val="00AD51B5"/>
    <w:rsid w:val="00AD61EA"/>
    <w:rsid w:val="00AD74E9"/>
    <w:rsid w:val="00AE00C6"/>
    <w:rsid w:val="00AE1430"/>
    <w:rsid w:val="00AE2529"/>
    <w:rsid w:val="00AE25AE"/>
    <w:rsid w:val="00AE27A6"/>
    <w:rsid w:val="00AE2A54"/>
    <w:rsid w:val="00AE2BE7"/>
    <w:rsid w:val="00AE2FAC"/>
    <w:rsid w:val="00AE3B4B"/>
    <w:rsid w:val="00AE3C66"/>
    <w:rsid w:val="00AE3F3D"/>
    <w:rsid w:val="00AE45D6"/>
    <w:rsid w:val="00AE7733"/>
    <w:rsid w:val="00AE779F"/>
    <w:rsid w:val="00AF18D6"/>
    <w:rsid w:val="00AF2A38"/>
    <w:rsid w:val="00AF2BC1"/>
    <w:rsid w:val="00AF2E44"/>
    <w:rsid w:val="00AF3F4F"/>
    <w:rsid w:val="00AF50AA"/>
    <w:rsid w:val="00AF56A6"/>
    <w:rsid w:val="00AF7B91"/>
    <w:rsid w:val="00B00FDE"/>
    <w:rsid w:val="00B01C90"/>
    <w:rsid w:val="00B03747"/>
    <w:rsid w:val="00B0449B"/>
    <w:rsid w:val="00B06C81"/>
    <w:rsid w:val="00B077B4"/>
    <w:rsid w:val="00B07FC5"/>
    <w:rsid w:val="00B11870"/>
    <w:rsid w:val="00B12C36"/>
    <w:rsid w:val="00B14EC3"/>
    <w:rsid w:val="00B17476"/>
    <w:rsid w:val="00B20E01"/>
    <w:rsid w:val="00B21F20"/>
    <w:rsid w:val="00B22534"/>
    <w:rsid w:val="00B226B4"/>
    <w:rsid w:val="00B2433D"/>
    <w:rsid w:val="00B25018"/>
    <w:rsid w:val="00B25798"/>
    <w:rsid w:val="00B25E0A"/>
    <w:rsid w:val="00B26988"/>
    <w:rsid w:val="00B322E9"/>
    <w:rsid w:val="00B32312"/>
    <w:rsid w:val="00B32945"/>
    <w:rsid w:val="00B32FD2"/>
    <w:rsid w:val="00B33BDD"/>
    <w:rsid w:val="00B3479F"/>
    <w:rsid w:val="00B36527"/>
    <w:rsid w:val="00B37EB0"/>
    <w:rsid w:val="00B4083E"/>
    <w:rsid w:val="00B43D09"/>
    <w:rsid w:val="00B44816"/>
    <w:rsid w:val="00B44F55"/>
    <w:rsid w:val="00B46EA5"/>
    <w:rsid w:val="00B47C1D"/>
    <w:rsid w:val="00B50439"/>
    <w:rsid w:val="00B51437"/>
    <w:rsid w:val="00B52855"/>
    <w:rsid w:val="00B52DE8"/>
    <w:rsid w:val="00B53DBC"/>
    <w:rsid w:val="00B5580D"/>
    <w:rsid w:val="00B56182"/>
    <w:rsid w:val="00B578A6"/>
    <w:rsid w:val="00B578C9"/>
    <w:rsid w:val="00B57D49"/>
    <w:rsid w:val="00B57ED2"/>
    <w:rsid w:val="00B60B5F"/>
    <w:rsid w:val="00B61989"/>
    <w:rsid w:val="00B62195"/>
    <w:rsid w:val="00B63415"/>
    <w:rsid w:val="00B64695"/>
    <w:rsid w:val="00B64CEF"/>
    <w:rsid w:val="00B6687E"/>
    <w:rsid w:val="00B673BA"/>
    <w:rsid w:val="00B67F6A"/>
    <w:rsid w:val="00B71389"/>
    <w:rsid w:val="00B71AF8"/>
    <w:rsid w:val="00B71DC8"/>
    <w:rsid w:val="00B7678E"/>
    <w:rsid w:val="00B76CAD"/>
    <w:rsid w:val="00B77A0A"/>
    <w:rsid w:val="00B81307"/>
    <w:rsid w:val="00B82046"/>
    <w:rsid w:val="00B82DD8"/>
    <w:rsid w:val="00B82EF2"/>
    <w:rsid w:val="00B842CE"/>
    <w:rsid w:val="00B84E45"/>
    <w:rsid w:val="00B85F60"/>
    <w:rsid w:val="00B8683D"/>
    <w:rsid w:val="00B87A2A"/>
    <w:rsid w:val="00B91646"/>
    <w:rsid w:val="00B92309"/>
    <w:rsid w:val="00B926E8"/>
    <w:rsid w:val="00B929DD"/>
    <w:rsid w:val="00B942E3"/>
    <w:rsid w:val="00B953D7"/>
    <w:rsid w:val="00B96316"/>
    <w:rsid w:val="00BA075C"/>
    <w:rsid w:val="00BA1782"/>
    <w:rsid w:val="00BA2875"/>
    <w:rsid w:val="00BA2F37"/>
    <w:rsid w:val="00BA40BE"/>
    <w:rsid w:val="00BA4B63"/>
    <w:rsid w:val="00BA520D"/>
    <w:rsid w:val="00BA5368"/>
    <w:rsid w:val="00BA697D"/>
    <w:rsid w:val="00BA7F20"/>
    <w:rsid w:val="00BB05FD"/>
    <w:rsid w:val="00BB15EB"/>
    <w:rsid w:val="00BB1A1A"/>
    <w:rsid w:val="00BB2B40"/>
    <w:rsid w:val="00BB2D60"/>
    <w:rsid w:val="00BB2D64"/>
    <w:rsid w:val="00BB2F62"/>
    <w:rsid w:val="00BB2FD7"/>
    <w:rsid w:val="00BB3434"/>
    <w:rsid w:val="00BB356B"/>
    <w:rsid w:val="00BB37B9"/>
    <w:rsid w:val="00BB429A"/>
    <w:rsid w:val="00BB4E03"/>
    <w:rsid w:val="00BB6209"/>
    <w:rsid w:val="00BB6C53"/>
    <w:rsid w:val="00BC063C"/>
    <w:rsid w:val="00BC1E64"/>
    <w:rsid w:val="00BC3FB2"/>
    <w:rsid w:val="00BC3FB9"/>
    <w:rsid w:val="00BC43C8"/>
    <w:rsid w:val="00BC4654"/>
    <w:rsid w:val="00BC46B7"/>
    <w:rsid w:val="00BC4BCC"/>
    <w:rsid w:val="00BC6747"/>
    <w:rsid w:val="00BC7D51"/>
    <w:rsid w:val="00BD0EC3"/>
    <w:rsid w:val="00BD1223"/>
    <w:rsid w:val="00BD3AFF"/>
    <w:rsid w:val="00BD63F3"/>
    <w:rsid w:val="00BE0201"/>
    <w:rsid w:val="00BE0C3F"/>
    <w:rsid w:val="00BE10C4"/>
    <w:rsid w:val="00BE185D"/>
    <w:rsid w:val="00BE1F39"/>
    <w:rsid w:val="00BE3727"/>
    <w:rsid w:val="00BE396F"/>
    <w:rsid w:val="00BE3B29"/>
    <w:rsid w:val="00BE431B"/>
    <w:rsid w:val="00BE49EE"/>
    <w:rsid w:val="00BE66AA"/>
    <w:rsid w:val="00BE6CB9"/>
    <w:rsid w:val="00BE7826"/>
    <w:rsid w:val="00BE7CDD"/>
    <w:rsid w:val="00BF1CD3"/>
    <w:rsid w:val="00BF1DF0"/>
    <w:rsid w:val="00BF248E"/>
    <w:rsid w:val="00BF3C1E"/>
    <w:rsid w:val="00BF3FA6"/>
    <w:rsid w:val="00BF6512"/>
    <w:rsid w:val="00BF6525"/>
    <w:rsid w:val="00BF6938"/>
    <w:rsid w:val="00BF7B60"/>
    <w:rsid w:val="00C020C4"/>
    <w:rsid w:val="00C026C9"/>
    <w:rsid w:val="00C0286F"/>
    <w:rsid w:val="00C0364F"/>
    <w:rsid w:val="00C043F0"/>
    <w:rsid w:val="00C04653"/>
    <w:rsid w:val="00C04B06"/>
    <w:rsid w:val="00C060F0"/>
    <w:rsid w:val="00C068D8"/>
    <w:rsid w:val="00C106D9"/>
    <w:rsid w:val="00C10898"/>
    <w:rsid w:val="00C132D2"/>
    <w:rsid w:val="00C145DE"/>
    <w:rsid w:val="00C14DD8"/>
    <w:rsid w:val="00C16DCA"/>
    <w:rsid w:val="00C16ECA"/>
    <w:rsid w:val="00C2046B"/>
    <w:rsid w:val="00C219C5"/>
    <w:rsid w:val="00C220CF"/>
    <w:rsid w:val="00C220E3"/>
    <w:rsid w:val="00C2276D"/>
    <w:rsid w:val="00C22F47"/>
    <w:rsid w:val="00C238AE"/>
    <w:rsid w:val="00C25996"/>
    <w:rsid w:val="00C303D6"/>
    <w:rsid w:val="00C30814"/>
    <w:rsid w:val="00C30C8B"/>
    <w:rsid w:val="00C32C34"/>
    <w:rsid w:val="00C336AC"/>
    <w:rsid w:val="00C33F07"/>
    <w:rsid w:val="00C3401B"/>
    <w:rsid w:val="00C36577"/>
    <w:rsid w:val="00C3677A"/>
    <w:rsid w:val="00C36AFF"/>
    <w:rsid w:val="00C409F7"/>
    <w:rsid w:val="00C411DE"/>
    <w:rsid w:val="00C43394"/>
    <w:rsid w:val="00C43F97"/>
    <w:rsid w:val="00C446C7"/>
    <w:rsid w:val="00C44BEC"/>
    <w:rsid w:val="00C4577C"/>
    <w:rsid w:val="00C463F6"/>
    <w:rsid w:val="00C46DD0"/>
    <w:rsid w:val="00C47D92"/>
    <w:rsid w:val="00C506CE"/>
    <w:rsid w:val="00C5095C"/>
    <w:rsid w:val="00C50966"/>
    <w:rsid w:val="00C50ECE"/>
    <w:rsid w:val="00C51A00"/>
    <w:rsid w:val="00C51C8A"/>
    <w:rsid w:val="00C539B8"/>
    <w:rsid w:val="00C55235"/>
    <w:rsid w:val="00C552A2"/>
    <w:rsid w:val="00C56C7E"/>
    <w:rsid w:val="00C57675"/>
    <w:rsid w:val="00C60656"/>
    <w:rsid w:val="00C60910"/>
    <w:rsid w:val="00C60D7D"/>
    <w:rsid w:val="00C6184D"/>
    <w:rsid w:val="00C619DA"/>
    <w:rsid w:val="00C625BE"/>
    <w:rsid w:val="00C62BA0"/>
    <w:rsid w:val="00C62C42"/>
    <w:rsid w:val="00C63109"/>
    <w:rsid w:val="00C64B62"/>
    <w:rsid w:val="00C6579F"/>
    <w:rsid w:val="00C65C22"/>
    <w:rsid w:val="00C669C9"/>
    <w:rsid w:val="00C670DE"/>
    <w:rsid w:val="00C67586"/>
    <w:rsid w:val="00C67AA9"/>
    <w:rsid w:val="00C70060"/>
    <w:rsid w:val="00C70E35"/>
    <w:rsid w:val="00C70EC6"/>
    <w:rsid w:val="00C71C5F"/>
    <w:rsid w:val="00C74157"/>
    <w:rsid w:val="00C74893"/>
    <w:rsid w:val="00C74E63"/>
    <w:rsid w:val="00C766B2"/>
    <w:rsid w:val="00C77EFE"/>
    <w:rsid w:val="00C82CB7"/>
    <w:rsid w:val="00C83781"/>
    <w:rsid w:val="00C84308"/>
    <w:rsid w:val="00C853EA"/>
    <w:rsid w:val="00C865AE"/>
    <w:rsid w:val="00C91AF0"/>
    <w:rsid w:val="00C92157"/>
    <w:rsid w:val="00C92B98"/>
    <w:rsid w:val="00C932E8"/>
    <w:rsid w:val="00C93E7E"/>
    <w:rsid w:val="00C94DC7"/>
    <w:rsid w:val="00C9527E"/>
    <w:rsid w:val="00C9547C"/>
    <w:rsid w:val="00C96809"/>
    <w:rsid w:val="00C96AB2"/>
    <w:rsid w:val="00C97625"/>
    <w:rsid w:val="00C9765F"/>
    <w:rsid w:val="00CA0B00"/>
    <w:rsid w:val="00CA1B60"/>
    <w:rsid w:val="00CA1F35"/>
    <w:rsid w:val="00CA2177"/>
    <w:rsid w:val="00CA2A1B"/>
    <w:rsid w:val="00CA3559"/>
    <w:rsid w:val="00CA56D1"/>
    <w:rsid w:val="00CA5BEA"/>
    <w:rsid w:val="00CA613A"/>
    <w:rsid w:val="00CA7A8C"/>
    <w:rsid w:val="00CA7FBF"/>
    <w:rsid w:val="00CB0F93"/>
    <w:rsid w:val="00CB18E7"/>
    <w:rsid w:val="00CB297F"/>
    <w:rsid w:val="00CB48B6"/>
    <w:rsid w:val="00CB5376"/>
    <w:rsid w:val="00CB5E6A"/>
    <w:rsid w:val="00CB7000"/>
    <w:rsid w:val="00CC0412"/>
    <w:rsid w:val="00CC0B23"/>
    <w:rsid w:val="00CC23D5"/>
    <w:rsid w:val="00CC2E0A"/>
    <w:rsid w:val="00CC37DB"/>
    <w:rsid w:val="00CC4E2C"/>
    <w:rsid w:val="00CC63EA"/>
    <w:rsid w:val="00CD0030"/>
    <w:rsid w:val="00CD1842"/>
    <w:rsid w:val="00CD46CC"/>
    <w:rsid w:val="00CD50E3"/>
    <w:rsid w:val="00CD51C8"/>
    <w:rsid w:val="00CD58AB"/>
    <w:rsid w:val="00CD6322"/>
    <w:rsid w:val="00CD66FA"/>
    <w:rsid w:val="00CE0C7D"/>
    <w:rsid w:val="00CE1997"/>
    <w:rsid w:val="00CE216B"/>
    <w:rsid w:val="00CE2A4C"/>
    <w:rsid w:val="00CE37AD"/>
    <w:rsid w:val="00CE4420"/>
    <w:rsid w:val="00CE6327"/>
    <w:rsid w:val="00CF00F8"/>
    <w:rsid w:val="00CF0132"/>
    <w:rsid w:val="00CF2C0A"/>
    <w:rsid w:val="00CF367B"/>
    <w:rsid w:val="00CF39D6"/>
    <w:rsid w:val="00CF50EE"/>
    <w:rsid w:val="00CF58A4"/>
    <w:rsid w:val="00CF5F44"/>
    <w:rsid w:val="00CF70FB"/>
    <w:rsid w:val="00CF75E7"/>
    <w:rsid w:val="00CF791F"/>
    <w:rsid w:val="00D002B2"/>
    <w:rsid w:val="00D009F7"/>
    <w:rsid w:val="00D01E59"/>
    <w:rsid w:val="00D0280A"/>
    <w:rsid w:val="00D0377F"/>
    <w:rsid w:val="00D0462B"/>
    <w:rsid w:val="00D054F2"/>
    <w:rsid w:val="00D05EC8"/>
    <w:rsid w:val="00D06542"/>
    <w:rsid w:val="00D079E8"/>
    <w:rsid w:val="00D07E9E"/>
    <w:rsid w:val="00D114E8"/>
    <w:rsid w:val="00D11792"/>
    <w:rsid w:val="00D117EB"/>
    <w:rsid w:val="00D12286"/>
    <w:rsid w:val="00D12B22"/>
    <w:rsid w:val="00D12C25"/>
    <w:rsid w:val="00D13675"/>
    <w:rsid w:val="00D13AF0"/>
    <w:rsid w:val="00D14947"/>
    <w:rsid w:val="00D1507B"/>
    <w:rsid w:val="00D16A99"/>
    <w:rsid w:val="00D16BAC"/>
    <w:rsid w:val="00D16D77"/>
    <w:rsid w:val="00D16DD2"/>
    <w:rsid w:val="00D2083D"/>
    <w:rsid w:val="00D20B9F"/>
    <w:rsid w:val="00D21982"/>
    <w:rsid w:val="00D21E8F"/>
    <w:rsid w:val="00D21F56"/>
    <w:rsid w:val="00D23E5B"/>
    <w:rsid w:val="00D26BDB"/>
    <w:rsid w:val="00D26E2E"/>
    <w:rsid w:val="00D27BC2"/>
    <w:rsid w:val="00D304C4"/>
    <w:rsid w:val="00D325E7"/>
    <w:rsid w:val="00D33266"/>
    <w:rsid w:val="00D34625"/>
    <w:rsid w:val="00D360F1"/>
    <w:rsid w:val="00D361D1"/>
    <w:rsid w:val="00D369BD"/>
    <w:rsid w:val="00D37E85"/>
    <w:rsid w:val="00D4111D"/>
    <w:rsid w:val="00D41C58"/>
    <w:rsid w:val="00D421E8"/>
    <w:rsid w:val="00D44E5C"/>
    <w:rsid w:val="00D456BB"/>
    <w:rsid w:val="00D45988"/>
    <w:rsid w:val="00D45D3F"/>
    <w:rsid w:val="00D476B0"/>
    <w:rsid w:val="00D50D88"/>
    <w:rsid w:val="00D5187F"/>
    <w:rsid w:val="00D51FEA"/>
    <w:rsid w:val="00D556E9"/>
    <w:rsid w:val="00D55D2C"/>
    <w:rsid w:val="00D56943"/>
    <w:rsid w:val="00D56B05"/>
    <w:rsid w:val="00D56B4E"/>
    <w:rsid w:val="00D57093"/>
    <w:rsid w:val="00D5770C"/>
    <w:rsid w:val="00D57EB8"/>
    <w:rsid w:val="00D61141"/>
    <w:rsid w:val="00D616AA"/>
    <w:rsid w:val="00D62D39"/>
    <w:rsid w:val="00D6497D"/>
    <w:rsid w:val="00D6539B"/>
    <w:rsid w:val="00D659D3"/>
    <w:rsid w:val="00D66203"/>
    <w:rsid w:val="00D66EA5"/>
    <w:rsid w:val="00D66FCB"/>
    <w:rsid w:val="00D70360"/>
    <w:rsid w:val="00D717BD"/>
    <w:rsid w:val="00D72D5B"/>
    <w:rsid w:val="00D72E97"/>
    <w:rsid w:val="00D72F0E"/>
    <w:rsid w:val="00D73B69"/>
    <w:rsid w:val="00D73F4D"/>
    <w:rsid w:val="00D74D0C"/>
    <w:rsid w:val="00D74E6A"/>
    <w:rsid w:val="00D753CF"/>
    <w:rsid w:val="00D753E3"/>
    <w:rsid w:val="00D76A51"/>
    <w:rsid w:val="00D76BC5"/>
    <w:rsid w:val="00D80058"/>
    <w:rsid w:val="00D8332F"/>
    <w:rsid w:val="00D853CD"/>
    <w:rsid w:val="00D85834"/>
    <w:rsid w:val="00D87A42"/>
    <w:rsid w:val="00D907EF"/>
    <w:rsid w:val="00D9175E"/>
    <w:rsid w:val="00D92CC2"/>
    <w:rsid w:val="00D9453D"/>
    <w:rsid w:val="00D9635C"/>
    <w:rsid w:val="00D97761"/>
    <w:rsid w:val="00D97F8D"/>
    <w:rsid w:val="00DA1B4D"/>
    <w:rsid w:val="00DA2CC7"/>
    <w:rsid w:val="00DA2E72"/>
    <w:rsid w:val="00DA4B5D"/>
    <w:rsid w:val="00DA4C76"/>
    <w:rsid w:val="00DA531C"/>
    <w:rsid w:val="00DA5A93"/>
    <w:rsid w:val="00DA638C"/>
    <w:rsid w:val="00DA65C5"/>
    <w:rsid w:val="00DA6D04"/>
    <w:rsid w:val="00DB1952"/>
    <w:rsid w:val="00DB2269"/>
    <w:rsid w:val="00DB2663"/>
    <w:rsid w:val="00DB3161"/>
    <w:rsid w:val="00DB351B"/>
    <w:rsid w:val="00DB4A2C"/>
    <w:rsid w:val="00DB4E44"/>
    <w:rsid w:val="00DB4EAF"/>
    <w:rsid w:val="00DB5442"/>
    <w:rsid w:val="00DB636C"/>
    <w:rsid w:val="00DB6590"/>
    <w:rsid w:val="00DB74ED"/>
    <w:rsid w:val="00DC0143"/>
    <w:rsid w:val="00DC198B"/>
    <w:rsid w:val="00DC1C73"/>
    <w:rsid w:val="00DC2411"/>
    <w:rsid w:val="00DC4E7D"/>
    <w:rsid w:val="00DC6897"/>
    <w:rsid w:val="00DC7FCD"/>
    <w:rsid w:val="00DD0458"/>
    <w:rsid w:val="00DD1026"/>
    <w:rsid w:val="00DD1266"/>
    <w:rsid w:val="00DD1BBD"/>
    <w:rsid w:val="00DD1CC5"/>
    <w:rsid w:val="00DD2404"/>
    <w:rsid w:val="00DD259E"/>
    <w:rsid w:val="00DD3132"/>
    <w:rsid w:val="00DD3426"/>
    <w:rsid w:val="00DD3854"/>
    <w:rsid w:val="00DD5E03"/>
    <w:rsid w:val="00DD6A75"/>
    <w:rsid w:val="00DD6F63"/>
    <w:rsid w:val="00DE0599"/>
    <w:rsid w:val="00DE1210"/>
    <w:rsid w:val="00DE2053"/>
    <w:rsid w:val="00DE3ACF"/>
    <w:rsid w:val="00DE3E5E"/>
    <w:rsid w:val="00DE4037"/>
    <w:rsid w:val="00DE4066"/>
    <w:rsid w:val="00DE458A"/>
    <w:rsid w:val="00DE5B86"/>
    <w:rsid w:val="00DE6531"/>
    <w:rsid w:val="00DE7235"/>
    <w:rsid w:val="00DF066F"/>
    <w:rsid w:val="00DF1820"/>
    <w:rsid w:val="00DF314A"/>
    <w:rsid w:val="00DF496C"/>
    <w:rsid w:val="00DF4B65"/>
    <w:rsid w:val="00DF55DA"/>
    <w:rsid w:val="00DF69D4"/>
    <w:rsid w:val="00DF6D0F"/>
    <w:rsid w:val="00DF733D"/>
    <w:rsid w:val="00DF7459"/>
    <w:rsid w:val="00DF7AAC"/>
    <w:rsid w:val="00DF7B6A"/>
    <w:rsid w:val="00E00412"/>
    <w:rsid w:val="00E02DD3"/>
    <w:rsid w:val="00E03FC3"/>
    <w:rsid w:val="00E04E80"/>
    <w:rsid w:val="00E051B9"/>
    <w:rsid w:val="00E0548E"/>
    <w:rsid w:val="00E0671E"/>
    <w:rsid w:val="00E07FA2"/>
    <w:rsid w:val="00E117BE"/>
    <w:rsid w:val="00E1201C"/>
    <w:rsid w:val="00E137F9"/>
    <w:rsid w:val="00E13CA3"/>
    <w:rsid w:val="00E13D05"/>
    <w:rsid w:val="00E144F8"/>
    <w:rsid w:val="00E15171"/>
    <w:rsid w:val="00E17619"/>
    <w:rsid w:val="00E17653"/>
    <w:rsid w:val="00E17660"/>
    <w:rsid w:val="00E17897"/>
    <w:rsid w:val="00E2000E"/>
    <w:rsid w:val="00E22716"/>
    <w:rsid w:val="00E238DD"/>
    <w:rsid w:val="00E255BD"/>
    <w:rsid w:val="00E25949"/>
    <w:rsid w:val="00E265A0"/>
    <w:rsid w:val="00E31620"/>
    <w:rsid w:val="00E3389B"/>
    <w:rsid w:val="00E35D2A"/>
    <w:rsid w:val="00E426A7"/>
    <w:rsid w:val="00E4274B"/>
    <w:rsid w:val="00E427AB"/>
    <w:rsid w:val="00E42E7C"/>
    <w:rsid w:val="00E4336D"/>
    <w:rsid w:val="00E43EBD"/>
    <w:rsid w:val="00E44546"/>
    <w:rsid w:val="00E4573B"/>
    <w:rsid w:val="00E46DE4"/>
    <w:rsid w:val="00E477E0"/>
    <w:rsid w:val="00E516A1"/>
    <w:rsid w:val="00E53763"/>
    <w:rsid w:val="00E540EE"/>
    <w:rsid w:val="00E54CDB"/>
    <w:rsid w:val="00E573DB"/>
    <w:rsid w:val="00E60E90"/>
    <w:rsid w:val="00E61B5A"/>
    <w:rsid w:val="00E62444"/>
    <w:rsid w:val="00E6381D"/>
    <w:rsid w:val="00E63CBE"/>
    <w:rsid w:val="00E64478"/>
    <w:rsid w:val="00E6498B"/>
    <w:rsid w:val="00E65790"/>
    <w:rsid w:val="00E65B92"/>
    <w:rsid w:val="00E673F7"/>
    <w:rsid w:val="00E70605"/>
    <w:rsid w:val="00E70737"/>
    <w:rsid w:val="00E70ACD"/>
    <w:rsid w:val="00E715BD"/>
    <w:rsid w:val="00E71D2B"/>
    <w:rsid w:val="00E723AA"/>
    <w:rsid w:val="00E72C56"/>
    <w:rsid w:val="00E733FA"/>
    <w:rsid w:val="00E73C73"/>
    <w:rsid w:val="00E74975"/>
    <w:rsid w:val="00E74A1C"/>
    <w:rsid w:val="00E74C58"/>
    <w:rsid w:val="00E7547B"/>
    <w:rsid w:val="00E75FA2"/>
    <w:rsid w:val="00E764FD"/>
    <w:rsid w:val="00E76A6E"/>
    <w:rsid w:val="00E80150"/>
    <w:rsid w:val="00E8028C"/>
    <w:rsid w:val="00E804BA"/>
    <w:rsid w:val="00E80E78"/>
    <w:rsid w:val="00E81E82"/>
    <w:rsid w:val="00E81FEA"/>
    <w:rsid w:val="00E82EEE"/>
    <w:rsid w:val="00E83AD9"/>
    <w:rsid w:val="00E84F32"/>
    <w:rsid w:val="00E852C3"/>
    <w:rsid w:val="00E853D5"/>
    <w:rsid w:val="00E86032"/>
    <w:rsid w:val="00E86FA4"/>
    <w:rsid w:val="00E8773A"/>
    <w:rsid w:val="00E906AB"/>
    <w:rsid w:val="00E90AE5"/>
    <w:rsid w:val="00E90EEB"/>
    <w:rsid w:val="00E92B6B"/>
    <w:rsid w:val="00E93110"/>
    <w:rsid w:val="00E936D4"/>
    <w:rsid w:val="00E93FC5"/>
    <w:rsid w:val="00E94A35"/>
    <w:rsid w:val="00E962D0"/>
    <w:rsid w:val="00E96A4C"/>
    <w:rsid w:val="00E97C7A"/>
    <w:rsid w:val="00EA020D"/>
    <w:rsid w:val="00EA0380"/>
    <w:rsid w:val="00EA0693"/>
    <w:rsid w:val="00EA12AF"/>
    <w:rsid w:val="00EA292D"/>
    <w:rsid w:val="00EA2B12"/>
    <w:rsid w:val="00EA3533"/>
    <w:rsid w:val="00EA421A"/>
    <w:rsid w:val="00EA4693"/>
    <w:rsid w:val="00EA5D41"/>
    <w:rsid w:val="00EA6A28"/>
    <w:rsid w:val="00EA7802"/>
    <w:rsid w:val="00EA7A73"/>
    <w:rsid w:val="00EB298A"/>
    <w:rsid w:val="00EB4186"/>
    <w:rsid w:val="00EB4896"/>
    <w:rsid w:val="00EB7CDB"/>
    <w:rsid w:val="00EB7D34"/>
    <w:rsid w:val="00EC0F57"/>
    <w:rsid w:val="00EC3CD1"/>
    <w:rsid w:val="00EC3F83"/>
    <w:rsid w:val="00EC6250"/>
    <w:rsid w:val="00EC6D20"/>
    <w:rsid w:val="00EC7E6D"/>
    <w:rsid w:val="00ED3164"/>
    <w:rsid w:val="00ED3396"/>
    <w:rsid w:val="00ED3D08"/>
    <w:rsid w:val="00ED4646"/>
    <w:rsid w:val="00ED5902"/>
    <w:rsid w:val="00ED5A1E"/>
    <w:rsid w:val="00ED66E5"/>
    <w:rsid w:val="00ED7917"/>
    <w:rsid w:val="00EE073D"/>
    <w:rsid w:val="00EE0EB2"/>
    <w:rsid w:val="00EE1AEC"/>
    <w:rsid w:val="00EE2AE2"/>
    <w:rsid w:val="00EE2FFE"/>
    <w:rsid w:val="00EE3405"/>
    <w:rsid w:val="00EE34A1"/>
    <w:rsid w:val="00EE3C56"/>
    <w:rsid w:val="00EE4615"/>
    <w:rsid w:val="00EE5336"/>
    <w:rsid w:val="00EE664C"/>
    <w:rsid w:val="00EE7173"/>
    <w:rsid w:val="00EE7295"/>
    <w:rsid w:val="00EE79C2"/>
    <w:rsid w:val="00EE7FBB"/>
    <w:rsid w:val="00EF02CD"/>
    <w:rsid w:val="00EF0361"/>
    <w:rsid w:val="00EF192B"/>
    <w:rsid w:val="00EF1C32"/>
    <w:rsid w:val="00EF276B"/>
    <w:rsid w:val="00EF2DE8"/>
    <w:rsid w:val="00EF308A"/>
    <w:rsid w:val="00EF3BAE"/>
    <w:rsid w:val="00EF3C53"/>
    <w:rsid w:val="00EF43E0"/>
    <w:rsid w:val="00EF501C"/>
    <w:rsid w:val="00EF58D8"/>
    <w:rsid w:val="00EF5D53"/>
    <w:rsid w:val="00EF6AE6"/>
    <w:rsid w:val="00EF7099"/>
    <w:rsid w:val="00EF751F"/>
    <w:rsid w:val="00EF75BF"/>
    <w:rsid w:val="00EF769C"/>
    <w:rsid w:val="00EF78F8"/>
    <w:rsid w:val="00F0088F"/>
    <w:rsid w:val="00F0221E"/>
    <w:rsid w:val="00F02717"/>
    <w:rsid w:val="00F036D3"/>
    <w:rsid w:val="00F03CAF"/>
    <w:rsid w:val="00F0528D"/>
    <w:rsid w:val="00F064B5"/>
    <w:rsid w:val="00F129AD"/>
    <w:rsid w:val="00F1322A"/>
    <w:rsid w:val="00F148E5"/>
    <w:rsid w:val="00F14D27"/>
    <w:rsid w:val="00F154A4"/>
    <w:rsid w:val="00F20616"/>
    <w:rsid w:val="00F22873"/>
    <w:rsid w:val="00F247B4"/>
    <w:rsid w:val="00F25EBD"/>
    <w:rsid w:val="00F26301"/>
    <w:rsid w:val="00F26803"/>
    <w:rsid w:val="00F26F81"/>
    <w:rsid w:val="00F30613"/>
    <w:rsid w:val="00F30648"/>
    <w:rsid w:val="00F31CCD"/>
    <w:rsid w:val="00F32941"/>
    <w:rsid w:val="00F32D91"/>
    <w:rsid w:val="00F333EB"/>
    <w:rsid w:val="00F33FB1"/>
    <w:rsid w:val="00F354B9"/>
    <w:rsid w:val="00F36CE7"/>
    <w:rsid w:val="00F37943"/>
    <w:rsid w:val="00F40CAF"/>
    <w:rsid w:val="00F427D9"/>
    <w:rsid w:val="00F44A40"/>
    <w:rsid w:val="00F46B92"/>
    <w:rsid w:val="00F51B41"/>
    <w:rsid w:val="00F51F3E"/>
    <w:rsid w:val="00F52AD8"/>
    <w:rsid w:val="00F53823"/>
    <w:rsid w:val="00F54A1B"/>
    <w:rsid w:val="00F54C3A"/>
    <w:rsid w:val="00F55380"/>
    <w:rsid w:val="00F562E5"/>
    <w:rsid w:val="00F57096"/>
    <w:rsid w:val="00F57DDB"/>
    <w:rsid w:val="00F60096"/>
    <w:rsid w:val="00F60AF3"/>
    <w:rsid w:val="00F60B91"/>
    <w:rsid w:val="00F653B9"/>
    <w:rsid w:val="00F65FF8"/>
    <w:rsid w:val="00F665F6"/>
    <w:rsid w:val="00F666AA"/>
    <w:rsid w:val="00F668E0"/>
    <w:rsid w:val="00F67909"/>
    <w:rsid w:val="00F70007"/>
    <w:rsid w:val="00F700EB"/>
    <w:rsid w:val="00F703E3"/>
    <w:rsid w:val="00F70DCE"/>
    <w:rsid w:val="00F71D1E"/>
    <w:rsid w:val="00F7270E"/>
    <w:rsid w:val="00F72807"/>
    <w:rsid w:val="00F7495F"/>
    <w:rsid w:val="00F74D82"/>
    <w:rsid w:val="00F7522A"/>
    <w:rsid w:val="00F75D01"/>
    <w:rsid w:val="00F76219"/>
    <w:rsid w:val="00F7688A"/>
    <w:rsid w:val="00F80112"/>
    <w:rsid w:val="00F85745"/>
    <w:rsid w:val="00F867F7"/>
    <w:rsid w:val="00F86A7C"/>
    <w:rsid w:val="00F87113"/>
    <w:rsid w:val="00F872AE"/>
    <w:rsid w:val="00F9220B"/>
    <w:rsid w:val="00F92230"/>
    <w:rsid w:val="00F92E47"/>
    <w:rsid w:val="00F92E75"/>
    <w:rsid w:val="00F93A9E"/>
    <w:rsid w:val="00F944C1"/>
    <w:rsid w:val="00F94C64"/>
    <w:rsid w:val="00F960E9"/>
    <w:rsid w:val="00F96C51"/>
    <w:rsid w:val="00F97111"/>
    <w:rsid w:val="00F97CF9"/>
    <w:rsid w:val="00FA0631"/>
    <w:rsid w:val="00FA305E"/>
    <w:rsid w:val="00FA4175"/>
    <w:rsid w:val="00FA4949"/>
    <w:rsid w:val="00FA5005"/>
    <w:rsid w:val="00FA5183"/>
    <w:rsid w:val="00FA5B03"/>
    <w:rsid w:val="00FA5DEB"/>
    <w:rsid w:val="00FA782A"/>
    <w:rsid w:val="00FA7FD1"/>
    <w:rsid w:val="00FB1317"/>
    <w:rsid w:val="00FB1A04"/>
    <w:rsid w:val="00FB2204"/>
    <w:rsid w:val="00FB2D7C"/>
    <w:rsid w:val="00FB2FB9"/>
    <w:rsid w:val="00FB3D9A"/>
    <w:rsid w:val="00FB43D5"/>
    <w:rsid w:val="00FB59D1"/>
    <w:rsid w:val="00FB5F3B"/>
    <w:rsid w:val="00FB6D2D"/>
    <w:rsid w:val="00FB7246"/>
    <w:rsid w:val="00FC0C55"/>
    <w:rsid w:val="00FC1BFD"/>
    <w:rsid w:val="00FC20D6"/>
    <w:rsid w:val="00FC357C"/>
    <w:rsid w:val="00FC35BA"/>
    <w:rsid w:val="00FC424E"/>
    <w:rsid w:val="00FC4E15"/>
    <w:rsid w:val="00FC599C"/>
    <w:rsid w:val="00FC5B01"/>
    <w:rsid w:val="00FC649F"/>
    <w:rsid w:val="00FC71A4"/>
    <w:rsid w:val="00FD0060"/>
    <w:rsid w:val="00FD01BA"/>
    <w:rsid w:val="00FD10E5"/>
    <w:rsid w:val="00FD122D"/>
    <w:rsid w:val="00FD154B"/>
    <w:rsid w:val="00FD25B3"/>
    <w:rsid w:val="00FD546E"/>
    <w:rsid w:val="00FD6630"/>
    <w:rsid w:val="00FD6782"/>
    <w:rsid w:val="00FE1E2B"/>
    <w:rsid w:val="00FE28DC"/>
    <w:rsid w:val="00FE3044"/>
    <w:rsid w:val="00FE4775"/>
    <w:rsid w:val="00FE49A4"/>
    <w:rsid w:val="00FE4C4B"/>
    <w:rsid w:val="00FE564B"/>
    <w:rsid w:val="00FE62B3"/>
    <w:rsid w:val="00FE676A"/>
    <w:rsid w:val="00FE6E88"/>
    <w:rsid w:val="00FE7712"/>
    <w:rsid w:val="00FE788A"/>
    <w:rsid w:val="00FE7899"/>
    <w:rsid w:val="00FE7BAA"/>
    <w:rsid w:val="00FF316C"/>
    <w:rsid w:val="00FF478F"/>
    <w:rsid w:val="00FF53E6"/>
    <w:rsid w:val="00FF6604"/>
    <w:rsid w:val="00FF66FB"/>
    <w:rsid w:val="00FF6BF4"/>
    <w:rsid w:val="00FF6E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ED1"/>
    <w:rPr>
      <w:rFonts w:ascii="Times New Roman" w:hAnsi="Times New Roman"/>
    </w:rPr>
  </w:style>
  <w:style w:type="paragraph" w:styleId="10">
    <w:name w:val="heading 1"/>
    <w:basedOn w:val="a"/>
    <w:next w:val="a"/>
    <w:link w:val="11"/>
    <w:uiPriority w:val="9"/>
    <w:qFormat/>
    <w:rsid w:val="005F7718"/>
    <w:pPr>
      <w:keepNext/>
      <w:keepLines/>
      <w:pBdr>
        <w:top w:val="nil"/>
        <w:left w:val="nil"/>
        <w:bottom w:val="nil"/>
        <w:right w:val="nil"/>
        <w:between w:val="nil"/>
        <w:bar w:val="nil"/>
      </w:pBdr>
      <w:spacing w:before="480"/>
      <w:outlineLvl w:val="0"/>
    </w:pPr>
    <w:rPr>
      <w:rFonts w:ascii="Helvetica" w:eastAsia="Times New Roman" w:hAnsi="Helvetica"/>
      <w:b/>
      <w:bCs/>
      <w:color w:val="365F91"/>
      <w:sz w:val="28"/>
      <w:szCs w:val="28"/>
      <w:u w:color="000000"/>
      <w:bdr w:val="nil"/>
    </w:rPr>
  </w:style>
  <w:style w:type="paragraph" w:styleId="20">
    <w:name w:val="heading 2"/>
    <w:basedOn w:val="a"/>
    <w:next w:val="a"/>
    <w:link w:val="21"/>
    <w:uiPriority w:val="9"/>
    <w:unhideWhenUsed/>
    <w:qFormat/>
    <w:rsid w:val="005F7718"/>
    <w:pPr>
      <w:keepNext/>
      <w:keepLines/>
      <w:pBdr>
        <w:top w:val="nil"/>
        <w:left w:val="nil"/>
        <w:bottom w:val="nil"/>
        <w:right w:val="nil"/>
        <w:between w:val="nil"/>
        <w:bar w:val="nil"/>
      </w:pBdr>
      <w:spacing w:before="200"/>
      <w:outlineLvl w:val="1"/>
    </w:pPr>
    <w:rPr>
      <w:rFonts w:ascii="Helvetica" w:eastAsia="Times New Roman" w:hAnsi="Helvetica"/>
      <w:b/>
      <w:bCs/>
      <w:color w:val="4F81BD"/>
      <w:sz w:val="26"/>
      <w:szCs w:val="26"/>
      <w:u w:color="000000"/>
      <w:bdr w:val="nil"/>
    </w:rPr>
  </w:style>
  <w:style w:type="paragraph" w:styleId="30">
    <w:name w:val="heading 3"/>
    <w:basedOn w:val="a"/>
    <w:next w:val="a"/>
    <w:link w:val="31"/>
    <w:uiPriority w:val="9"/>
    <w:qFormat/>
    <w:rsid w:val="003B1DAC"/>
    <w:pPr>
      <w:keepNext/>
      <w:widowControl w:val="0"/>
      <w:spacing w:line="400" w:lineRule="exact"/>
      <w:outlineLvl w:val="2"/>
    </w:pPr>
    <w:rPr>
      <w:rFonts w:ascii="Arial" w:eastAsia="Times New Roman" w:hAnsi="Arial"/>
      <w:snapToGrid w:val="0"/>
      <w:sz w:val="36"/>
    </w:rPr>
  </w:style>
  <w:style w:type="paragraph" w:styleId="40">
    <w:name w:val="heading 4"/>
    <w:basedOn w:val="a"/>
    <w:next w:val="a"/>
    <w:link w:val="41"/>
    <w:uiPriority w:val="9"/>
    <w:unhideWhenUsed/>
    <w:qFormat/>
    <w:rsid w:val="005F7718"/>
    <w:pPr>
      <w:keepNext/>
      <w:keepLines/>
      <w:pBdr>
        <w:top w:val="nil"/>
        <w:left w:val="nil"/>
        <w:bottom w:val="nil"/>
        <w:right w:val="nil"/>
        <w:between w:val="nil"/>
        <w:bar w:val="nil"/>
      </w:pBdr>
      <w:spacing w:before="200"/>
      <w:outlineLvl w:val="3"/>
    </w:pPr>
    <w:rPr>
      <w:rFonts w:ascii="Helvetica" w:eastAsia="Times New Roman" w:hAnsi="Helvetica"/>
      <w:b/>
      <w:bCs/>
      <w:i/>
      <w:iCs/>
      <w:color w:val="4F81BD"/>
      <w:sz w:val="24"/>
      <w:szCs w:val="24"/>
      <w:u w:color="000000"/>
      <w:bdr w:val="nil"/>
    </w:rPr>
  </w:style>
  <w:style w:type="paragraph" w:styleId="5">
    <w:name w:val="heading 5"/>
    <w:basedOn w:val="a"/>
    <w:next w:val="a"/>
    <w:link w:val="50"/>
    <w:uiPriority w:val="9"/>
    <w:unhideWhenUsed/>
    <w:qFormat/>
    <w:rsid w:val="005F7718"/>
    <w:pPr>
      <w:keepNext/>
      <w:keepLines/>
      <w:pBdr>
        <w:top w:val="nil"/>
        <w:left w:val="nil"/>
        <w:bottom w:val="nil"/>
        <w:right w:val="nil"/>
        <w:between w:val="nil"/>
        <w:bar w:val="nil"/>
      </w:pBdr>
      <w:spacing w:before="200"/>
      <w:outlineLvl w:val="4"/>
    </w:pPr>
    <w:rPr>
      <w:rFonts w:ascii="Helvetica" w:eastAsia="Times New Roman" w:hAnsi="Helvetica"/>
      <w:color w:val="243F60"/>
      <w:sz w:val="24"/>
      <w:szCs w:val="24"/>
      <w:u w:color="000000"/>
      <w:bdr w:val="nil"/>
    </w:rPr>
  </w:style>
  <w:style w:type="paragraph" w:styleId="6">
    <w:name w:val="heading 6"/>
    <w:basedOn w:val="a"/>
    <w:next w:val="a"/>
    <w:link w:val="60"/>
    <w:unhideWhenUsed/>
    <w:qFormat/>
    <w:rsid w:val="005F7718"/>
    <w:pPr>
      <w:keepNext/>
      <w:keepLines/>
      <w:pBdr>
        <w:top w:val="nil"/>
        <w:left w:val="nil"/>
        <w:bottom w:val="nil"/>
        <w:right w:val="nil"/>
        <w:between w:val="nil"/>
        <w:bar w:val="nil"/>
      </w:pBdr>
      <w:spacing w:before="200"/>
      <w:outlineLvl w:val="5"/>
    </w:pPr>
    <w:rPr>
      <w:rFonts w:ascii="Helvetica" w:eastAsia="Times New Roman" w:hAnsi="Helvetica"/>
      <w:i/>
      <w:iCs/>
      <w:color w:val="243F60"/>
      <w:sz w:val="24"/>
      <w:szCs w:val="24"/>
      <w:u w:color="000000"/>
      <w:bdr w:val="nil"/>
    </w:rPr>
  </w:style>
  <w:style w:type="paragraph" w:styleId="7">
    <w:name w:val="heading 7"/>
    <w:basedOn w:val="a"/>
    <w:next w:val="a"/>
    <w:link w:val="70"/>
    <w:uiPriority w:val="9"/>
    <w:unhideWhenUsed/>
    <w:qFormat/>
    <w:rsid w:val="005F7718"/>
    <w:pPr>
      <w:keepNext/>
      <w:keepLines/>
      <w:pBdr>
        <w:top w:val="nil"/>
        <w:left w:val="nil"/>
        <w:bottom w:val="nil"/>
        <w:right w:val="nil"/>
        <w:between w:val="nil"/>
        <w:bar w:val="nil"/>
      </w:pBdr>
      <w:spacing w:before="200"/>
      <w:outlineLvl w:val="6"/>
    </w:pPr>
    <w:rPr>
      <w:rFonts w:ascii="Helvetica" w:eastAsia="Times New Roman" w:hAnsi="Helvetica"/>
      <w:i/>
      <w:iCs/>
      <w:color w:val="404040"/>
      <w:sz w:val="24"/>
      <w:szCs w:val="24"/>
      <w:u w:color="000000"/>
      <w:bdr w:val="nil"/>
    </w:rPr>
  </w:style>
  <w:style w:type="paragraph" w:styleId="8">
    <w:name w:val="heading 8"/>
    <w:basedOn w:val="a"/>
    <w:next w:val="a"/>
    <w:link w:val="80"/>
    <w:uiPriority w:val="9"/>
    <w:unhideWhenUsed/>
    <w:qFormat/>
    <w:rsid w:val="005F7718"/>
    <w:pPr>
      <w:keepNext/>
      <w:keepLines/>
      <w:pBdr>
        <w:top w:val="nil"/>
        <w:left w:val="nil"/>
        <w:bottom w:val="nil"/>
        <w:right w:val="nil"/>
        <w:between w:val="nil"/>
        <w:bar w:val="nil"/>
      </w:pBdr>
      <w:spacing w:before="200"/>
      <w:outlineLvl w:val="7"/>
    </w:pPr>
    <w:rPr>
      <w:rFonts w:ascii="Helvetica" w:eastAsia="Times New Roman" w:hAnsi="Helvetica"/>
      <w:color w:val="404040"/>
      <w:u w:color="000000"/>
      <w:bdr w:val="nil"/>
    </w:rPr>
  </w:style>
  <w:style w:type="paragraph" w:styleId="9">
    <w:name w:val="heading 9"/>
    <w:basedOn w:val="a"/>
    <w:next w:val="a"/>
    <w:link w:val="90"/>
    <w:uiPriority w:val="9"/>
    <w:unhideWhenUsed/>
    <w:qFormat/>
    <w:rsid w:val="005F7718"/>
    <w:pPr>
      <w:keepNext/>
      <w:keepLines/>
      <w:pBdr>
        <w:top w:val="nil"/>
        <w:left w:val="nil"/>
        <w:bottom w:val="nil"/>
        <w:right w:val="nil"/>
        <w:between w:val="nil"/>
        <w:bar w:val="nil"/>
      </w:pBdr>
      <w:spacing w:before="200"/>
      <w:outlineLvl w:val="8"/>
    </w:pPr>
    <w:rPr>
      <w:rFonts w:ascii="Helvetica" w:eastAsia="Times New Roman" w:hAnsi="Helvetica"/>
      <w:i/>
      <w:iCs/>
      <w:color w:val="404040"/>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link w:val="30"/>
    <w:uiPriority w:val="9"/>
    <w:rsid w:val="003B1DAC"/>
    <w:rPr>
      <w:rFonts w:ascii="Arial" w:eastAsia="Times New Roman" w:hAnsi="Arial" w:cs="Times New Roman"/>
      <w:snapToGrid w:val="0"/>
      <w:sz w:val="36"/>
      <w:szCs w:val="20"/>
      <w:lang w:eastAsia="ru-RU"/>
    </w:rPr>
  </w:style>
  <w:style w:type="paragraph" w:customStyle="1" w:styleId="ConsPlusNormal">
    <w:name w:val="ConsPlusNormal"/>
    <w:link w:val="ConsPlusNormal0"/>
    <w:qFormat/>
    <w:rsid w:val="003B1DAC"/>
    <w:pPr>
      <w:widowControl w:val="0"/>
      <w:autoSpaceDE w:val="0"/>
      <w:autoSpaceDN w:val="0"/>
    </w:pPr>
    <w:rPr>
      <w:rFonts w:ascii="Times New Roman" w:eastAsia="Times New Roman" w:hAnsi="Times New Roman"/>
    </w:rPr>
  </w:style>
  <w:style w:type="paragraph" w:customStyle="1" w:styleId="ConsPlusTitle">
    <w:name w:val="ConsPlusTitle"/>
    <w:rsid w:val="003B1DAC"/>
    <w:pPr>
      <w:widowControl w:val="0"/>
      <w:autoSpaceDE w:val="0"/>
      <w:autoSpaceDN w:val="0"/>
    </w:pPr>
    <w:rPr>
      <w:rFonts w:ascii="Times New Roman" w:eastAsia="Times New Roman" w:hAnsi="Times New Roman"/>
      <w:b/>
    </w:rPr>
  </w:style>
  <w:style w:type="character" w:styleId="a3">
    <w:name w:val="Hyperlink"/>
    <w:uiPriority w:val="99"/>
    <w:unhideWhenUsed/>
    <w:rsid w:val="003B1DAC"/>
    <w:rPr>
      <w:color w:val="0000FF"/>
      <w:u w:val="single"/>
    </w:rPr>
  </w:style>
  <w:style w:type="character" w:customStyle="1" w:styleId="a4">
    <w:name w:val="Верхний колонтитул Знак"/>
    <w:link w:val="a5"/>
    <w:uiPriority w:val="99"/>
    <w:rsid w:val="003B1DAC"/>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3B1DAC"/>
    <w:pPr>
      <w:tabs>
        <w:tab w:val="center" w:pos="4677"/>
        <w:tab w:val="right" w:pos="9355"/>
      </w:tabs>
    </w:pPr>
    <w:rPr>
      <w:rFonts w:eastAsia="Times New Roman"/>
    </w:rPr>
  </w:style>
  <w:style w:type="character" w:customStyle="1" w:styleId="12">
    <w:name w:val="Верхний колонтитул Знак1"/>
    <w:uiPriority w:val="99"/>
    <w:semiHidden/>
    <w:rsid w:val="003B1DAC"/>
    <w:rPr>
      <w:rFonts w:ascii="Times New Roman" w:hAnsi="Times New Roman"/>
      <w:sz w:val="20"/>
      <w:szCs w:val="20"/>
      <w:lang w:eastAsia="ru-RU"/>
    </w:rPr>
  </w:style>
  <w:style w:type="character" w:customStyle="1" w:styleId="a6">
    <w:name w:val="Текст выноски Знак"/>
    <w:link w:val="a7"/>
    <w:uiPriority w:val="99"/>
    <w:semiHidden/>
    <w:rsid w:val="003B1DAC"/>
    <w:rPr>
      <w:rFonts w:ascii="Tahoma" w:hAnsi="Tahoma" w:cs="Tahoma"/>
      <w:sz w:val="16"/>
      <w:szCs w:val="16"/>
    </w:rPr>
  </w:style>
  <w:style w:type="paragraph" w:styleId="a7">
    <w:name w:val="Balloon Text"/>
    <w:basedOn w:val="a"/>
    <w:link w:val="a6"/>
    <w:uiPriority w:val="99"/>
    <w:semiHidden/>
    <w:unhideWhenUsed/>
    <w:rsid w:val="003B1DAC"/>
    <w:rPr>
      <w:rFonts w:ascii="Tahoma" w:hAnsi="Tahoma"/>
      <w:sz w:val="16"/>
      <w:szCs w:val="16"/>
    </w:rPr>
  </w:style>
  <w:style w:type="character" w:customStyle="1" w:styleId="13">
    <w:name w:val="Текст выноски Знак1"/>
    <w:uiPriority w:val="99"/>
    <w:semiHidden/>
    <w:rsid w:val="003B1DAC"/>
    <w:rPr>
      <w:rFonts w:ascii="Tahoma" w:hAnsi="Tahoma" w:cs="Tahoma"/>
      <w:sz w:val="16"/>
      <w:szCs w:val="16"/>
      <w:lang w:eastAsia="ru-RU"/>
    </w:rPr>
  </w:style>
  <w:style w:type="numbering" w:customStyle="1" w:styleId="14">
    <w:name w:val="Нет списка1"/>
    <w:next w:val="a2"/>
    <w:uiPriority w:val="99"/>
    <w:semiHidden/>
    <w:unhideWhenUsed/>
    <w:rsid w:val="003B1DAC"/>
  </w:style>
  <w:style w:type="paragraph" w:customStyle="1" w:styleId="ConsPlusNonformat">
    <w:name w:val="ConsPlusNonformat"/>
    <w:uiPriority w:val="99"/>
    <w:rsid w:val="003B1DAC"/>
    <w:pPr>
      <w:widowControl w:val="0"/>
      <w:autoSpaceDE w:val="0"/>
      <w:autoSpaceDN w:val="0"/>
    </w:pPr>
    <w:rPr>
      <w:rFonts w:ascii="Courier New" w:eastAsia="Times New Roman" w:hAnsi="Courier New" w:cs="Courier New"/>
    </w:rPr>
  </w:style>
  <w:style w:type="paragraph" w:customStyle="1" w:styleId="ConsPlusCell">
    <w:name w:val="ConsPlusCell"/>
    <w:rsid w:val="003B1DAC"/>
    <w:pPr>
      <w:widowControl w:val="0"/>
      <w:autoSpaceDE w:val="0"/>
      <w:autoSpaceDN w:val="0"/>
    </w:pPr>
    <w:rPr>
      <w:rFonts w:ascii="Courier New" w:eastAsia="Times New Roman" w:hAnsi="Courier New" w:cs="Courier New"/>
    </w:rPr>
  </w:style>
  <w:style w:type="paragraph" w:customStyle="1" w:styleId="ConsPlusDocList">
    <w:name w:val="ConsPlusDocList"/>
    <w:rsid w:val="003B1DAC"/>
    <w:pPr>
      <w:widowControl w:val="0"/>
      <w:autoSpaceDE w:val="0"/>
      <w:autoSpaceDN w:val="0"/>
    </w:pPr>
    <w:rPr>
      <w:rFonts w:ascii="Courier New" w:eastAsia="Times New Roman" w:hAnsi="Courier New" w:cs="Courier New"/>
    </w:rPr>
  </w:style>
  <w:style w:type="paragraph" w:customStyle="1" w:styleId="ConsPlusTitlePage">
    <w:name w:val="ConsPlusTitlePage"/>
    <w:rsid w:val="003B1DAC"/>
    <w:pPr>
      <w:widowControl w:val="0"/>
      <w:autoSpaceDE w:val="0"/>
      <w:autoSpaceDN w:val="0"/>
    </w:pPr>
    <w:rPr>
      <w:rFonts w:ascii="Tahoma" w:eastAsia="Times New Roman" w:hAnsi="Tahoma" w:cs="Tahoma"/>
    </w:rPr>
  </w:style>
  <w:style w:type="paragraph" w:customStyle="1" w:styleId="ConsPlusJurTerm">
    <w:name w:val="ConsPlusJurTerm"/>
    <w:rsid w:val="003B1DAC"/>
    <w:pPr>
      <w:widowControl w:val="0"/>
      <w:autoSpaceDE w:val="0"/>
      <w:autoSpaceDN w:val="0"/>
    </w:pPr>
    <w:rPr>
      <w:rFonts w:ascii="Tahoma" w:eastAsia="Times New Roman" w:hAnsi="Tahoma" w:cs="Tahoma"/>
      <w:sz w:val="26"/>
    </w:rPr>
  </w:style>
  <w:style w:type="paragraph" w:styleId="a8">
    <w:name w:val="List Paragraph"/>
    <w:basedOn w:val="a"/>
    <w:uiPriority w:val="34"/>
    <w:qFormat/>
    <w:rsid w:val="003B1DAC"/>
    <w:pPr>
      <w:spacing w:after="200" w:line="276" w:lineRule="auto"/>
      <w:ind w:left="720"/>
      <w:contextualSpacing/>
    </w:pPr>
    <w:rPr>
      <w:rFonts w:ascii="Calibri" w:hAnsi="Calibri"/>
      <w:sz w:val="22"/>
      <w:szCs w:val="22"/>
      <w:lang w:eastAsia="en-US"/>
    </w:rPr>
  </w:style>
  <w:style w:type="paragraph" w:styleId="a9">
    <w:name w:val="footnote text"/>
    <w:basedOn w:val="a"/>
    <w:link w:val="aa"/>
    <w:uiPriority w:val="99"/>
    <w:unhideWhenUsed/>
    <w:rsid w:val="003B1DAC"/>
    <w:rPr>
      <w:rFonts w:ascii="Calibri" w:hAnsi="Calibri"/>
    </w:rPr>
  </w:style>
  <w:style w:type="character" w:customStyle="1" w:styleId="aa">
    <w:name w:val="Текст сноски Знак"/>
    <w:link w:val="a9"/>
    <w:uiPriority w:val="99"/>
    <w:rsid w:val="003B1DAC"/>
    <w:rPr>
      <w:sz w:val="20"/>
      <w:szCs w:val="20"/>
    </w:rPr>
  </w:style>
  <w:style w:type="character" w:styleId="ab">
    <w:name w:val="footnote reference"/>
    <w:uiPriority w:val="99"/>
    <w:semiHidden/>
    <w:unhideWhenUsed/>
    <w:rsid w:val="003B1DAC"/>
    <w:rPr>
      <w:vertAlign w:val="superscript"/>
    </w:rPr>
  </w:style>
  <w:style w:type="character" w:styleId="ac">
    <w:name w:val="annotation reference"/>
    <w:uiPriority w:val="99"/>
    <w:semiHidden/>
    <w:unhideWhenUsed/>
    <w:rsid w:val="002E6E0A"/>
    <w:rPr>
      <w:sz w:val="16"/>
      <w:szCs w:val="16"/>
    </w:rPr>
  </w:style>
  <w:style w:type="paragraph" w:styleId="ad">
    <w:name w:val="annotation text"/>
    <w:basedOn w:val="a"/>
    <w:link w:val="ae"/>
    <w:uiPriority w:val="99"/>
    <w:semiHidden/>
    <w:unhideWhenUsed/>
    <w:rsid w:val="002E6E0A"/>
  </w:style>
  <w:style w:type="character" w:customStyle="1" w:styleId="ae">
    <w:name w:val="Текст примечания Знак"/>
    <w:link w:val="ad"/>
    <w:uiPriority w:val="99"/>
    <w:semiHidden/>
    <w:rsid w:val="002E6E0A"/>
    <w:rPr>
      <w:rFonts w:ascii="Times New Roman" w:hAnsi="Times New Roman"/>
      <w:sz w:val="20"/>
      <w:szCs w:val="20"/>
      <w:lang w:eastAsia="ru-RU"/>
    </w:rPr>
  </w:style>
  <w:style w:type="paragraph" w:styleId="af">
    <w:name w:val="annotation subject"/>
    <w:basedOn w:val="ad"/>
    <w:next w:val="ad"/>
    <w:link w:val="af0"/>
    <w:uiPriority w:val="99"/>
    <w:semiHidden/>
    <w:unhideWhenUsed/>
    <w:rsid w:val="002E6E0A"/>
    <w:rPr>
      <w:b/>
      <w:bCs/>
    </w:rPr>
  </w:style>
  <w:style w:type="character" w:customStyle="1" w:styleId="af0">
    <w:name w:val="Тема примечания Знак"/>
    <w:link w:val="af"/>
    <w:uiPriority w:val="99"/>
    <w:semiHidden/>
    <w:rsid w:val="002E6E0A"/>
    <w:rPr>
      <w:rFonts w:ascii="Times New Roman" w:hAnsi="Times New Roman"/>
      <w:b/>
      <w:bCs/>
      <w:sz w:val="20"/>
      <w:szCs w:val="20"/>
      <w:lang w:eastAsia="ru-RU"/>
    </w:rPr>
  </w:style>
  <w:style w:type="character" w:customStyle="1" w:styleId="ConsPlusNormal0">
    <w:name w:val="ConsPlusNormal Знак"/>
    <w:link w:val="ConsPlusNormal"/>
    <w:locked/>
    <w:rsid w:val="0066039C"/>
    <w:rPr>
      <w:rFonts w:ascii="Times New Roman" w:eastAsia="Times New Roman" w:hAnsi="Times New Roman"/>
      <w:lang w:eastAsia="ru-RU" w:bidi="ar-SA"/>
    </w:rPr>
  </w:style>
  <w:style w:type="paragraph" w:styleId="af1">
    <w:name w:val="footer"/>
    <w:basedOn w:val="a"/>
    <w:link w:val="af2"/>
    <w:uiPriority w:val="99"/>
    <w:unhideWhenUsed/>
    <w:rsid w:val="007C7827"/>
    <w:pPr>
      <w:tabs>
        <w:tab w:val="center" w:pos="4677"/>
        <w:tab w:val="right" w:pos="9355"/>
      </w:tabs>
    </w:pPr>
  </w:style>
  <w:style w:type="character" w:customStyle="1" w:styleId="af2">
    <w:name w:val="Нижний колонтитул Знак"/>
    <w:link w:val="af1"/>
    <w:uiPriority w:val="99"/>
    <w:rsid w:val="007C7827"/>
    <w:rPr>
      <w:rFonts w:ascii="Times New Roman" w:hAnsi="Times New Roman"/>
      <w:sz w:val="20"/>
      <w:szCs w:val="20"/>
      <w:lang w:eastAsia="ru-RU"/>
    </w:rPr>
  </w:style>
  <w:style w:type="numbering" w:customStyle="1" w:styleId="22">
    <w:name w:val="Нет списка2"/>
    <w:next w:val="a2"/>
    <w:uiPriority w:val="99"/>
    <w:semiHidden/>
    <w:unhideWhenUsed/>
    <w:rsid w:val="00771B8D"/>
  </w:style>
  <w:style w:type="numbering" w:customStyle="1" w:styleId="110">
    <w:name w:val="Нет списка11"/>
    <w:next w:val="a2"/>
    <w:uiPriority w:val="99"/>
    <w:semiHidden/>
    <w:unhideWhenUsed/>
    <w:rsid w:val="00771B8D"/>
  </w:style>
  <w:style w:type="numbering" w:customStyle="1" w:styleId="32">
    <w:name w:val="Нет списка3"/>
    <w:next w:val="a2"/>
    <w:uiPriority w:val="99"/>
    <w:semiHidden/>
    <w:unhideWhenUsed/>
    <w:rsid w:val="00AA424F"/>
  </w:style>
  <w:style w:type="paragraph" w:customStyle="1" w:styleId="ConsPlusTextList">
    <w:name w:val="ConsPlusTextList"/>
    <w:rsid w:val="00AA424F"/>
    <w:pPr>
      <w:widowControl w:val="0"/>
      <w:autoSpaceDE w:val="0"/>
      <w:autoSpaceDN w:val="0"/>
    </w:pPr>
    <w:rPr>
      <w:rFonts w:ascii="Arial" w:eastAsia="Times New Roman" w:hAnsi="Arial" w:cs="Arial"/>
    </w:rPr>
  </w:style>
  <w:style w:type="numbering" w:customStyle="1" w:styleId="42">
    <w:name w:val="Нет списка4"/>
    <w:next w:val="a2"/>
    <w:uiPriority w:val="99"/>
    <w:semiHidden/>
    <w:unhideWhenUsed/>
    <w:rsid w:val="00DA6D04"/>
  </w:style>
  <w:style w:type="numbering" w:customStyle="1" w:styleId="120">
    <w:name w:val="Нет списка12"/>
    <w:next w:val="a2"/>
    <w:uiPriority w:val="99"/>
    <w:semiHidden/>
    <w:unhideWhenUsed/>
    <w:rsid w:val="00DA6D04"/>
  </w:style>
  <w:style w:type="paragraph" w:styleId="af3">
    <w:name w:val="No Spacing"/>
    <w:link w:val="af4"/>
    <w:uiPriority w:val="1"/>
    <w:qFormat/>
    <w:rsid w:val="00DA6D04"/>
    <w:rPr>
      <w:sz w:val="22"/>
      <w:szCs w:val="22"/>
      <w:lang w:eastAsia="en-US"/>
    </w:rPr>
  </w:style>
  <w:style w:type="paragraph" w:styleId="af5">
    <w:name w:val="endnote text"/>
    <w:basedOn w:val="a"/>
    <w:link w:val="af6"/>
    <w:uiPriority w:val="99"/>
    <w:semiHidden/>
    <w:unhideWhenUsed/>
    <w:rsid w:val="00DA6D04"/>
    <w:rPr>
      <w:rFonts w:ascii="Calibri" w:hAnsi="Calibri"/>
    </w:rPr>
  </w:style>
  <w:style w:type="character" w:customStyle="1" w:styleId="af6">
    <w:name w:val="Текст концевой сноски Знак"/>
    <w:link w:val="af5"/>
    <w:uiPriority w:val="99"/>
    <w:semiHidden/>
    <w:rsid w:val="00DA6D04"/>
    <w:rPr>
      <w:rFonts w:ascii="Calibri" w:eastAsia="Calibri" w:hAnsi="Calibri" w:cs="Times New Roman"/>
      <w:sz w:val="20"/>
      <w:szCs w:val="20"/>
    </w:rPr>
  </w:style>
  <w:style w:type="table" w:styleId="af7">
    <w:name w:val="Table Grid"/>
    <w:basedOn w:val="a1"/>
    <w:uiPriority w:val="39"/>
    <w:rsid w:val="00DA6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ndnote reference"/>
    <w:uiPriority w:val="99"/>
    <w:semiHidden/>
    <w:unhideWhenUsed/>
    <w:rsid w:val="00DA6D04"/>
    <w:rPr>
      <w:vertAlign w:val="superscript"/>
    </w:rPr>
  </w:style>
  <w:style w:type="paragraph" w:customStyle="1" w:styleId="formattext">
    <w:name w:val="formattext"/>
    <w:basedOn w:val="a"/>
    <w:rsid w:val="00DA6D04"/>
    <w:pPr>
      <w:spacing w:before="100" w:beforeAutospacing="1" w:after="100" w:afterAutospacing="1"/>
    </w:pPr>
    <w:rPr>
      <w:sz w:val="24"/>
      <w:szCs w:val="24"/>
    </w:rPr>
  </w:style>
  <w:style w:type="table" w:customStyle="1" w:styleId="15">
    <w:name w:val="Сетка таблицы1"/>
    <w:basedOn w:val="a1"/>
    <w:next w:val="af7"/>
    <w:uiPriority w:val="39"/>
    <w:rsid w:val="00DA6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68000B"/>
  </w:style>
  <w:style w:type="numbering" w:customStyle="1" w:styleId="51">
    <w:name w:val="Нет списка5"/>
    <w:next w:val="a2"/>
    <w:uiPriority w:val="99"/>
    <w:semiHidden/>
    <w:unhideWhenUsed/>
    <w:rsid w:val="008254D8"/>
  </w:style>
  <w:style w:type="numbering" w:customStyle="1" w:styleId="130">
    <w:name w:val="Нет списка13"/>
    <w:next w:val="a2"/>
    <w:uiPriority w:val="99"/>
    <w:semiHidden/>
    <w:unhideWhenUsed/>
    <w:rsid w:val="008254D8"/>
  </w:style>
  <w:style w:type="numbering" w:customStyle="1" w:styleId="210">
    <w:name w:val="Нет списка21"/>
    <w:next w:val="a2"/>
    <w:uiPriority w:val="99"/>
    <w:semiHidden/>
    <w:unhideWhenUsed/>
    <w:rsid w:val="008254D8"/>
  </w:style>
  <w:style w:type="numbering" w:customStyle="1" w:styleId="111">
    <w:name w:val="Нет списка111"/>
    <w:next w:val="a2"/>
    <w:uiPriority w:val="99"/>
    <w:semiHidden/>
    <w:unhideWhenUsed/>
    <w:rsid w:val="008254D8"/>
  </w:style>
  <w:style w:type="numbering" w:customStyle="1" w:styleId="310">
    <w:name w:val="Нет списка31"/>
    <w:next w:val="a2"/>
    <w:uiPriority w:val="99"/>
    <w:semiHidden/>
    <w:unhideWhenUsed/>
    <w:rsid w:val="008254D8"/>
  </w:style>
  <w:style w:type="numbering" w:customStyle="1" w:styleId="410">
    <w:name w:val="Нет списка41"/>
    <w:next w:val="a2"/>
    <w:uiPriority w:val="99"/>
    <w:semiHidden/>
    <w:unhideWhenUsed/>
    <w:rsid w:val="008254D8"/>
  </w:style>
  <w:style w:type="numbering" w:customStyle="1" w:styleId="121">
    <w:name w:val="Нет списка121"/>
    <w:next w:val="a2"/>
    <w:uiPriority w:val="99"/>
    <w:semiHidden/>
    <w:unhideWhenUsed/>
    <w:rsid w:val="008254D8"/>
  </w:style>
  <w:style w:type="table" w:customStyle="1" w:styleId="23">
    <w:name w:val="Сетка таблицы2"/>
    <w:basedOn w:val="a1"/>
    <w:next w:val="af7"/>
    <w:uiPriority w:val="59"/>
    <w:rsid w:val="0082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7"/>
    <w:uiPriority w:val="59"/>
    <w:rsid w:val="0082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7"/>
    <w:uiPriority w:val="59"/>
    <w:rsid w:val="0013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4A3083"/>
  </w:style>
  <w:style w:type="numbering" w:customStyle="1" w:styleId="140">
    <w:name w:val="Нет списка14"/>
    <w:next w:val="a2"/>
    <w:uiPriority w:val="99"/>
    <w:semiHidden/>
    <w:unhideWhenUsed/>
    <w:rsid w:val="004A3083"/>
  </w:style>
  <w:style w:type="numbering" w:customStyle="1" w:styleId="220">
    <w:name w:val="Нет списка22"/>
    <w:next w:val="a2"/>
    <w:uiPriority w:val="99"/>
    <w:semiHidden/>
    <w:unhideWhenUsed/>
    <w:rsid w:val="004A3083"/>
  </w:style>
  <w:style w:type="numbering" w:customStyle="1" w:styleId="1120">
    <w:name w:val="Нет списка112"/>
    <w:next w:val="a2"/>
    <w:uiPriority w:val="99"/>
    <w:semiHidden/>
    <w:unhideWhenUsed/>
    <w:rsid w:val="004A3083"/>
  </w:style>
  <w:style w:type="numbering" w:customStyle="1" w:styleId="320">
    <w:name w:val="Нет списка32"/>
    <w:next w:val="a2"/>
    <w:uiPriority w:val="99"/>
    <w:semiHidden/>
    <w:unhideWhenUsed/>
    <w:rsid w:val="004A3083"/>
  </w:style>
  <w:style w:type="numbering" w:customStyle="1" w:styleId="420">
    <w:name w:val="Нет списка42"/>
    <w:next w:val="a2"/>
    <w:uiPriority w:val="99"/>
    <w:semiHidden/>
    <w:unhideWhenUsed/>
    <w:rsid w:val="004A3083"/>
  </w:style>
  <w:style w:type="numbering" w:customStyle="1" w:styleId="122">
    <w:name w:val="Нет списка122"/>
    <w:next w:val="a2"/>
    <w:uiPriority w:val="99"/>
    <w:semiHidden/>
    <w:unhideWhenUsed/>
    <w:rsid w:val="004A3083"/>
  </w:style>
  <w:style w:type="table" w:customStyle="1" w:styleId="43">
    <w:name w:val="Сетка таблицы4"/>
    <w:basedOn w:val="a1"/>
    <w:next w:val="af7"/>
    <w:uiPriority w:val="59"/>
    <w:rsid w:val="004A3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f7"/>
    <w:uiPriority w:val="59"/>
    <w:rsid w:val="004A3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EF02CD"/>
  </w:style>
  <w:style w:type="numbering" w:customStyle="1" w:styleId="150">
    <w:name w:val="Нет списка15"/>
    <w:next w:val="a2"/>
    <w:uiPriority w:val="99"/>
    <w:semiHidden/>
    <w:unhideWhenUsed/>
    <w:rsid w:val="00EF02CD"/>
  </w:style>
  <w:style w:type="numbering" w:customStyle="1" w:styleId="230">
    <w:name w:val="Нет списка23"/>
    <w:next w:val="a2"/>
    <w:uiPriority w:val="99"/>
    <w:semiHidden/>
    <w:unhideWhenUsed/>
    <w:rsid w:val="00EF02CD"/>
  </w:style>
  <w:style w:type="numbering" w:customStyle="1" w:styleId="113">
    <w:name w:val="Нет списка113"/>
    <w:next w:val="a2"/>
    <w:uiPriority w:val="99"/>
    <w:semiHidden/>
    <w:unhideWhenUsed/>
    <w:rsid w:val="00EF02CD"/>
  </w:style>
  <w:style w:type="numbering" w:customStyle="1" w:styleId="330">
    <w:name w:val="Нет списка33"/>
    <w:next w:val="a2"/>
    <w:uiPriority w:val="99"/>
    <w:semiHidden/>
    <w:unhideWhenUsed/>
    <w:rsid w:val="00EF02CD"/>
  </w:style>
  <w:style w:type="numbering" w:customStyle="1" w:styleId="430">
    <w:name w:val="Нет списка43"/>
    <w:next w:val="a2"/>
    <w:uiPriority w:val="99"/>
    <w:semiHidden/>
    <w:unhideWhenUsed/>
    <w:rsid w:val="00EF02CD"/>
  </w:style>
  <w:style w:type="numbering" w:customStyle="1" w:styleId="1230">
    <w:name w:val="Нет списка123"/>
    <w:next w:val="a2"/>
    <w:uiPriority w:val="99"/>
    <w:semiHidden/>
    <w:unhideWhenUsed/>
    <w:rsid w:val="00EF02CD"/>
  </w:style>
  <w:style w:type="table" w:customStyle="1" w:styleId="52">
    <w:name w:val="Сетка таблицы5"/>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EF02CD"/>
  </w:style>
  <w:style w:type="numbering" w:customStyle="1" w:styleId="1310">
    <w:name w:val="Нет списка131"/>
    <w:next w:val="a2"/>
    <w:uiPriority w:val="99"/>
    <w:semiHidden/>
    <w:unhideWhenUsed/>
    <w:rsid w:val="00EF02CD"/>
  </w:style>
  <w:style w:type="numbering" w:customStyle="1" w:styleId="211">
    <w:name w:val="Нет списка211"/>
    <w:next w:val="a2"/>
    <w:uiPriority w:val="99"/>
    <w:semiHidden/>
    <w:unhideWhenUsed/>
    <w:rsid w:val="00EF02CD"/>
  </w:style>
  <w:style w:type="numbering" w:customStyle="1" w:styleId="1111">
    <w:name w:val="Нет списка1111"/>
    <w:next w:val="a2"/>
    <w:uiPriority w:val="99"/>
    <w:semiHidden/>
    <w:unhideWhenUsed/>
    <w:rsid w:val="00EF02CD"/>
  </w:style>
  <w:style w:type="numbering" w:customStyle="1" w:styleId="311">
    <w:name w:val="Нет списка311"/>
    <w:next w:val="a2"/>
    <w:uiPriority w:val="99"/>
    <w:semiHidden/>
    <w:unhideWhenUsed/>
    <w:rsid w:val="00EF02CD"/>
  </w:style>
  <w:style w:type="numbering" w:customStyle="1" w:styleId="411">
    <w:name w:val="Нет списка411"/>
    <w:next w:val="a2"/>
    <w:uiPriority w:val="99"/>
    <w:semiHidden/>
    <w:unhideWhenUsed/>
    <w:rsid w:val="00EF02CD"/>
  </w:style>
  <w:style w:type="numbering" w:customStyle="1" w:styleId="1211">
    <w:name w:val="Нет списка1211"/>
    <w:next w:val="a2"/>
    <w:uiPriority w:val="99"/>
    <w:semiHidden/>
    <w:unhideWhenUsed/>
    <w:rsid w:val="00EF02CD"/>
  </w:style>
  <w:style w:type="table" w:customStyle="1" w:styleId="212">
    <w:name w:val="Сетка таблицы21"/>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Без интервала Знак"/>
    <w:link w:val="af3"/>
    <w:uiPriority w:val="1"/>
    <w:locked/>
    <w:rsid w:val="00880169"/>
    <w:rPr>
      <w:sz w:val="22"/>
      <w:szCs w:val="22"/>
      <w:lang w:val="ru-RU" w:eastAsia="en-US" w:bidi="ar-SA"/>
    </w:rPr>
  </w:style>
  <w:style w:type="character" w:customStyle="1" w:styleId="FontStyle28">
    <w:name w:val="Font Style28"/>
    <w:uiPriority w:val="99"/>
    <w:rsid w:val="00267BD8"/>
    <w:rPr>
      <w:rFonts w:ascii="Times New Roman" w:hAnsi="Times New Roman" w:cs="Times New Roman"/>
      <w:sz w:val="26"/>
      <w:szCs w:val="26"/>
    </w:rPr>
  </w:style>
  <w:style w:type="character" w:customStyle="1" w:styleId="11">
    <w:name w:val="Заголовок 1 Знак"/>
    <w:link w:val="10"/>
    <w:uiPriority w:val="9"/>
    <w:rsid w:val="005F7718"/>
    <w:rPr>
      <w:rFonts w:ascii="Helvetica" w:eastAsia="Times New Roman" w:hAnsi="Helvetica"/>
      <w:b/>
      <w:bCs/>
      <w:color w:val="365F91"/>
      <w:sz w:val="28"/>
      <w:szCs w:val="28"/>
      <w:u w:color="000000"/>
      <w:bdr w:val="nil"/>
    </w:rPr>
  </w:style>
  <w:style w:type="character" w:customStyle="1" w:styleId="21">
    <w:name w:val="Заголовок 2 Знак"/>
    <w:link w:val="20"/>
    <w:uiPriority w:val="99"/>
    <w:rsid w:val="005F7718"/>
    <w:rPr>
      <w:rFonts w:ascii="Helvetica" w:eastAsia="Times New Roman" w:hAnsi="Helvetica"/>
      <w:b/>
      <w:bCs/>
      <w:color w:val="4F81BD"/>
      <w:sz w:val="26"/>
      <w:szCs w:val="26"/>
      <w:u w:color="000000"/>
      <w:bdr w:val="nil"/>
    </w:rPr>
  </w:style>
  <w:style w:type="character" w:customStyle="1" w:styleId="41">
    <w:name w:val="Заголовок 4 Знак"/>
    <w:link w:val="40"/>
    <w:uiPriority w:val="9"/>
    <w:rsid w:val="005F7718"/>
    <w:rPr>
      <w:rFonts w:ascii="Helvetica" w:eastAsia="Times New Roman" w:hAnsi="Helvetica"/>
      <w:b/>
      <w:bCs/>
      <w:i/>
      <w:iCs/>
      <w:color w:val="4F81BD"/>
      <w:sz w:val="24"/>
      <w:szCs w:val="24"/>
      <w:u w:color="000000"/>
      <w:bdr w:val="nil"/>
    </w:rPr>
  </w:style>
  <w:style w:type="character" w:customStyle="1" w:styleId="50">
    <w:name w:val="Заголовок 5 Знак"/>
    <w:link w:val="5"/>
    <w:uiPriority w:val="9"/>
    <w:rsid w:val="005F7718"/>
    <w:rPr>
      <w:rFonts w:ascii="Helvetica" w:eastAsia="Times New Roman" w:hAnsi="Helvetica"/>
      <w:color w:val="243F60"/>
      <w:sz w:val="24"/>
      <w:szCs w:val="24"/>
      <w:u w:color="000000"/>
      <w:bdr w:val="nil"/>
    </w:rPr>
  </w:style>
  <w:style w:type="character" w:customStyle="1" w:styleId="60">
    <w:name w:val="Заголовок 6 Знак"/>
    <w:link w:val="6"/>
    <w:rsid w:val="005F7718"/>
    <w:rPr>
      <w:rFonts w:ascii="Helvetica" w:eastAsia="Times New Roman" w:hAnsi="Helvetica"/>
      <w:i/>
      <w:iCs/>
      <w:color w:val="243F60"/>
      <w:sz w:val="24"/>
      <w:szCs w:val="24"/>
      <w:u w:color="000000"/>
      <w:bdr w:val="nil"/>
    </w:rPr>
  </w:style>
  <w:style w:type="character" w:customStyle="1" w:styleId="70">
    <w:name w:val="Заголовок 7 Знак"/>
    <w:link w:val="7"/>
    <w:uiPriority w:val="9"/>
    <w:rsid w:val="005F7718"/>
    <w:rPr>
      <w:rFonts w:ascii="Helvetica" w:eastAsia="Times New Roman" w:hAnsi="Helvetica"/>
      <w:i/>
      <w:iCs/>
      <w:color w:val="404040"/>
      <w:sz w:val="24"/>
      <w:szCs w:val="24"/>
      <w:u w:color="000000"/>
      <w:bdr w:val="nil"/>
    </w:rPr>
  </w:style>
  <w:style w:type="character" w:customStyle="1" w:styleId="80">
    <w:name w:val="Заголовок 8 Знак"/>
    <w:link w:val="8"/>
    <w:uiPriority w:val="9"/>
    <w:rsid w:val="005F7718"/>
    <w:rPr>
      <w:rFonts w:ascii="Helvetica" w:eastAsia="Times New Roman" w:hAnsi="Helvetica"/>
      <w:color w:val="404040"/>
      <w:u w:color="000000"/>
      <w:bdr w:val="nil"/>
    </w:rPr>
  </w:style>
  <w:style w:type="character" w:customStyle="1" w:styleId="90">
    <w:name w:val="Заголовок 9 Знак"/>
    <w:link w:val="9"/>
    <w:uiPriority w:val="9"/>
    <w:rsid w:val="005F7718"/>
    <w:rPr>
      <w:rFonts w:ascii="Helvetica" w:eastAsia="Times New Roman" w:hAnsi="Helvetica"/>
      <w:i/>
      <w:iCs/>
      <w:color w:val="404040"/>
      <w:u w:color="000000"/>
      <w:bdr w:val="nil"/>
    </w:rPr>
  </w:style>
  <w:style w:type="paragraph" w:customStyle="1" w:styleId="ConsNonformat">
    <w:name w:val="ConsNonformat"/>
    <w:rsid w:val="005F7718"/>
    <w:pPr>
      <w:widowControl w:val="0"/>
      <w:autoSpaceDE w:val="0"/>
      <w:autoSpaceDN w:val="0"/>
      <w:adjustRightInd w:val="0"/>
    </w:pPr>
    <w:rPr>
      <w:rFonts w:ascii="Courier New" w:eastAsia="Times New Roman" w:hAnsi="Courier New" w:cs="Courier New"/>
    </w:rPr>
  </w:style>
  <w:style w:type="paragraph" w:customStyle="1" w:styleId="16">
    <w:name w:val="Знак1"/>
    <w:basedOn w:val="a"/>
    <w:rsid w:val="005F7718"/>
    <w:pPr>
      <w:spacing w:after="160" w:line="240" w:lineRule="exact"/>
    </w:pPr>
    <w:rPr>
      <w:rFonts w:ascii="Verdana" w:eastAsia="Times New Roman" w:hAnsi="Verdana"/>
      <w:lang w:val="en-US" w:eastAsia="en-US"/>
    </w:rPr>
  </w:style>
  <w:style w:type="character" w:customStyle="1" w:styleId="HTML">
    <w:name w:val="Стандартный HTML Знак"/>
    <w:link w:val="HTML0"/>
    <w:rsid w:val="005F7718"/>
    <w:rPr>
      <w:rFonts w:ascii="Courier New" w:hAnsi="Courier New" w:cs="Courier New"/>
    </w:rPr>
  </w:style>
  <w:style w:type="paragraph" w:styleId="HTML0">
    <w:name w:val="HTML Preformatted"/>
    <w:basedOn w:val="a"/>
    <w:link w:val="HTML"/>
    <w:rsid w:val="005F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uiPriority w:val="99"/>
    <w:semiHidden/>
    <w:rsid w:val="005F7718"/>
    <w:rPr>
      <w:rFonts w:ascii="Courier New" w:hAnsi="Courier New" w:cs="Courier New"/>
    </w:rPr>
  </w:style>
  <w:style w:type="paragraph" w:styleId="af9">
    <w:name w:val="Body Text"/>
    <w:basedOn w:val="a"/>
    <w:link w:val="afa"/>
    <w:rsid w:val="005F7718"/>
    <w:pPr>
      <w:jc w:val="center"/>
    </w:pPr>
    <w:rPr>
      <w:rFonts w:eastAsia="Times New Roman"/>
      <w:b/>
      <w:sz w:val="28"/>
    </w:rPr>
  </w:style>
  <w:style w:type="character" w:customStyle="1" w:styleId="afa">
    <w:name w:val="Основной текст Знак"/>
    <w:link w:val="af9"/>
    <w:rsid w:val="005F7718"/>
    <w:rPr>
      <w:rFonts w:ascii="Times New Roman" w:eastAsia="Times New Roman" w:hAnsi="Times New Roman"/>
      <w:b/>
      <w:sz w:val="28"/>
    </w:rPr>
  </w:style>
  <w:style w:type="paragraph" w:styleId="24">
    <w:name w:val="Body Text 2"/>
    <w:basedOn w:val="a"/>
    <w:link w:val="25"/>
    <w:rsid w:val="005F7718"/>
    <w:pPr>
      <w:spacing w:after="120" w:line="480" w:lineRule="auto"/>
    </w:pPr>
    <w:rPr>
      <w:rFonts w:eastAsia="Times New Roman"/>
      <w:sz w:val="24"/>
      <w:szCs w:val="24"/>
    </w:rPr>
  </w:style>
  <w:style w:type="character" w:customStyle="1" w:styleId="25">
    <w:name w:val="Основной текст 2 Знак"/>
    <w:link w:val="24"/>
    <w:rsid w:val="005F7718"/>
    <w:rPr>
      <w:rFonts w:ascii="Times New Roman" w:eastAsia="Times New Roman" w:hAnsi="Times New Roman"/>
      <w:sz w:val="24"/>
      <w:szCs w:val="24"/>
    </w:rPr>
  </w:style>
  <w:style w:type="paragraph" w:customStyle="1" w:styleId="17">
    <w:name w:val="заголовок 1"/>
    <w:basedOn w:val="a"/>
    <w:next w:val="a"/>
    <w:rsid w:val="005F7718"/>
    <w:pPr>
      <w:keepNext/>
      <w:widowControl w:val="0"/>
      <w:overflowPunct w:val="0"/>
      <w:autoSpaceDE w:val="0"/>
      <w:autoSpaceDN w:val="0"/>
      <w:adjustRightInd w:val="0"/>
      <w:jc w:val="center"/>
      <w:textAlignment w:val="baseline"/>
    </w:pPr>
    <w:rPr>
      <w:rFonts w:eastAsia="Times New Roman"/>
      <w:sz w:val="30"/>
    </w:rPr>
  </w:style>
  <w:style w:type="character" w:customStyle="1" w:styleId="apple-converted-space">
    <w:name w:val="apple-converted-space"/>
    <w:basedOn w:val="a0"/>
    <w:rsid w:val="005F7718"/>
  </w:style>
  <w:style w:type="paragraph" w:styleId="afb">
    <w:name w:val="Normal (Web)"/>
    <w:basedOn w:val="a"/>
    <w:uiPriority w:val="99"/>
    <w:rsid w:val="005F7718"/>
    <w:pPr>
      <w:spacing w:before="100" w:beforeAutospacing="1" w:after="100" w:afterAutospacing="1"/>
    </w:pPr>
    <w:rPr>
      <w:rFonts w:eastAsia="Times New Roman"/>
      <w:sz w:val="24"/>
      <w:szCs w:val="24"/>
    </w:rPr>
  </w:style>
  <w:style w:type="character" w:styleId="afc">
    <w:name w:val="line number"/>
    <w:basedOn w:val="a0"/>
    <w:uiPriority w:val="99"/>
    <w:semiHidden/>
    <w:unhideWhenUsed/>
    <w:rsid w:val="005F7718"/>
  </w:style>
  <w:style w:type="table" w:customStyle="1" w:styleId="TableNormal">
    <w:name w:val="Table Normal"/>
    <w:rsid w:val="005F771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d">
    <w:name w:val="Колонтитулы"/>
    <w:rsid w:val="005F7718"/>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1">
    <w:name w:val="Импортированный стиль 1"/>
    <w:rsid w:val="005F7718"/>
    <w:pPr>
      <w:numPr>
        <w:numId w:val="1"/>
      </w:numPr>
    </w:pPr>
  </w:style>
  <w:style w:type="paragraph" w:customStyle="1" w:styleId="afe">
    <w:name w:val="Прижатый влево"/>
    <w:next w:val="a"/>
    <w:rsid w:val="005F7718"/>
    <w:pPr>
      <w:widowControl w:val="0"/>
      <w:pBdr>
        <w:top w:val="nil"/>
        <w:left w:val="nil"/>
        <w:bottom w:val="nil"/>
        <w:right w:val="nil"/>
        <w:between w:val="nil"/>
        <w:bar w:val="nil"/>
      </w:pBdr>
    </w:pPr>
    <w:rPr>
      <w:rFonts w:ascii="Arial" w:eastAsia="Arial Unicode MS" w:hAnsi="Arial" w:cs="Arial Unicode MS"/>
      <w:color w:val="000000"/>
      <w:sz w:val="26"/>
      <w:szCs w:val="26"/>
      <w:u w:color="000000"/>
      <w:bdr w:val="nil"/>
    </w:rPr>
  </w:style>
  <w:style w:type="paragraph" w:customStyle="1" w:styleId="Default">
    <w:name w:val="Default"/>
    <w:rsid w:val="005F7718"/>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aff">
    <w:name w:val="Нет"/>
    <w:rsid w:val="005F7718"/>
  </w:style>
  <w:style w:type="character" w:customStyle="1" w:styleId="Hyperlink0">
    <w:name w:val="Hyperlink.0"/>
    <w:rsid w:val="005F7718"/>
    <w:rPr>
      <w:color w:val="4F6228"/>
      <w:sz w:val="28"/>
      <w:szCs w:val="28"/>
      <w:u w:color="4F6228"/>
    </w:rPr>
  </w:style>
  <w:style w:type="numbering" w:customStyle="1" w:styleId="2">
    <w:name w:val="Импортированный стиль 2"/>
    <w:rsid w:val="005F7718"/>
    <w:pPr>
      <w:numPr>
        <w:numId w:val="2"/>
      </w:numPr>
    </w:pPr>
  </w:style>
  <w:style w:type="numbering" w:customStyle="1" w:styleId="3">
    <w:name w:val="Импортированный стиль 3"/>
    <w:rsid w:val="005F7718"/>
    <w:pPr>
      <w:numPr>
        <w:numId w:val="3"/>
      </w:numPr>
    </w:pPr>
  </w:style>
  <w:style w:type="numbering" w:customStyle="1" w:styleId="4">
    <w:name w:val="Импортированный стиль 4"/>
    <w:rsid w:val="005F7718"/>
    <w:pPr>
      <w:numPr>
        <w:numId w:val="4"/>
      </w:numPr>
    </w:pPr>
  </w:style>
  <w:style w:type="paragraph" w:styleId="aff0">
    <w:name w:val="Title"/>
    <w:basedOn w:val="a"/>
    <w:next w:val="a"/>
    <w:link w:val="aff1"/>
    <w:qFormat/>
    <w:rsid w:val="005F7718"/>
    <w:pPr>
      <w:pBdr>
        <w:top w:val="nil"/>
        <w:left w:val="nil"/>
        <w:bottom w:val="single" w:sz="8" w:space="4" w:color="4F81BD"/>
        <w:right w:val="nil"/>
        <w:between w:val="nil"/>
        <w:bar w:val="nil"/>
      </w:pBdr>
      <w:spacing w:after="300"/>
      <w:contextualSpacing/>
    </w:pPr>
    <w:rPr>
      <w:rFonts w:ascii="Helvetica" w:eastAsia="Times New Roman" w:hAnsi="Helvetica"/>
      <w:color w:val="7D7D7D"/>
      <w:spacing w:val="5"/>
      <w:kern w:val="28"/>
      <w:sz w:val="52"/>
      <w:szCs w:val="52"/>
      <w:u w:color="000000"/>
      <w:bdr w:val="nil"/>
    </w:rPr>
  </w:style>
  <w:style w:type="character" w:customStyle="1" w:styleId="aff1">
    <w:name w:val="Название Знак"/>
    <w:link w:val="aff0"/>
    <w:rsid w:val="005F7718"/>
    <w:rPr>
      <w:rFonts w:ascii="Helvetica" w:eastAsia="Times New Roman" w:hAnsi="Helvetica"/>
      <w:color w:val="7D7D7D"/>
      <w:spacing w:val="5"/>
      <w:kern w:val="28"/>
      <w:sz w:val="52"/>
      <w:szCs w:val="52"/>
      <w:u w:color="000000"/>
      <w:bdr w:val="nil"/>
    </w:rPr>
  </w:style>
  <w:style w:type="character" w:styleId="aff2">
    <w:name w:val="FollowedHyperlink"/>
    <w:uiPriority w:val="99"/>
    <w:semiHidden/>
    <w:unhideWhenUsed/>
    <w:rsid w:val="005F7718"/>
    <w:rPr>
      <w:color w:val="800080"/>
      <w:u w:val="single"/>
    </w:rPr>
  </w:style>
  <w:style w:type="paragraph" w:customStyle="1" w:styleId="xl63">
    <w:name w:val="xl63"/>
    <w:basedOn w:val="a"/>
    <w:rsid w:val="005F7718"/>
    <w:pPr>
      <w:spacing w:before="100" w:beforeAutospacing="1" w:after="100" w:afterAutospacing="1"/>
      <w:textAlignment w:val="top"/>
    </w:pPr>
    <w:rPr>
      <w:rFonts w:eastAsia="Times New Roman"/>
      <w:sz w:val="24"/>
      <w:szCs w:val="24"/>
    </w:rPr>
  </w:style>
  <w:style w:type="paragraph" w:customStyle="1" w:styleId="xl64">
    <w:name w:val="xl64"/>
    <w:basedOn w:val="a"/>
    <w:rsid w:val="005F7718"/>
    <w:pPr>
      <w:spacing w:before="100" w:beforeAutospacing="1" w:after="100" w:afterAutospacing="1"/>
      <w:jc w:val="center"/>
      <w:textAlignment w:val="top"/>
    </w:pPr>
    <w:rPr>
      <w:rFonts w:eastAsia="Times New Roman"/>
      <w:sz w:val="24"/>
      <w:szCs w:val="24"/>
    </w:rPr>
  </w:style>
  <w:style w:type="paragraph" w:customStyle="1" w:styleId="xl65">
    <w:name w:val="xl65"/>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6">
    <w:name w:val="xl66"/>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9">
    <w:name w:val="xl69"/>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0">
    <w:name w:val="xl70"/>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1">
    <w:name w:val="xl71"/>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2">
    <w:name w:val="xl72"/>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3">
    <w:name w:val="xl73"/>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4">
    <w:name w:val="xl74"/>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5">
    <w:name w:val="xl75"/>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76">
    <w:name w:val="xl76"/>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7">
    <w:name w:val="xl77"/>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0">
    <w:name w:val="xl80"/>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81">
    <w:name w:val="xl81"/>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82">
    <w:name w:val="xl82"/>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7">
    <w:name w:val="xl67"/>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3">
    <w:name w:val="xl83"/>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84">
    <w:name w:val="xl84"/>
    <w:basedOn w:val="a"/>
    <w:rsid w:val="005F771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5">
    <w:name w:val="xl85"/>
    <w:basedOn w:val="a"/>
    <w:rsid w:val="005F7718"/>
    <w:pPr>
      <w:pBdr>
        <w:left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6">
    <w:name w:val="xl86"/>
    <w:basedOn w:val="a"/>
    <w:rsid w:val="005F771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7">
    <w:name w:val="xl87"/>
    <w:basedOn w:val="a"/>
    <w:rsid w:val="005F7718"/>
    <w:pPr>
      <w:pBdr>
        <w:top w:val="single" w:sz="4" w:space="0" w:color="auto"/>
        <w:left w:val="single" w:sz="4" w:space="0" w:color="auto"/>
        <w:right w:val="single" w:sz="4" w:space="0" w:color="auto"/>
      </w:pBdr>
      <w:spacing w:before="100" w:beforeAutospacing="1" w:after="100" w:afterAutospacing="1"/>
      <w:textAlignment w:val="top"/>
    </w:pPr>
    <w:rPr>
      <w:rFonts w:eastAsia="Times New Roman"/>
    </w:rPr>
  </w:style>
  <w:style w:type="paragraph" w:customStyle="1" w:styleId="xl88">
    <w:name w:val="xl88"/>
    <w:basedOn w:val="a"/>
    <w:rsid w:val="005F7718"/>
    <w:pPr>
      <w:pBdr>
        <w:left w:val="single" w:sz="4" w:space="0" w:color="auto"/>
        <w:right w:val="single" w:sz="4" w:space="0" w:color="auto"/>
      </w:pBdr>
      <w:spacing w:before="100" w:beforeAutospacing="1" w:after="100" w:afterAutospacing="1"/>
      <w:textAlignment w:val="top"/>
    </w:pPr>
    <w:rPr>
      <w:rFonts w:eastAsia="Times New Roman"/>
    </w:rPr>
  </w:style>
  <w:style w:type="paragraph" w:customStyle="1" w:styleId="xl89">
    <w:name w:val="xl89"/>
    <w:basedOn w:val="a"/>
    <w:rsid w:val="005F7718"/>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font5">
    <w:name w:val="font5"/>
    <w:basedOn w:val="a"/>
    <w:rsid w:val="005F7718"/>
    <w:pPr>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a"/>
    <w:rsid w:val="005F7718"/>
    <w:pPr>
      <w:spacing w:before="100" w:beforeAutospacing="1" w:after="100" w:afterAutospacing="1"/>
    </w:pPr>
    <w:rPr>
      <w:rFonts w:ascii="Tahoma" w:eastAsia="Times New Roman" w:hAnsi="Tahoma" w:cs="Tahoma"/>
      <w:color w:val="000000"/>
      <w:sz w:val="18"/>
      <w:szCs w:val="18"/>
    </w:rPr>
  </w:style>
  <w:style w:type="paragraph" w:customStyle="1" w:styleId="font7">
    <w:name w:val="font7"/>
    <w:basedOn w:val="a"/>
    <w:rsid w:val="005F7718"/>
    <w:pPr>
      <w:spacing w:before="100" w:beforeAutospacing="1" w:after="100" w:afterAutospacing="1"/>
    </w:pPr>
    <w:rPr>
      <w:rFonts w:ascii="Tahoma" w:eastAsia="Times New Roman" w:hAnsi="Tahoma" w:cs="Tahoma"/>
      <w:b/>
      <w:bCs/>
      <w:color w:val="000000"/>
      <w:sz w:val="18"/>
      <w:szCs w:val="18"/>
    </w:rPr>
  </w:style>
  <w:style w:type="paragraph" w:customStyle="1" w:styleId="xl90">
    <w:name w:val="xl90"/>
    <w:basedOn w:val="a"/>
    <w:rsid w:val="005F7718"/>
    <w:pPr>
      <w:pBdr>
        <w:top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91">
    <w:name w:val="xl91"/>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92">
    <w:name w:val="xl92"/>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3">
    <w:name w:val="xl93"/>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rPr>
  </w:style>
  <w:style w:type="paragraph" w:customStyle="1" w:styleId="xl95">
    <w:name w:val="xl95"/>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rPr>
  </w:style>
  <w:style w:type="paragraph" w:styleId="aff3">
    <w:name w:val="caption"/>
    <w:basedOn w:val="a"/>
    <w:next w:val="a"/>
    <w:unhideWhenUsed/>
    <w:qFormat/>
    <w:rsid w:val="005F7718"/>
    <w:pPr>
      <w:ind w:firstLine="567"/>
      <w:jc w:val="both"/>
    </w:pPr>
    <w:rPr>
      <w:rFonts w:ascii="Arial" w:eastAsia="Times New Roman" w:hAnsi="Arial"/>
      <w:sz w:val="28"/>
      <w:szCs w:val="24"/>
    </w:rPr>
  </w:style>
  <w:style w:type="paragraph" w:styleId="26">
    <w:name w:val="Body Text Indent 2"/>
    <w:basedOn w:val="a"/>
    <w:link w:val="27"/>
    <w:uiPriority w:val="99"/>
    <w:unhideWhenUsed/>
    <w:rsid w:val="005F7718"/>
    <w:pPr>
      <w:ind w:firstLine="708"/>
      <w:jc w:val="both"/>
    </w:pPr>
    <w:rPr>
      <w:rFonts w:eastAsia="Times New Roman"/>
      <w:sz w:val="28"/>
      <w:szCs w:val="28"/>
    </w:rPr>
  </w:style>
  <w:style w:type="character" w:customStyle="1" w:styleId="27">
    <w:name w:val="Основной текст с отступом 2 Знак"/>
    <w:link w:val="26"/>
    <w:uiPriority w:val="99"/>
    <w:rsid w:val="005F7718"/>
    <w:rPr>
      <w:rFonts w:ascii="Times New Roman" w:eastAsia="Times New Roman" w:hAnsi="Times New Roman"/>
      <w:sz w:val="28"/>
      <w:szCs w:val="28"/>
    </w:rPr>
  </w:style>
  <w:style w:type="paragraph" w:customStyle="1" w:styleId="FR1">
    <w:name w:val="FR1"/>
    <w:rsid w:val="005F7718"/>
    <w:pPr>
      <w:widowControl w:val="0"/>
      <w:suppressAutoHyphens/>
      <w:autoSpaceDE w:val="0"/>
      <w:spacing w:line="300" w:lineRule="auto"/>
    </w:pPr>
    <w:rPr>
      <w:rFonts w:ascii="Times New Roman" w:eastAsia="Arial" w:hAnsi="Times New Roman"/>
      <w:b/>
      <w:bCs/>
      <w:sz w:val="28"/>
      <w:szCs w:val="28"/>
      <w:lang w:eastAsia="ar-SA"/>
    </w:rPr>
  </w:style>
  <w:style w:type="paragraph" w:customStyle="1" w:styleId="ConsTitle">
    <w:name w:val="ConsTitle"/>
    <w:rsid w:val="005F7718"/>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st">
    <w:name w:val="st"/>
    <w:rsid w:val="005F7718"/>
  </w:style>
  <w:style w:type="character" w:styleId="aff4">
    <w:name w:val="Emphasis"/>
    <w:uiPriority w:val="20"/>
    <w:qFormat/>
    <w:rsid w:val="00124A05"/>
    <w:rPr>
      <w:i/>
      <w:iCs/>
    </w:rPr>
  </w:style>
  <w:style w:type="character" w:customStyle="1" w:styleId="28">
    <w:name w:val="Основной текст (2)_"/>
    <w:basedOn w:val="a0"/>
    <w:link w:val="29"/>
    <w:rsid w:val="00124A05"/>
    <w:rPr>
      <w:rFonts w:ascii="Times New Roman" w:eastAsia="Times New Roman" w:hAnsi="Times New Roman"/>
      <w:sz w:val="28"/>
      <w:szCs w:val="28"/>
      <w:shd w:val="clear" w:color="auto" w:fill="FFFFFF"/>
    </w:rPr>
  </w:style>
  <w:style w:type="paragraph" w:customStyle="1" w:styleId="29">
    <w:name w:val="Основной текст (2)"/>
    <w:basedOn w:val="a"/>
    <w:link w:val="28"/>
    <w:rsid w:val="00124A05"/>
    <w:pPr>
      <w:widowControl w:val="0"/>
      <w:shd w:val="clear" w:color="auto" w:fill="FFFFFF"/>
      <w:spacing w:before="1200" w:after="360" w:line="0" w:lineRule="atLeast"/>
    </w:pPr>
    <w:rPr>
      <w:rFonts w:eastAsia="Times New Roman"/>
      <w:sz w:val="28"/>
      <w:szCs w:val="28"/>
    </w:rPr>
  </w:style>
  <w:style w:type="character" w:customStyle="1" w:styleId="211pt">
    <w:name w:val="Основной текст (2) + 11 pt"/>
    <w:basedOn w:val="28"/>
    <w:rsid w:val="00124A05"/>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
    <w:basedOn w:val="28"/>
    <w:rsid w:val="00124A05"/>
    <w:rPr>
      <w:rFonts w:ascii="Times New Roman" w:eastAsia="Times New Roman" w:hAnsi="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5">
    <w:name w:val="Body Text Indent"/>
    <w:basedOn w:val="a"/>
    <w:link w:val="aff6"/>
    <w:rsid w:val="00124A05"/>
    <w:pPr>
      <w:spacing w:after="120" w:line="276" w:lineRule="auto"/>
      <w:ind w:left="283"/>
    </w:pPr>
    <w:rPr>
      <w:rFonts w:ascii="Century Gothic" w:eastAsia="Times New Roman" w:hAnsi="Century Gothic"/>
      <w:sz w:val="22"/>
      <w:szCs w:val="22"/>
      <w:lang w:val="en-US" w:eastAsia="en-US"/>
    </w:rPr>
  </w:style>
  <w:style w:type="character" w:customStyle="1" w:styleId="aff6">
    <w:name w:val="Основной текст с отступом Знак"/>
    <w:basedOn w:val="a0"/>
    <w:link w:val="aff5"/>
    <w:rsid w:val="00124A05"/>
    <w:rPr>
      <w:rFonts w:ascii="Century Gothic" w:eastAsia="Times New Roman" w:hAnsi="Century Gothic"/>
      <w:sz w:val="22"/>
      <w:szCs w:val="22"/>
      <w:lang w:val="en-US" w:eastAsia="en-US"/>
    </w:rPr>
  </w:style>
  <w:style w:type="character" w:customStyle="1" w:styleId="2a">
    <w:name w:val="Основной текст (2) + Полужирный"/>
    <w:basedOn w:val="28"/>
    <w:rsid w:val="00124A0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53">
    <w:name w:val="Основной текст (5)_"/>
    <w:basedOn w:val="a0"/>
    <w:link w:val="54"/>
    <w:rsid w:val="00124A05"/>
    <w:rPr>
      <w:rFonts w:cs="Calibri"/>
      <w:shd w:val="clear" w:color="auto" w:fill="FFFFFF"/>
    </w:rPr>
  </w:style>
  <w:style w:type="paragraph" w:customStyle="1" w:styleId="54">
    <w:name w:val="Основной текст (5)"/>
    <w:basedOn w:val="a"/>
    <w:link w:val="53"/>
    <w:rsid w:val="00124A05"/>
    <w:pPr>
      <w:widowControl w:val="0"/>
      <w:shd w:val="clear" w:color="auto" w:fill="FFFFFF"/>
      <w:spacing w:after="900" w:line="0" w:lineRule="atLeast"/>
      <w:jc w:val="center"/>
    </w:pPr>
    <w:rPr>
      <w:rFonts w:ascii="Calibri" w:hAnsi="Calibri" w:cs="Calibri"/>
    </w:rPr>
  </w:style>
  <w:style w:type="character" w:customStyle="1" w:styleId="2Exact">
    <w:name w:val="Основной текст (2) Exact"/>
    <w:basedOn w:val="a0"/>
    <w:rsid w:val="00124A05"/>
    <w:rPr>
      <w:rFonts w:ascii="Times New Roman" w:eastAsia="Times New Roman" w:hAnsi="Times New Roman" w:cs="Times New Roman"/>
      <w:b w:val="0"/>
      <w:bCs w:val="0"/>
      <w:i w:val="0"/>
      <w:iCs w:val="0"/>
      <w:smallCaps w:val="0"/>
      <w:strike w:val="0"/>
      <w:sz w:val="28"/>
      <w:szCs w:val="28"/>
      <w:u w:val="none"/>
    </w:rPr>
  </w:style>
  <w:style w:type="character" w:customStyle="1" w:styleId="7Exact">
    <w:name w:val="Основной текст (7) Exact"/>
    <w:basedOn w:val="a0"/>
    <w:rsid w:val="00124A05"/>
    <w:rPr>
      <w:rFonts w:ascii="Times New Roman" w:eastAsia="Times New Roman" w:hAnsi="Times New Roman" w:cs="Times New Roman"/>
      <w:b w:val="0"/>
      <w:bCs w:val="0"/>
      <w:i w:val="0"/>
      <w:iCs w:val="0"/>
      <w:smallCaps w:val="0"/>
      <w:strike w:val="0"/>
      <w:sz w:val="22"/>
      <w:szCs w:val="22"/>
      <w:u w:val="none"/>
    </w:rPr>
  </w:style>
  <w:style w:type="character" w:customStyle="1" w:styleId="72">
    <w:name w:val="Основной текст (7)_"/>
    <w:basedOn w:val="a0"/>
    <w:link w:val="73"/>
    <w:rsid w:val="00124A05"/>
    <w:rPr>
      <w:rFonts w:ascii="Times New Roman" w:eastAsia="Times New Roman" w:hAnsi="Times New Roman"/>
      <w:shd w:val="clear" w:color="auto" w:fill="FFFFFF"/>
    </w:rPr>
  </w:style>
  <w:style w:type="character" w:customStyle="1" w:styleId="27pt">
    <w:name w:val="Основной текст (2) + 7 pt;Полужирный"/>
    <w:basedOn w:val="28"/>
    <w:rsid w:val="00124A05"/>
    <w:rPr>
      <w:rFonts w:ascii="Times New Roman" w:eastAsia="Times New Roman" w:hAnsi="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5pt">
    <w:name w:val="Основной текст (2) + 5 pt"/>
    <w:basedOn w:val="28"/>
    <w:rsid w:val="00124A05"/>
    <w:rPr>
      <w:rFonts w:ascii="Times New Roman" w:eastAsia="Times New Roman" w:hAnsi="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
    <w:name w:val="Подпись к таблице (3)_"/>
    <w:basedOn w:val="a0"/>
    <w:link w:val="35"/>
    <w:rsid w:val="00124A05"/>
    <w:rPr>
      <w:rFonts w:ascii="Times New Roman" w:eastAsia="Times New Roman" w:hAnsi="Times New Roman"/>
      <w:sz w:val="28"/>
      <w:szCs w:val="28"/>
      <w:shd w:val="clear" w:color="auto" w:fill="FFFFFF"/>
    </w:rPr>
  </w:style>
  <w:style w:type="character" w:customStyle="1" w:styleId="221">
    <w:name w:val="Основной текст (22)_"/>
    <w:basedOn w:val="a0"/>
    <w:link w:val="222"/>
    <w:rsid w:val="00124A05"/>
    <w:rPr>
      <w:rFonts w:cs="Calibri"/>
      <w:sz w:val="21"/>
      <w:szCs w:val="21"/>
      <w:shd w:val="clear" w:color="auto" w:fill="FFFFFF"/>
    </w:rPr>
  </w:style>
  <w:style w:type="character" w:customStyle="1" w:styleId="231">
    <w:name w:val="Основной текст (23)_"/>
    <w:basedOn w:val="a0"/>
    <w:link w:val="232"/>
    <w:rsid w:val="00124A05"/>
    <w:rPr>
      <w:rFonts w:cs="Calibri"/>
      <w:sz w:val="21"/>
      <w:szCs w:val="21"/>
      <w:shd w:val="clear" w:color="auto" w:fill="FFFFFF"/>
    </w:rPr>
  </w:style>
  <w:style w:type="character" w:customStyle="1" w:styleId="27pt0">
    <w:name w:val="Основной текст (2) + 7 pt"/>
    <w:basedOn w:val="28"/>
    <w:rsid w:val="00124A05"/>
    <w:rPr>
      <w:rFonts w:ascii="Times New Roman" w:eastAsia="Times New Roman" w:hAnsi="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andara105pt">
    <w:name w:val="Основной текст (2) + Candara;10;5 pt"/>
    <w:basedOn w:val="28"/>
    <w:rsid w:val="00124A05"/>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40">
    <w:name w:val="Основной текст (24)_"/>
    <w:basedOn w:val="a0"/>
    <w:link w:val="241"/>
    <w:rsid w:val="00124A05"/>
    <w:rPr>
      <w:rFonts w:cs="Calibri"/>
      <w:shd w:val="clear" w:color="auto" w:fill="FFFFFF"/>
    </w:rPr>
  </w:style>
  <w:style w:type="paragraph" w:customStyle="1" w:styleId="73">
    <w:name w:val="Основной текст (7)"/>
    <w:basedOn w:val="a"/>
    <w:link w:val="72"/>
    <w:rsid w:val="00124A05"/>
    <w:pPr>
      <w:widowControl w:val="0"/>
      <w:shd w:val="clear" w:color="auto" w:fill="FFFFFF"/>
      <w:spacing w:after="60" w:line="0" w:lineRule="atLeast"/>
      <w:jc w:val="center"/>
    </w:pPr>
    <w:rPr>
      <w:rFonts w:eastAsia="Times New Roman"/>
    </w:rPr>
  </w:style>
  <w:style w:type="paragraph" w:customStyle="1" w:styleId="35">
    <w:name w:val="Подпись к таблице (3)"/>
    <w:basedOn w:val="a"/>
    <w:link w:val="34"/>
    <w:rsid w:val="00124A05"/>
    <w:pPr>
      <w:widowControl w:val="0"/>
      <w:shd w:val="clear" w:color="auto" w:fill="FFFFFF"/>
      <w:spacing w:line="0" w:lineRule="atLeast"/>
    </w:pPr>
    <w:rPr>
      <w:rFonts w:eastAsia="Times New Roman"/>
      <w:sz w:val="28"/>
      <w:szCs w:val="28"/>
    </w:rPr>
  </w:style>
  <w:style w:type="paragraph" w:customStyle="1" w:styleId="222">
    <w:name w:val="Основной текст (22)"/>
    <w:basedOn w:val="a"/>
    <w:link w:val="221"/>
    <w:rsid w:val="00124A05"/>
    <w:pPr>
      <w:widowControl w:val="0"/>
      <w:shd w:val="clear" w:color="auto" w:fill="FFFFFF"/>
      <w:spacing w:after="540" w:line="0" w:lineRule="atLeast"/>
    </w:pPr>
    <w:rPr>
      <w:rFonts w:ascii="Calibri" w:hAnsi="Calibri" w:cs="Calibri"/>
      <w:sz w:val="21"/>
      <w:szCs w:val="21"/>
    </w:rPr>
  </w:style>
  <w:style w:type="paragraph" w:customStyle="1" w:styleId="232">
    <w:name w:val="Основной текст (23)"/>
    <w:basedOn w:val="a"/>
    <w:link w:val="231"/>
    <w:rsid w:val="00124A05"/>
    <w:pPr>
      <w:widowControl w:val="0"/>
      <w:shd w:val="clear" w:color="auto" w:fill="FFFFFF"/>
      <w:spacing w:after="840" w:line="0" w:lineRule="atLeast"/>
    </w:pPr>
    <w:rPr>
      <w:rFonts w:ascii="Calibri" w:hAnsi="Calibri" w:cs="Calibri"/>
      <w:sz w:val="21"/>
      <w:szCs w:val="21"/>
    </w:rPr>
  </w:style>
  <w:style w:type="paragraph" w:customStyle="1" w:styleId="241">
    <w:name w:val="Основной текст (24)"/>
    <w:basedOn w:val="a"/>
    <w:link w:val="240"/>
    <w:rsid w:val="00124A05"/>
    <w:pPr>
      <w:widowControl w:val="0"/>
      <w:shd w:val="clear" w:color="auto" w:fill="FFFFFF"/>
      <w:spacing w:after="840" w:line="0" w:lineRule="atLeast"/>
      <w:jc w:val="center"/>
    </w:pPr>
    <w:rPr>
      <w:rFonts w:ascii="Calibri" w:hAnsi="Calibri" w:cs="Calibri"/>
    </w:rPr>
  </w:style>
  <w:style w:type="character" w:customStyle="1" w:styleId="aff7">
    <w:name w:val="Подпись к таблице_"/>
    <w:basedOn w:val="a0"/>
    <w:link w:val="aff8"/>
    <w:rsid w:val="00124A05"/>
    <w:rPr>
      <w:rFonts w:ascii="Times New Roman" w:eastAsia="Times New Roman" w:hAnsi="Times New Roman"/>
      <w:shd w:val="clear" w:color="auto" w:fill="FFFFFF"/>
    </w:rPr>
  </w:style>
  <w:style w:type="character" w:customStyle="1" w:styleId="2TrebuchetMS85pt">
    <w:name w:val="Основной текст (2) + Trebuchet MS;8;5 pt"/>
    <w:basedOn w:val="28"/>
    <w:rsid w:val="00124A05"/>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ff8">
    <w:name w:val="Подпись к таблице"/>
    <w:basedOn w:val="a"/>
    <w:link w:val="aff7"/>
    <w:rsid w:val="00124A05"/>
    <w:pPr>
      <w:widowControl w:val="0"/>
      <w:shd w:val="clear" w:color="auto" w:fill="FFFFFF"/>
      <w:spacing w:line="0" w:lineRule="atLeast"/>
    </w:pPr>
    <w:rPr>
      <w:rFonts w:eastAsia="Times New Roman"/>
    </w:rPr>
  </w:style>
  <w:style w:type="paragraph" w:customStyle="1" w:styleId="msonormal0">
    <w:name w:val="msonormal"/>
    <w:basedOn w:val="a"/>
    <w:rsid w:val="00EE664C"/>
    <w:pPr>
      <w:spacing w:before="100" w:beforeAutospacing="1" w:after="100" w:afterAutospacing="1"/>
    </w:pPr>
    <w:rPr>
      <w:rFonts w:eastAsia="Times New Roman"/>
      <w:sz w:val="24"/>
      <w:szCs w:val="24"/>
    </w:rPr>
  </w:style>
  <w:style w:type="paragraph" w:customStyle="1" w:styleId="xl96">
    <w:name w:val="xl96"/>
    <w:basedOn w:val="a"/>
    <w:rsid w:val="00EE664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rsid w:val="00EE664C"/>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9">
    <w:name w:val="xl99"/>
    <w:basedOn w:val="a"/>
    <w:rsid w:val="00EE664C"/>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EE664C"/>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1">
    <w:name w:val="xl101"/>
    <w:basedOn w:val="a"/>
    <w:rsid w:val="00EE664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2">
    <w:name w:val="xl102"/>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rsid w:val="00EE664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04">
    <w:name w:val="xl104"/>
    <w:basedOn w:val="a"/>
    <w:rsid w:val="00EE664C"/>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05">
    <w:name w:val="xl105"/>
    <w:basedOn w:val="a"/>
    <w:rsid w:val="00EE664C"/>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6">
    <w:name w:val="xl106"/>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rsid w:val="00EE664C"/>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rsid w:val="00EE664C"/>
    <w:pPr>
      <w:pBdr>
        <w:lef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rsid w:val="00EE664C"/>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1">
    <w:name w:val="xl111"/>
    <w:basedOn w:val="a"/>
    <w:rsid w:val="00EE664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rPr>
  </w:style>
  <w:style w:type="paragraph" w:customStyle="1" w:styleId="xl112">
    <w:name w:val="xl112"/>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rsid w:val="00EE664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4">
    <w:name w:val="xl114"/>
    <w:basedOn w:val="a"/>
    <w:rsid w:val="00EE664C"/>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rsid w:val="00EE664C"/>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6">
    <w:name w:val="xl116"/>
    <w:basedOn w:val="a"/>
    <w:rsid w:val="00EE664C"/>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7">
    <w:name w:val="xl117"/>
    <w:basedOn w:val="a"/>
    <w:rsid w:val="00EE664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eastAsia="Times New Roman"/>
    </w:rPr>
  </w:style>
  <w:style w:type="paragraph" w:customStyle="1" w:styleId="xl118">
    <w:name w:val="xl118"/>
    <w:basedOn w:val="a"/>
    <w:rsid w:val="00EE664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19">
    <w:name w:val="xl119"/>
    <w:basedOn w:val="a"/>
    <w:rsid w:val="00EE664C"/>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20">
    <w:name w:val="xl120"/>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1">
    <w:name w:val="xl121"/>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2">
    <w:name w:val="xl122"/>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3">
    <w:name w:val="xl123"/>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4">
    <w:name w:val="xl124"/>
    <w:basedOn w:val="a"/>
    <w:rsid w:val="00EE664C"/>
    <w:pPr>
      <w:pBdr>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5">
    <w:name w:val="xl125"/>
    <w:basedOn w:val="a"/>
    <w:rsid w:val="00EE664C"/>
    <w:pPr>
      <w:pBdr>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6">
    <w:name w:val="xl126"/>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7">
    <w:name w:val="xl127"/>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8">
    <w:name w:val="xl128"/>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9">
    <w:name w:val="xl129"/>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0">
    <w:name w:val="xl130"/>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1">
    <w:name w:val="xl131"/>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2">
    <w:name w:val="xl132"/>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3">
    <w:name w:val="xl133"/>
    <w:basedOn w:val="a"/>
    <w:rsid w:val="00EE664C"/>
    <w:pPr>
      <w:pBdr>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4">
    <w:name w:val="xl134"/>
    <w:basedOn w:val="a"/>
    <w:rsid w:val="00EE664C"/>
    <w:pPr>
      <w:pBdr>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5">
    <w:name w:val="xl135"/>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6">
    <w:name w:val="xl136"/>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7">
    <w:name w:val="xl137"/>
    <w:basedOn w:val="a"/>
    <w:rsid w:val="00EE664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rPr>
  </w:style>
  <w:style w:type="paragraph" w:customStyle="1" w:styleId="xl138">
    <w:name w:val="xl138"/>
    <w:basedOn w:val="a"/>
    <w:rsid w:val="00EE664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a"/>
    <w:rsid w:val="00EE664C"/>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eastAsia="Times New Roman"/>
    </w:rPr>
  </w:style>
  <w:style w:type="paragraph" w:customStyle="1" w:styleId="xl140">
    <w:name w:val="xl140"/>
    <w:basedOn w:val="a"/>
    <w:rsid w:val="00EE664C"/>
    <w:pPr>
      <w:pBdr>
        <w:top w:val="single" w:sz="4" w:space="0" w:color="auto"/>
        <w:left w:val="single" w:sz="4" w:space="0" w:color="auto"/>
        <w:right w:val="single" w:sz="4" w:space="0" w:color="auto"/>
      </w:pBdr>
      <w:shd w:val="clear" w:color="000000" w:fill="C4D79B"/>
      <w:spacing w:before="100" w:beforeAutospacing="1" w:after="100" w:afterAutospacing="1"/>
      <w:textAlignment w:val="center"/>
    </w:pPr>
    <w:rPr>
      <w:rFonts w:eastAsia="Times New Roman"/>
    </w:rPr>
  </w:style>
  <w:style w:type="paragraph" w:customStyle="1" w:styleId="xl141">
    <w:name w:val="xl141"/>
    <w:basedOn w:val="a"/>
    <w:rsid w:val="00EE664C"/>
    <w:pPr>
      <w:pBdr>
        <w:top w:val="single" w:sz="4" w:space="0" w:color="auto"/>
        <w:left w:val="single" w:sz="4" w:space="0" w:color="auto"/>
        <w:right w:val="single" w:sz="4" w:space="0" w:color="auto"/>
      </w:pBdr>
      <w:shd w:val="clear" w:color="000000" w:fill="C4D79B"/>
      <w:spacing w:before="100" w:beforeAutospacing="1" w:after="100" w:afterAutospacing="1"/>
      <w:textAlignment w:val="top"/>
    </w:pPr>
    <w:rPr>
      <w:rFonts w:eastAsia="Times New Roman"/>
    </w:rPr>
  </w:style>
  <w:style w:type="paragraph" w:customStyle="1" w:styleId="xl142">
    <w:name w:val="xl142"/>
    <w:basedOn w:val="a"/>
    <w:rsid w:val="00EE66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eastAsia="Times New Roman"/>
    </w:rPr>
  </w:style>
  <w:style w:type="paragraph" w:customStyle="1" w:styleId="xl143">
    <w:name w:val="xl143"/>
    <w:basedOn w:val="a"/>
    <w:rsid w:val="00EE66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rPr>
  </w:style>
  <w:style w:type="paragraph" w:customStyle="1" w:styleId="xl144">
    <w:name w:val="xl144"/>
    <w:basedOn w:val="a"/>
    <w:rsid w:val="00EE664C"/>
    <w:pPr>
      <w:pBdr>
        <w:left w:val="single" w:sz="4" w:space="0" w:color="auto"/>
        <w:right w:val="single" w:sz="4" w:space="0" w:color="auto"/>
      </w:pBdr>
      <w:shd w:val="clear" w:color="000000" w:fill="C4D79B"/>
      <w:spacing w:before="100" w:beforeAutospacing="1" w:after="100" w:afterAutospacing="1"/>
      <w:jc w:val="center"/>
      <w:textAlignment w:val="center"/>
    </w:pPr>
    <w:rPr>
      <w:rFonts w:eastAsia="Times New Roman"/>
    </w:rPr>
  </w:style>
  <w:style w:type="paragraph" w:customStyle="1" w:styleId="xl145">
    <w:name w:val="xl145"/>
    <w:basedOn w:val="a"/>
    <w:rsid w:val="00EE664C"/>
    <w:pPr>
      <w:pBdr>
        <w:left w:val="single" w:sz="4" w:space="0" w:color="auto"/>
        <w:right w:val="single" w:sz="4" w:space="0" w:color="auto"/>
      </w:pBdr>
      <w:shd w:val="clear" w:color="000000" w:fill="C4D79B"/>
      <w:spacing w:before="100" w:beforeAutospacing="1" w:after="100" w:afterAutospacing="1"/>
      <w:textAlignment w:val="center"/>
    </w:pPr>
    <w:rPr>
      <w:rFonts w:eastAsia="Times New Roman"/>
    </w:rPr>
  </w:style>
  <w:style w:type="paragraph" w:customStyle="1" w:styleId="xl146">
    <w:name w:val="xl146"/>
    <w:basedOn w:val="a"/>
    <w:rsid w:val="00EE664C"/>
    <w:pPr>
      <w:pBdr>
        <w:left w:val="single" w:sz="4" w:space="0" w:color="auto"/>
        <w:right w:val="single" w:sz="4" w:space="0" w:color="auto"/>
      </w:pBdr>
      <w:shd w:val="clear" w:color="000000" w:fill="C4D79B"/>
      <w:spacing w:before="100" w:beforeAutospacing="1" w:after="100" w:afterAutospacing="1"/>
      <w:textAlignment w:val="top"/>
    </w:pPr>
    <w:rPr>
      <w:rFonts w:eastAsia="Times New Roman"/>
    </w:rPr>
  </w:style>
  <w:style w:type="paragraph" w:customStyle="1" w:styleId="xl147">
    <w:name w:val="xl147"/>
    <w:basedOn w:val="a"/>
    <w:rsid w:val="00EE664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rPr>
  </w:style>
  <w:style w:type="paragraph" w:customStyle="1" w:styleId="xl148">
    <w:name w:val="xl148"/>
    <w:basedOn w:val="a"/>
    <w:rsid w:val="00EE664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eastAsia="Times New Roman"/>
    </w:rPr>
  </w:style>
  <w:style w:type="paragraph" w:customStyle="1" w:styleId="xl149">
    <w:name w:val="xl149"/>
    <w:basedOn w:val="a"/>
    <w:rsid w:val="00EE664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rPr>
  </w:style>
  <w:style w:type="paragraph" w:customStyle="1" w:styleId="xl150">
    <w:name w:val="xl150"/>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51">
    <w:name w:val="xl151"/>
    <w:basedOn w:val="a"/>
    <w:rsid w:val="00EE664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ED1"/>
    <w:rPr>
      <w:rFonts w:ascii="Times New Roman" w:hAnsi="Times New Roman"/>
    </w:rPr>
  </w:style>
  <w:style w:type="paragraph" w:styleId="10">
    <w:name w:val="heading 1"/>
    <w:basedOn w:val="a"/>
    <w:next w:val="a"/>
    <w:link w:val="11"/>
    <w:uiPriority w:val="9"/>
    <w:qFormat/>
    <w:rsid w:val="005F7718"/>
    <w:pPr>
      <w:keepNext/>
      <w:keepLines/>
      <w:pBdr>
        <w:top w:val="nil"/>
        <w:left w:val="nil"/>
        <w:bottom w:val="nil"/>
        <w:right w:val="nil"/>
        <w:between w:val="nil"/>
        <w:bar w:val="nil"/>
      </w:pBdr>
      <w:spacing w:before="480"/>
      <w:outlineLvl w:val="0"/>
    </w:pPr>
    <w:rPr>
      <w:rFonts w:ascii="Helvetica" w:eastAsia="Times New Roman" w:hAnsi="Helvetica"/>
      <w:b/>
      <w:bCs/>
      <w:color w:val="365F91"/>
      <w:sz w:val="28"/>
      <w:szCs w:val="28"/>
      <w:u w:color="000000"/>
      <w:bdr w:val="nil"/>
    </w:rPr>
  </w:style>
  <w:style w:type="paragraph" w:styleId="20">
    <w:name w:val="heading 2"/>
    <w:basedOn w:val="a"/>
    <w:next w:val="a"/>
    <w:link w:val="21"/>
    <w:uiPriority w:val="9"/>
    <w:unhideWhenUsed/>
    <w:qFormat/>
    <w:rsid w:val="005F7718"/>
    <w:pPr>
      <w:keepNext/>
      <w:keepLines/>
      <w:pBdr>
        <w:top w:val="nil"/>
        <w:left w:val="nil"/>
        <w:bottom w:val="nil"/>
        <w:right w:val="nil"/>
        <w:between w:val="nil"/>
        <w:bar w:val="nil"/>
      </w:pBdr>
      <w:spacing w:before="200"/>
      <w:outlineLvl w:val="1"/>
    </w:pPr>
    <w:rPr>
      <w:rFonts w:ascii="Helvetica" w:eastAsia="Times New Roman" w:hAnsi="Helvetica"/>
      <w:b/>
      <w:bCs/>
      <w:color w:val="4F81BD"/>
      <w:sz w:val="26"/>
      <w:szCs w:val="26"/>
      <w:u w:color="000000"/>
      <w:bdr w:val="nil"/>
    </w:rPr>
  </w:style>
  <w:style w:type="paragraph" w:styleId="30">
    <w:name w:val="heading 3"/>
    <w:basedOn w:val="a"/>
    <w:next w:val="a"/>
    <w:link w:val="31"/>
    <w:uiPriority w:val="9"/>
    <w:qFormat/>
    <w:rsid w:val="003B1DAC"/>
    <w:pPr>
      <w:keepNext/>
      <w:widowControl w:val="0"/>
      <w:spacing w:line="400" w:lineRule="exact"/>
      <w:outlineLvl w:val="2"/>
    </w:pPr>
    <w:rPr>
      <w:rFonts w:ascii="Arial" w:eastAsia="Times New Roman" w:hAnsi="Arial"/>
      <w:snapToGrid w:val="0"/>
      <w:sz w:val="36"/>
    </w:rPr>
  </w:style>
  <w:style w:type="paragraph" w:styleId="40">
    <w:name w:val="heading 4"/>
    <w:basedOn w:val="a"/>
    <w:next w:val="a"/>
    <w:link w:val="41"/>
    <w:uiPriority w:val="9"/>
    <w:unhideWhenUsed/>
    <w:qFormat/>
    <w:rsid w:val="005F7718"/>
    <w:pPr>
      <w:keepNext/>
      <w:keepLines/>
      <w:pBdr>
        <w:top w:val="nil"/>
        <w:left w:val="nil"/>
        <w:bottom w:val="nil"/>
        <w:right w:val="nil"/>
        <w:between w:val="nil"/>
        <w:bar w:val="nil"/>
      </w:pBdr>
      <w:spacing w:before="200"/>
      <w:outlineLvl w:val="3"/>
    </w:pPr>
    <w:rPr>
      <w:rFonts w:ascii="Helvetica" w:eastAsia="Times New Roman" w:hAnsi="Helvetica"/>
      <w:b/>
      <w:bCs/>
      <w:i/>
      <w:iCs/>
      <w:color w:val="4F81BD"/>
      <w:sz w:val="24"/>
      <w:szCs w:val="24"/>
      <w:u w:color="000000"/>
      <w:bdr w:val="nil"/>
    </w:rPr>
  </w:style>
  <w:style w:type="paragraph" w:styleId="5">
    <w:name w:val="heading 5"/>
    <w:basedOn w:val="a"/>
    <w:next w:val="a"/>
    <w:link w:val="50"/>
    <w:uiPriority w:val="9"/>
    <w:unhideWhenUsed/>
    <w:qFormat/>
    <w:rsid w:val="005F7718"/>
    <w:pPr>
      <w:keepNext/>
      <w:keepLines/>
      <w:pBdr>
        <w:top w:val="nil"/>
        <w:left w:val="nil"/>
        <w:bottom w:val="nil"/>
        <w:right w:val="nil"/>
        <w:between w:val="nil"/>
        <w:bar w:val="nil"/>
      </w:pBdr>
      <w:spacing w:before="200"/>
      <w:outlineLvl w:val="4"/>
    </w:pPr>
    <w:rPr>
      <w:rFonts w:ascii="Helvetica" w:eastAsia="Times New Roman" w:hAnsi="Helvetica"/>
      <w:color w:val="243F60"/>
      <w:sz w:val="24"/>
      <w:szCs w:val="24"/>
      <w:u w:color="000000"/>
      <w:bdr w:val="nil"/>
    </w:rPr>
  </w:style>
  <w:style w:type="paragraph" w:styleId="6">
    <w:name w:val="heading 6"/>
    <w:basedOn w:val="a"/>
    <w:next w:val="a"/>
    <w:link w:val="60"/>
    <w:unhideWhenUsed/>
    <w:qFormat/>
    <w:rsid w:val="005F7718"/>
    <w:pPr>
      <w:keepNext/>
      <w:keepLines/>
      <w:pBdr>
        <w:top w:val="nil"/>
        <w:left w:val="nil"/>
        <w:bottom w:val="nil"/>
        <w:right w:val="nil"/>
        <w:between w:val="nil"/>
        <w:bar w:val="nil"/>
      </w:pBdr>
      <w:spacing w:before="200"/>
      <w:outlineLvl w:val="5"/>
    </w:pPr>
    <w:rPr>
      <w:rFonts w:ascii="Helvetica" w:eastAsia="Times New Roman" w:hAnsi="Helvetica"/>
      <w:i/>
      <w:iCs/>
      <w:color w:val="243F60"/>
      <w:sz w:val="24"/>
      <w:szCs w:val="24"/>
      <w:u w:color="000000"/>
      <w:bdr w:val="nil"/>
    </w:rPr>
  </w:style>
  <w:style w:type="paragraph" w:styleId="7">
    <w:name w:val="heading 7"/>
    <w:basedOn w:val="a"/>
    <w:next w:val="a"/>
    <w:link w:val="70"/>
    <w:uiPriority w:val="9"/>
    <w:unhideWhenUsed/>
    <w:qFormat/>
    <w:rsid w:val="005F7718"/>
    <w:pPr>
      <w:keepNext/>
      <w:keepLines/>
      <w:pBdr>
        <w:top w:val="nil"/>
        <w:left w:val="nil"/>
        <w:bottom w:val="nil"/>
        <w:right w:val="nil"/>
        <w:between w:val="nil"/>
        <w:bar w:val="nil"/>
      </w:pBdr>
      <w:spacing w:before="200"/>
      <w:outlineLvl w:val="6"/>
    </w:pPr>
    <w:rPr>
      <w:rFonts w:ascii="Helvetica" w:eastAsia="Times New Roman" w:hAnsi="Helvetica"/>
      <w:i/>
      <w:iCs/>
      <w:color w:val="404040"/>
      <w:sz w:val="24"/>
      <w:szCs w:val="24"/>
      <w:u w:color="000000"/>
      <w:bdr w:val="nil"/>
    </w:rPr>
  </w:style>
  <w:style w:type="paragraph" w:styleId="8">
    <w:name w:val="heading 8"/>
    <w:basedOn w:val="a"/>
    <w:next w:val="a"/>
    <w:link w:val="80"/>
    <w:uiPriority w:val="9"/>
    <w:unhideWhenUsed/>
    <w:qFormat/>
    <w:rsid w:val="005F7718"/>
    <w:pPr>
      <w:keepNext/>
      <w:keepLines/>
      <w:pBdr>
        <w:top w:val="nil"/>
        <w:left w:val="nil"/>
        <w:bottom w:val="nil"/>
        <w:right w:val="nil"/>
        <w:between w:val="nil"/>
        <w:bar w:val="nil"/>
      </w:pBdr>
      <w:spacing w:before="200"/>
      <w:outlineLvl w:val="7"/>
    </w:pPr>
    <w:rPr>
      <w:rFonts w:ascii="Helvetica" w:eastAsia="Times New Roman" w:hAnsi="Helvetica"/>
      <w:color w:val="404040"/>
      <w:u w:color="000000"/>
      <w:bdr w:val="nil"/>
    </w:rPr>
  </w:style>
  <w:style w:type="paragraph" w:styleId="9">
    <w:name w:val="heading 9"/>
    <w:basedOn w:val="a"/>
    <w:next w:val="a"/>
    <w:link w:val="90"/>
    <w:uiPriority w:val="9"/>
    <w:unhideWhenUsed/>
    <w:qFormat/>
    <w:rsid w:val="005F7718"/>
    <w:pPr>
      <w:keepNext/>
      <w:keepLines/>
      <w:pBdr>
        <w:top w:val="nil"/>
        <w:left w:val="nil"/>
        <w:bottom w:val="nil"/>
        <w:right w:val="nil"/>
        <w:between w:val="nil"/>
        <w:bar w:val="nil"/>
      </w:pBdr>
      <w:spacing w:before="200"/>
      <w:outlineLvl w:val="8"/>
    </w:pPr>
    <w:rPr>
      <w:rFonts w:ascii="Helvetica" w:eastAsia="Times New Roman" w:hAnsi="Helvetica"/>
      <w:i/>
      <w:iCs/>
      <w:color w:val="404040"/>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Заголовок 3 Знак"/>
    <w:link w:val="30"/>
    <w:uiPriority w:val="9"/>
    <w:rsid w:val="003B1DAC"/>
    <w:rPr>
      <w:rFonts w:ascii="Arial" w:eastAsia="Times New Roman" w:hAnsi="Arial" w:cs="Times New Roman"/>
      <w:snapToGrid w:val="0"/>
      <w:sz w:val="36"/>
      <w:szCs w:val="20"/>
      <w:lang w:eastAsia="ru-RU"/>
    </w:rPr>
  </w:style>
  <w:style w:type="paragraph" w:customStyle="1" w:styleId="ConsPlusNormal">
    <w:name w:val="ConsPlusNormal"/>
    <w:link w:val="ConsPlusNormal0"/>
    <w:qFormat/>
    <w:rsid w:val="003B1DAC"/>
    <w:pPr>
      <w:widowControl w:val="0"/>
      <w:autoSpaceDE w:val="0"/>
      <w:autoSpaceDN w:val="0"/>
    </w:pPr>
    <w:rPr>
      <w:rFonts w:ascii="Times New Roman" w:eastAsia="Times New Roman" w:hAnsi="Times New Roman"/>
    </w:rPr>
  </w:style>
  <w:style w:type="paragraph" w:customStyle="1" w:styleId="ConsPlusTitle">
    <w:name w:val="ConsPlusTitle"/>
    <w:rsid w:val="003B1DAC"/>
    <w:pPr>
      <w:widowControl w:val="0"/>
      <w:autoSpaceDE w:val="0"/>
      <w:autoSpaceDN w:val="0"/>
    </w:pPr>
    <w:rPr>
      <w:rFonts w:ascii="Times New Roman" w:eastAsia="Times New Roman" w:hAnsi="Times New Roman"/>
      <w:b/>
    </w:rPr>
  </w:style>
  <w:style w:type="character" w:styleId="a3">
    <w:name w:val="Hyperlink"/>
    <w:uiPriority w:val="99"/>
    <w:unhideWhenUsed/>
    <w:rsid w:val="003B1DAC"/>
    <w:rPr>
      <w:color w:val="0000FF"/>
      <w:u w:val="single"/>
    </w:rPr>
  </w:style>
  <w:style w:type="character" w:customStyle="1" w:styleId="a4">
    <w:name w:val="Верхний колонтитул Знак"/>
    <w:link w:val="a5"/>
    <w:uiPriority w:val="99"/>
    <w:rsid w:val="003B1DAC"/>
    <w:rPr>
      <w:rFonts w:ascii="Times New Roman" w:eastAsia="Times New Roman" w:hAnsi="Times New Roman" w:cs="Times New Roman"/>
      <w:sz w:val="20"/>
      <w:szCs w:val="20"/>
      <w:lang w:eastAsia="ru-RU"/>
    </w:rPr>
  </w:style>
  <w:style w:type="paragraph" w:styleId="a5">
    <w:name w:val="header"/>
    <w:basedOn w:val="a"/>
    <w:link w:val="a4"/>
    <w:uiPriority w:val="99"/>
    <w:unhideWhenUsed/>
    <w:rsid w:val="003B1DAC"/>
    <w:pPr>
      <w:tabs>
        <w:tab w:val="center" w:pos="4677"/>
        <w:tab w:val="right" w:pos="9355"/>
      </w:tabs>
    </w:pPr>
    <w:rPr>
      <w:rFonts w:eastAsia="Times New Roman"/>
    </w:rPr>
  </w:style>
  <w:style w:type="character" w:customStyle="1" w:styleId="12">
    <w:name w:val="Верхний колонтитул Знак1"/>
    <w:uiPriority w:val="99"/>
    <w:semiHidden/>
    <w:rsid w:val="003B1DAC"/>
    <w:rPr>
      <w:rFonts w:ascii="Times New Roman" w:hAnsi="Times New Roman"/>
      <w:sz w:val="20"/>
      <w:szCs w:val="20"/>
      <w:lang w:eastAsia="ru-RU"/>
    </w:rPr>
  </w:style>
  <w:style w:type="character" w:customStyle="1" w:styleId="a6">
    <w:name w:val="Текст выноски Знак"/>
    <w:link w:val="a7"/>
    <w:uiPriority w:val="99"/>
    <w:semiHidden/>
    <w:rsid w:val="003B1DAC"/>
    <w:rPr>
      <w:rFonts w:ascii="Tahoma" w:hAnsi="Tahoma" w:cs="Tahoma"/>
      <w:sz w:val="16"/>
      <w:szCs w:val="16"/>
    </w:rPr>
  </w:style>
  <w:style w:type="paragraph" w:styleId="a7">
    <w:name w:val="Balloon Text"/>
    <w:basedOn w:val="a"/>
    <w:link w:val="a6"/>
    <w:uiPriority w:val="99"/>
    <w:semiHidden/>
    <w:unhideWhenUsed/>
    <w:rsid w:val="003B1DAC"/>
    <w:rPr>
      <w:rFonts w:ascii="Tahoma" w:hAnsi="Tahoma"/>
      <w:sz w:val="16"/>
      <w:szCs w:val="16"/>
    </w:rPr>
  </w:style>
  <w:style w:type="character" w:customStyle="1" w:styleId="13">
    <w:name w:val="Текст выноски Знак1"/>
    <w:uiPriority w:val="99"/>
    <w:semiHidden/>
    <w:rsid w:val="003B1DAC"/>
    <w:rPr>
      <w:rFonts w:ascii="Tahoma" w:hAnsi="Tahoma" w:cs="Tahoma"/>
      <w:sz w:val="16"/>
      <w:szCs w:val="16"/>
      <w:lang w:eastAsia="ru-RU"/>
    </w:rPr>
  </w:style>
  <w:style w:type="numbering" w:customStyle="1" w:styleId="14">
    <w:name w:val="Нет списка1"/>
    <w:next w:val="a2"/>
    <w:uiPriority w:val="99"/>
    <w:semiHidden/>
    <w:unhideWhenUsed/>
    <w:rsid w:val="003B1DAC"/>
  </w:style>
  <w:style w:type="paragraph" w:customStyle="1" w:styleId="ConsPlusNonformat">
    <w:name w:val="ConsPlusNonformat"/>
    <w:uiPriority w:val="99"/>
    <w:rsid w:val="003B1DAC"/>
    <w:pPr>
      <w:widowControl w:val="0"/>
      <w:autoSpaceDE w:val="0"/>
      <w:autoSpaceDN w:val="0"/>
    </w:pPr>
    <w:rPr>
      <w:rFonts w:ascii="Courier New" w:eastAsia="Times New Roman" w:hAnsi="Courier New" w:cs="Courier New"/>
    </w:rPr>
  </w:style>
  <w:style w:type="paragraph" w:customStyle="1" w:styleId="ConsPlusCell">
    <w:name w:val="ConsPlusCell"/>
    <w:rsid w:val="003B1DAC"/>
    <w:pPr>
      <w:widowControl w:val="0"/>
      <w:autoSpaceDE w:val="0"/>
      <w:autoSpaceDN w:val="0"/>
    </w:pPr>
    <w:rPr>
      <w:rFonts w:ascii="Courier New" w:eastAsia="Times New Roman" w:hAnsi="Courier New" w:cs="Courier New"/>
    </w:rPr>
  </w:style>
  <w:style w:type="paragraph" w:customStyle="1" w:styleId="ConsPlusDocList">
    <w:name w:val="ConsPlusDocList"/>
    <w:rsid w:val="003B1DAC"/>
    <w:pPr>
      <w:widowControl w:val="0"/>
      <w:autoSpaceDE w:val="0"/>
      <w:autoSpaceDN w:val="0"/>
    </w:pPr>
    <w:rPr>
      <w:rFonts w:ascii="Courier New" w:eastAsia="Times New Roman" w:hAnsi="Courier New" w:cs="Courier New"/>
    </w:rPr>
  </w:style>
  <w:style w:type="paragraph" w:customStyle="1" w:styleId="ConsPlusTitlePage">
    <w:name w:val="ConsPlusTitlePage"/>
    <w:rsid w:val="003B1DAC"/>
    <w:pPr>
      <w:widowControl w:val="0"/>
      <w:autoSpaceDE w:val="0"/>
      <w:autoSpaceDN w:val="0"/>
    </w:pPr>
    <w:rPr>
      <w:rFonts w:ascii="Tahoma" w:eastAsia="Times New Roman" w:hAnsi="Tahoma" w:cs="Tahoma"/>
    </w:rPr>
  </w:style>
  <w:style w:type="paragraph" w:customStyle="1" w:styleId="ConsPlusJurTerm">
    <w:name w:val="ConsPlusJurTerm"/>
    <w:rsid w:val="003B1DAC"/>
    <w:pPr>
      <w:widowControl w:val="0"/>
      <w:autoSpaceDE w:val="0"/>
      <w:autoSpaceDN w:val="0"/>
    </w:pPr>
    <w:rPr>
      <w:rFonts w:ascii="Tahoma" w:eastAsia="Times New Roman" w:hAnsi="Tahoma" w:cs="Tahoma"/>
      <w:sz w:val="26"/>
    </w:rPr>
  </w:style>
  <w:style w:type="paragraph" w:styleId="a8">
    <w:name w:val="List Paragraph"/>
    <w:basedOn w:val="a"/>
    <w:uiPriority w:val="34"/>
    <w:qFormat/>
    <w:rsid w:val="003B1DAC"/>
    <w:pPr>
      <w:spacing w:after="200" w:line="276" w:lineRule="auto"/>
      <w:ind w:left="720"/>
      <w:contextualSpacing/>
    </w:pPr>
    <w:rPr>
      <w:rFonts w:ascii="Calibri" w:hAnsi="Calibri"/>
      <w:sz w:val="22"/>
      <w:szCs w:val="22"/>
      <w:lang w:eastAsia="en-US"/>
    </w:rPr>
  </w:style>
  <w:style w:type="paragraph" w:styleId="a9">
    <w:name w:val="footnote text"/>
    <w:basedOn w:val="a"/>
    <w:link w:val="aa"/>
    <w:uiPriority w:val="99"/>
    <w:unhideWhenUsed/>
    <w:rsid w:val="003B1DAC"/>
    <w:rPr>
      <w:rFonts w:ascii="Calibri" w:hAnsi="Calibri"/>
    </w:rPr>
  </w:style>
  <w:style w:type="character" w:customStyle="1" w:styleId="aa">
    <w:name w:val="Текст сноски Знак"/>
    <w:link w:val="a9"/>
    <w:uiPriority w:val="99"/>
    <w:rsid w:val="003B1DAC"/>
    <w:rPr>
      <w:sz w:val="20"/>
      <w:szCs w:val="20"/>
    </w:rPr>
  </w:style>
  <w:style w:type="character" w:styleId="ab">
    <w:name w:val="footnote reference"/>
    <w:uiPriority w:val="99"/>
    <w:semiHidden/>
    <w:unhideWhenUsed/>
    <w:rsid w:val="003B1DAC"/>
    <w:rPr>
      <w:vertAlign w:val="superscript"/>
    </w:rPr>
  </w:style>
  <w:style w:type="character" w:styleId="ac">
    <w:name w:val="annotation reference"/>
    <w:uiPriority w:val="99"/>
    <w:semiHidden/>
    <w:unhideWhenUsed/>
    <w:rsid w:val="002E6E0A"/>
    <w:rPr>
      <w:sz w:val="16"/>
      <w:szCs w:val="16"/>
    </w:rPr>
  </w:style>
  <w:style w:type="paragraph" w:styleId="ad">
    <w:name w:val="annotation text"/>
    <w:basedOn w:val="a"/>
    <w:link w:val="ae"/>
    <w:uiPriority w:val="99"/>
    <w:semiHidden/>
    <w:unhideWhenUsed/>
    <w:rsid w:val="002E6E0A"/>
  </w:style>
  <w:style w:type="character" w:customStyle="1" w:styleId="ae">
    <w:name w:val="Текст примечания Знак"/>
    <w:link w:val="ad"/>
    <w:uiPriority w:val="99"/>
    <w:semiHidden/>
    <w:rsid w:val="002E6E0A"/>
    <w:rPr>
      <w:rFonts w:ascii="Times New Roman" w:hAnsi="Times New Roman"/>
      <w:sz w:val="20"/>
      <w:szCs w:val="20"/>
      <w:lang w:eastAsia="ru-RU"/>
    </w:rPr>
  </w:style>
  <w:style w:type="paragraph" w:styleId="af">
    <w:name w:val="annotation subject"/>
    <w:basedOn w:val="ad"/>
    <w:next w:val="ad"/>
    <w:link w:val="af0"/>
    <w:uiPriority w:val="99"/>
    <w:semiHidden/>
    <w:unhideWhenUsed/>
    <w:rsid w:val="002E6E0A"/>
    <w:rPr>
      <w:b/>
      <w:bCs/>
    </w:rPr>
  </w:style>
  <w:style w:type="character" w:customStyle="1" w:styleId="af0">
    <w:name w:val="Тема примечания Знак"/>
    <w:link w:val="af"/>
    <w:uiPriority w:val="99"/>
    <w:semiHidden/>
    <w:rsid w:val="002E6E0A"/>
    <w:rPr>
      <w:rFonts w:ascii="Times New Roman" w:hAnsi="Times New Roman"/>
      <w:b/>
      <w:bCs/>
      <w:sz w:val="20"/>
      <w:szCs w:val="20"/>
      <w:lang w:eastAsia="ru-RU"/>
    </w:rPr>
  </w:style>
  <w:style w:type="character" w:customStyle="1" w:styleId="ConsPlusNormal0">
    <w:name w:val="ConsPlusNormal Знак"/>
    <w:link w:val="ConsPlusNormal"/>
    <w:locked/>
    <w:rsid w:val="0066039C"/>
    <w:rPr>
      <w:rFonts w:ascii="Times New Roman" w:eastAsia="Times New Roman" w:hAnsi="Times New Roman"/>
      <w:lang w:eastAsia="ru-RU" w:bidi="ar-SA"/>
    </w:rPr>
  </w:style>
  <w:style w:type="paragraph" w:styleId="af1">
    <w:name w:val="footer"/>
    <w:basedOn w:val="a"/>
    <w:link w:val="af2"/>
    <w:uiPriority w:val="99"/>
    <w:unhideWhenUsed/>
    <w:rsid w:val="007C7827"/>
    <w:pPr>
      <w:tabs>
        <w:tab w:val="center" w:pos="4677"/>
        <w:tab w:val="right" w:pos="9355"/>
      </w:tabs>
    </w:pPr>
  </w:style>
  <w:style w:type="character" w:customStyle="1" w:styleId="af2">
    <w:name w:val="Нижний колонтитул Знак"/>
    <w:link w:val="af1"/>
    <w:uiPriority w:val="99"/>
    <w:rsid w:val="007C7827"/>
    <w:rPr>
      <w:rFonts w:ascii="Times New Roman" w:hAnsi="Times New Roman"/>
      <w:sz w:val="20"/>
      <w:szCs w:val="20"/>
      <w:lang w:eastAsia="ru-RU"/>
    </w:rPr>
  </w:style>
  <w:style w:type="numbering" w:customStyle="1" w:styleId="22">
    <w:name w:val="Нет списка2"/>
    <w:next w:val="a2"/>
    <w:uiPriority w:val="99"/>
    <w:semiHidden/>
    <w:unhideWhenUsed/>
    <w:rsid w:val="00771B8D"/>
  </w:style>
  <w:style w:type="numbering" w:customStyle="1" w:styleId="110">
    <w:name w:val="Нет списка11"/>
    <w:next w:val="a2"/>
    <w:uiPriority w:val="99"/>
    <w:semiHidden/>
    <w:unhideWhenUsed/>
    <w:rsid w:val="00771B8D"/>
  </w:style>
  <w:style w:type="numbering" w:customStyle="1" w:styleId="32">
    <w:name w:val="Нет списка3"/>
    <w:next w:val="a2"/>
    <w:uiPriority w:val="99"/>
    <w:semiHidden/>
    <w:unhideWhenUsed/>
    <w:rsid w:val="00AA424F"/>
  </w:style>
  <w:style w:type="paragraph" w:customStyle="1" w:styleId="ConsPlusTextList">
    <w:name w:val="ConsPlusTextList"/>
    <w:rsid w:val="00AA424F"/>
    <w:pPr>
      <w:widowControl w:val="0"/>
      <w:autoSpaceDE w:val="0"/>
      <w:autoSpaceDN w:val="0"/>
    </w:pPr>
    <w:rPr>
      <w:rFonts w:ascii="Arial" w:eastAsia="Times New Roman" w:hAnsi="Arial" w:cs="Arial"/>
    </w:rPr>
  </w:style>
  <w:style w:type="numbering" w:customStyle="1" w:styleId="42">
    <w:name w:val="Нет списка4"/>
    <w:next w:val="a2"/>
    <w:uiPriority w:val="99"/>
    <w:semiHidden/>
    <w:unhideWhenUsed/>
    <w:rsid w:val="00DA6D04"/>
  </w:style>
  <w:style w:type="numbering" w:customStyle="1" w:styleId="120">
    <w:name w:val="Нет списка12"/>
    <w:next w:val="a2"/>
    <w:uiPriority w:val="99"/>
    <w:semiHidden/>
    <w:unhideWhenUsed/>
    <w:rsid w:val="00DA6D04"/>
  </w:style>
  <w:style w:type="paragraph" w:styleId="af3">
    <w:name w:val="No Spacing"/>
    <w:link w:val="af4"/>
    <w:uiPriority w:val="1"/>
    <w:qFormat/>
    <w:rsid w:val="00DA6D04"/>
    <w:rPr>
      <w:sz w:val="22"/>
      <w:szCs w:val="22"/>
      <w:lang w:eastAsia="en-US"/>
    </w:rPr>
  </w:style>
  <w:style w:type="paragraph" w:styleId="af5">
    <w:name w:val="endnote text"/>
    <w:basedOn w:val="a"/>
    <w:link w:val="af6"/>
    <w:uiPriority w:val="99"/>
    <w:semiHidden/>
    <w:unhideWhenUsed/>
    <w:rsid w:val="00DA6D04"/>
    <w:rPr>
      <w:rFonts w:ascii="Calibri" w:hAnsi="Calibri"/>
    </w:rPr>
  </w:style>
  <w:style w:type="character" w:customStyle="1" w:styleId="af6">
    <w:name w:val="Текст концевой сноски Знак"/>
    <w:link w:val="af5"/>
    <w:uiPriority w:val="99"/>
    <w:semiHidden/>
    <w:rsid w:val="00DA6D04"/>
    <w:rPr>
      <w:rFonts w:ascii="Calibri" w:eastAsia="Calibri" w:hAnsi="Calibri" w:cs="Times New Roman"/>
      <w:sz w:val="20"/>
      <w:szCs w:val="20"/>
    </w:rPr>
  </w:style>
  <w:style w:type="table" w:styleId="af7">
    <w:name w:val="Table Grid"/>
    <w:basedOn w:val="a1"/>
    <w:uiPriority w:val="39"/>
    <w:rsid w:val="00DA6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endnote reference"/>
    <w:uiPriority w:val="99"/>
    <w:semiHidden/>
    <w:unhideWhenUsed/>
    <w:rsid w:val="00DA6D04"/>
    <w:rPr>
      <w:vertAlign w:val="superscript"/>
    </w:rPr>
  </w:style>
  <w:style w:type="paragraph" w:customStyle="1" w:styleId="formattext">
    <w:name w:val="formattext"/>
    <w:basedOn w:val="a"/>
    <w:rsid w:val="00DA6D04"/>
    <w:pPr>
      <w:spacing w:before="100" w:beforeAutospacing="1" w:after="100" w:afterAutospacing="1"/>
    </w:pPr>
    <w:rPr>
      <w:sz w:val="24"/>
      <w:szCs w:val="24"/>
    </w:rPr>
  </w:style>
  <w:style w:type="table" w:customStyle="1" w:styleId="15">
    <w:name w:val="Сетка таблицы1"/>
    <w:basedOn w:val="a1"/>
    <w:next w:val="af7"/>
    <w:uiPriority w:val="39"/>
    <w:rsid w:val="00DA6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68000B"/>
  </w:style>
  <w:style w:type="numbering" w:customStyle="1" w:styleId="51">
    <w:name w:val="Нет списка5"/>
    <w:next w:val="a2"/>
    <w:uiPriority w:val="99"/>
    <w:semiHidden/>
    <w:unhideWhenUsed/>
    <w:rsid w:val="008254D8"/>
  </w:style>
  <w:style w:type="numbering" w:customStyle="1" w:styleId="130">
    <w:name w:val="Нет списка13"/>
    <w:next w:val="a2"/>
    <w:uiPriority w:val="99"/>
    <w:semiHidden/>
    <w:unhideWhenUsed/>
    <w:rsid w:val="008254D8"/>
  </w:style>
  <w:style w:type="numbering" w:customStyle="1" w:styleId="210">
    <w:name w:val="Нет списка21"/>
    <w:next w:val="a2"/>
    <w:uiPriority w:val="99"/>
    <w:semiHidden/>
    <w:unhideWhenUsed/>
    <w:rsid w:val="008254D8"/>
  </w:style>
  <w:style w:type="numbering" w:customStyle="1" w:styleId="111">
    <w:name w:val="Нет списка111"/>
    <w:next w:val="a2"/>
    <w:uiPriority w:val="99"/>
    <w:semiHidden/>
    <w:unhideWhenUsed/>
    <w:rsid w:val="008254D8"/>
  </w:style>
  <w:style w:type="numbering" w:customStyle="1" w:styleId="310">
    <w:name w:val="Нет списка31"/>
    <w:next w:val="a2"/>
    <w:uiPriority w:val="99"/>
    <w:semiHidden/>
    <w:unhideWhenUsed/>
    <w:rsid w:val="008254D8"/>
  </w:style>
  <w:style w:type="numbering" w:customStyle="1" w:styleId="410">
    <w:name w:val="Нет списка41"/>
    <w:next w:val="a2"/>
    <w:uiPriority w:val="99"/>
    <w:semiHidden/>
    <w:unhideWhenUsed/>
    <w:rsid w:val="008254D8"/>
  </w:style>
  <w:style w:type="numbering" w:customStyle="1" w:styleId="121">
    <w:name w:val="Нет списка121"/>
    <w:next w:val="a2"/>
    <w:uiPriority w:val="99"/>
    <w:semiHidden/>
    <w:unhideWhenUsed/>
    <w:rsid w:val="008254D8"/>
  </w:style>
  <w:style w:type="table" w:customStyle="1" w:styleId="23">
    <w:name w:val="Сетка таблицы2"/>
    <w:basedOn w:val="a1"/>
    <w:next w:val="af7"/>
    <w:uiPriority w:val="59"/>
    <w:rsid w:val="0082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
    <w:basedOn w:val="a1"/>
    <w:next w:val="af7"/>
    <w:uiPriority w:val="59"/>
    <w:rsid w:val="0082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7"/>
    <w:uiPriority w:val="59"/>
    <w:rsid w:val="00130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4A3083"/>
  </w:style>
  <w:style w:type="numbering" w:customStyle="1" w:styleId="140">
    <w:name w:val="Нет списка14"/>
    <w:next w:val="a2"/>
    <w:uiPriority w:val="99"/>
    <w:semiHidden/>
    <w:unhideWhenUsed/>
    <w:rsid w:val="004A3083"/>
  </w:style>
  <w:style w:type="numbering" w:customStyle="1" w:styleId="220">
    <w:name w:val="Нет списка22"/>
    <w:next w:val="a2"/>
    <w:uiPriority w:val="99"/>
    <w:semiHidden/>
    <w:unhideWhenUsed/>
    <w:rsid w:val="004A3083"/>
  </w:style>
  <w:style w:type="numbering" w:customStyle="1" w:styleId="1120">
    <w:name w:val="Нет списка112"/>
    <w:next w:val="a2"/>
    <w:uiPriority w:val="99"/>
    <w:semiHidden/>
    <w:unhideWhenUsed/>
    <w:rsid w:val="004A3083"/>
  </w:style>
  <w:style w:type="numbering" w:customStyle="1" w:styleId="320">
    <w:name w:val="Нет списка32"/>
    <w:next w:val="a2"/>
    <w:uiPriority w:val="99"/>
    <w:semiHidden/>
    <w:unhideWhenUsed/>
    <w:rsid w:val="004A3083"/>
  </w:style>
  <w:style w:type="numbering" w:customStyle="1" w:styleId="420">
    <w:name w:val="Нет списка42"/>
    <w:next w:val="a2"/>
    <w:uiPriority w:val="99"/>
    <w:semiHidden/>
    <w:unhideWhenUsed/>
    <w:rsid w:val="004A3083"/>
  </w:style>
  <w:style w:type="numbering" w:customStyle="1" w:styleId="122">
    <w:name w:val="Нет списка122"/>
    <w:next w:val="a2"/>
    <w:uiPriority w:val="99"/>
    <w:semiHidden/>
    <w:unhideWhenUsed/>
    <w:rsid w:val="004A3083"/>
  </w:style>
  <w:style w:type="table" w:customStyle="1" w:styleId="43">
    <w:name w:val="Сетка таблицы4"/>
    <w:basedOn w:val="a1"/>
    <w:next w:val="af7"/>
    <w:uiPriority w:val="59"/>
    <w:rsid w:val="004A3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1"/>
    <w:next w:val="af7"/>
    <w:uiPriority w:val="59"/>
    <w:rsid w:val="004A3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EF02CD"/>
  </w:style>
  <w:style w:type="numbering" w:customStyle="1" w:styleId="150">
    <w:name w:val="Нет списка15"/>
    <w:next w:val="a2"/>
    <w:uiPriority w:val="99"/>
    <w:semiHidden/>
    <w:unhideWhenUsed/>
    <w:rsid w:val="00EF02CD"/>
  </w:style>
  <w:style w:type="numbering" w:customStyle="1" w:styleId="230">
    <w:name w:val="Нет списка23"/>
    <w:next w:val="a2"/>
    <w:uiPriority w:val="99"/>
    <w:semiHidden/>
    <w:unhideWhenUsed/>
    <w:rsid w:val="00EF02CD"/>
  </w:style>
  <w:style w:type="numbering" w:customStyle="1" w:styleId="113">
    <w:name w:val="Нет списка113"/>
    <w:next w:val="a2"/>
    <w:uiPriority w:val="99"/>
    <w:semiHidden/>
    <w:unhideWhenUsed/>
    <w:rsid w:val="00EF02CD"/>
  </w:style>
  <w:style w:type="numbering" w:customStyle="1" w:styleId="330">
    <w:name w:val="Нет списка33"/>
    <w:next w:val="a2"/>
    <w:uiPriority w:val="99"/>
    <w:semiHidden/>
    <w:unhideWhenUsed/>
    <w:rsid w:val="00EF02CD"/>
  </w:style>
  <w:style w:type="numbering" w:customStyle="1" w:styleId="430">
    <w:name w:val="Нет списка43"/>
    <w:next w:val="a2"/>
    <w:uiPriority w:val="99"/>
    <w:semiHidden/>
    <w:unhideWhenUsed/>
    <w:rsid w:val="00EF02CD"/>
  </w:style>
  <w:style w:type="numbering" w:customStyle="1" w:styleId="1230">
    <w:name w:val="Нет списка123"/>
    <w:next w:val="a2"/>
    <w:uiPriority w:val="99"/>
    <w:semiHidden/>
    <w:unhideWhenUsed/>
    <w:rsid w:val="00EF02CD"/>
  </w:style>
  <w:style w:type="table" w:customStyle="1" w:styleId="52">
    <w:name w:val="Сетка таблицы5"/>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EF02CD"/>
  </w:style>
  <w:style w:type="numbering" w:customStyle="1" w:styleId="1310">
    <w:name w:val="Нет списка131"/>
    <w:next w:val="a2"/>
    <w:uiPriority w:val="99"/>
    <w:semiHidden/>
    <w:unhideWhenUsed/>
    <w:rsid w:val="00EF02CD"/>
  </w:style>
  <w:style w:type="numbering" w:customStyle="1" w:styleId="211">
    <w:name w:val="Нет списка211"/>
    <w:next w:val="a2"/>
    <w:uiPriority w:val="99"/>
    <w:semiHidden/>
    <w:unhideWhenUsed/>
    <w:rsid w:val="00EF02CD"/>
  </w:style>
  <w:style w:type="numbering" w:customStyle="1" w:styleId="1111">
    <w:name w:val="Нет списка1111"/>
    <w:next w:val="a2"/>
    <w:uiPriority w:val="99"/>
    <w:semiHidden/>
    <w:unhideWhenUsed/>
    <w:rsid w:val="00EF02CD"/>
  </w:style>
  <w:style w:type="numbering" w:customStyle="1" w:styleId="311">
    <w:name w:val="Нет списка311"/>
    <w:next w:val="a2"/>
    <w:uiPriority w:val="99"/>
    <w:semiHidden/>
    <w:unhideWhenUsed/>
    <w:rsid w:val="00EF02CD"/>
  </w:style>
  <w:style w:type="numbering" w:customStyle="1" w:styleId="411">
    <w:name w:val="Нет списка411"/>
    <w:next w:val="a2"/>
    <w:uiPriority w:val="99"/>
    <w:semiHidden/>
    <w:unhideWhenUsed/>
    <w:rsid w:val="00EF02CD"/>
  </w:style>
  <w:style w:type="numbering" w:customStyle="1" w:styleId="1211">
    <w:name w:val="Нет списка1211"/>
    <w:next w:val="a2"/>
    <w:uiPriority w:val="99"/>
    <w:semiHidden/>
    <w:unhideWhenUsed/>
    <w:rsid w:val="00EF02CD"/>
  </w:style>
  <w:style w:type="table" w:customStyle="1" w:styleId="212">
    <w:name w:val="Сетка таблицы21"/>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7"/>
    <w:uiPriority w:val="59"/>
    <w:rsid w:val="00EF0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Без интервала Знак"/>
    <w:link w:val="af3"/>
    <w:uiPriority w:val="1"/>
    <w:locked/>
    <w:rsid w:val="00880169"/>
    <w:rPr>
      <w:sz w:val="22"/>
      <w:szCs w:val="22"/>
      <w:lang w:val="ru-RU" w:eastAsia="en-US" w:bidi="ar-SA"/>
    </w:rPr>
  </w:style>
  <w:style w:type="character" w:customStyle="1" w:styleId="FontStyle28">
    <w:name w:val="Font Style28"/>
    <w:uiPriority w:val="99"/>
    <w:rsid w:val="00267BD8"/>
    <w:rPr>
      <w:rFonts w:ascii="Times New Roman" w:hAnsi="Times New Roman" w:cs="Times New Roman"/>
      <w:sz w:val="26"/>
      <w:szCs w:val="26"/>
    </w:rPr>
  </w:style>
  <w:style w:type="character" w:customStyle="1" w:styleId="11">
    <w:name w:val="Заголовок 1 Знак"/>
    <w:link w:val="10"/>
    <w:uiPriority w:val="9"/>
    <w:rsid w:val="005F7718"/>
    <w:rPr>
      <w:rFonts w:ascii="Helvetica" w:eastAsia="Times New Roman" w:hAnsi="Helvetica"/>
      <w:b/>
      <w:bCs/>
      <w:color w:val="365F91"/>
      <w:sz w:val="28"/>
      <w:szCs w:val="28"/>
      <w:u w:color="000000"/>
      <w:bdr w:val="nil"/>
    </w:rPr>
  </w:style>
  <w:style w:type="character" w:customStyle="1" w:styleId="21">
    <w:name w:val="Заголовок 2 Знак"/>
    <w:link w:val="20"/>
    <w:uiPriority w:val="99"/>
    <w:rsid w:val="005F7718"/>
    <w:rPr>
      <w:rFonts w:ascii="Helvetica" w:eastAsia="Times New Roman" w:hAnsi="Helvetica"/>
      <w:b/>
      <w:bCs/>
      <w:color w:val="4F81BD"/>
      <w:sz w:val="26"/>
      <w:szCs w:val="26"/>
      <w:u w:color="000000"/>
      <w:bdr w:val="nil"/>
    </w:rPr>
  </w:style>
  <w:style w:type="character" w:customStyle="1" w:styleId="41">
    <w:name w:val="Заголовок 4 Знак"/>
    <w:link w:val="40"/>
    <w:uiPriority w:val="9"/>
    <w:rsid w:val="005F7718"/>
    <w:rPr>
      <w:rFonts w:ascii="Helvetica" w:eastAsia="Times New Roman" w:hAnsi="Helvetica"/>
      <w:b/>
      <w:bCs/>
      <w:i/>
      <w:iCs/>
      <w:color w:val="4F81BD"/>
      <w:sz w:val="24"/>
      <w:szCs w:val="24"/>
      <w:u w:color="000000"/>
      <w:bdr w:val="nil"/>
    </w:rPr>
  </w:style>
  <w:style w:type="character" w:customStyle="1" w:styleId="50">
    <w:name w:val="Заголовок 5 Знак"/>
    <w:link w:val="5"/>
    <w:uiPriority w:val="9"/>
    <w:rsid w:val="005F7718"/>
    <w:rPr>
      <w:rFonts w:ascii="Helvetica" w:eastAsia="Times New Roman" w:hAnsi="Helvetica"/>
      <w:color w:val="243F60"/>
      <w:sz w:val="24"/>
      <w:szCs w:val="24"/>
      <w:u w:color="000000"/>
      <w:bdr w:val="nil"/>
    </w:rPr>
  </w:style>
  <w:style w:type="character" w:customStyle="1" w:styleId="60">
    <w:name w:val="Заголовок 6 Знак"/>
    <w:link w:val="6"/>
    <w:rsid w:val="005F7718"/>
    <w:rPr>
      <w:rFonts w:ascii="Helvetica" w:eastAsia="Times New Roman" w:hAnsi="Helvetica"/>
      <w:i/>
      <w:iCs/>
      <w:color w:val="243F60"/>
      <w:sz w:val="24"/>
      <w:szCs w:val="24"/>
      <w:u w:color="000000"/>
      <w:bdr w:val="nil"/>
    </w:rPr>
  </w:style>
  <w:style w:type="character" w:customStyle="1" w:styleId="70">
    <w:name w:val="Заголовок 7 Знак"/>
    <w:link w:val="7"/>
    <w:uiPriority w:val="9"/>
    <w:rsid w:val="005F7718"/>
    <w:rPr>
      <w:rFonts w:ascii="Helvetica" w:eastAsia="Times New Roman" w:hAnsi="Helvetica"/>
      <w:i/>
      <w:iCs/>
      <w:color w:val="404040"/>
      <w:sz w:val="24"/>
      <w:szCs w:val="24"/>
      <w:u w:color="000000"/>
      <w:bdr w:val="nil"/>
    </w:rPr>
  </w:style>
  <w:style w:type="character" w:customStyle="1" w:styleId="80">
    <w:name w:val="Заголовок 8 Знак"/>
    <w:link w:val="8"/>
    <w:uiPriority w:val="9"/>
    <w:rsid w:val="005F7718"/>
    <w:rPr>
      <w:rFonts w:ascii="Helvetica" w:eastAsia="Times New Roman" w:hAnsi="Helvetica"/>
      <w:color w:val="404040"/>
      <w:u w:color="000000"/>
      <w:bdr w:val="nil"/>
    </w:rPr>
  </w:style>
  <w:style w:type="character" w:customStyle="1" w:styleId="90">
    <w:name w:val="Заголовок 9 Знак"/>
    <w:link w:val="9"/>
    <w:uiPriority w:val="9"/>
    <w:rsid w:val="005F7718"/>
    <w:rPr>
      <w:rFonts w:ascii="Helvetica" w:eastAsia="Times New Roman" w:hAnsi="Helvetica"/>
      <w:i/>
      <w:iCs/>
      <w:color w:val="404040"/>
      <w:u w:color="000000"/>
      <w:bdr w:val="nil"/>
    </w:rPr>
  </w:style>
  <w:style w:type="paragraph" w:customStyle="1" w:styleId="ConsNonformat">
    <w:name w:val="ConsNonformat"/>
    <w:rsid w:val="005F7718"/>
    <w:pPr>
      <w:widowControl w:val="0"/>
      <w:autoSpaceDE w:val="0"/>
      <w:autoSpaceDN w:val="0"/>
      <w:adjustRightInd w:val="0"/>
    </w:pPr>
    <w:rPr>
      <w:rFonts w:ascii="Courier New" w:eastAsia="Times New Roman" w:hAnsi="Courier New" w:cs="Courier New"/>
    </w:rPr>
  </w:style>
  <w:style w:type="paragraph" w:customStyle="1" w:styleId="16">
    <w:name w:val="Знак1"/>
    <w:basedOn w:val="a"/>
    <w:rsid w:val="005F7718"/>
    <w:pPr>
      <w:spacing w:after="160" w:line="240" w:lineRule="exact"/>
    </w:pPr>
    <w:rPr>
      <w:rFonts w:ascii="Verdana" w:eastAsia="Times New Roman" w:hAnsi="Verdana"/>
      <w:lang w:val="en-US" w:eastAsia="en-US"/>
    </w:rPr>
  </w:style>
  <w:style w:type="character" w:customStyle="1" w:styleId="HTML">
    <w:name w:val="Стандартный HTML Знак"/>
    <w:link w:val="HTML0"/>
    <w:rsid w:val="005F7718"/>
    <w:rPr>
      <w:rFonts w:ascii="Courier New" w:hAnsi="Courier New" w:cs="Courier New"/>
    </w:rPr>
  </w:style>
  <w:style w:type="paragraph" w:styleId="HTML0">
    <w:name w:val="HTML Preformatted"/>
    <w:basedOn w:val="a"/>
    <w:link w:val="HTML"/>
    <w:rsid w:val="005F7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uiPriority w:val="99"/>
    <w:semiHidden/>
    <w:rsid w:val="005F7718"/>
    <w:rPr>
      <w:rFonts w:ascii="Courier New" w:hAnsi="Courier New" w:cs="Courier New"/>
    </w:rPr>
  </w:style>
  <w:style w:type="paragraph" w:styleId="af9">
    <w:name w:val="Body Text"/>
    <w:basedOn w:val="a"/>
    <w:link w:val="afa"/>
    <w:rsid w:val="005F7718"/>
    <w:pPr>
      <w:jc w:val="center"/>
    </w:pPr>
    <w:rPr>
      <w:rFonts w:eastAsia="Times New Roman"/>
      <w:b/>
      <w:sz w:val="28"/>
    </w:rPr>
  </w:style>
  <w:style w:type="character" w:customStyle="1" w:styleId="afa">
    <w:name w:val="Основной текст Знак"/>
    <w:link w:val="af9"/>
    <w:rsid w:val="005F7718"/>
    <w:rPr>
      <w:rFonts w:ascii="Times New Roman" w:eastAsia="Times New Roman" w:hAnsi="Times New Roman"/>
      <w:b/>
      <w:sz w:val="28"/>
    </w:rPr>
  </w:style>
  <w:style w:type="paragraph" w:styleId="24">
    <w:name w:val="Body Text 2"/>
    <w:basedOn w:val="a"/>
    <w:link w:val="25"/>
    <w:rsid w:val="005F7718"/>
    <w:pPr>
      <w:spacing w:after="120" w:line="480" w:lineRule="auto"/>
    </w:pPr>
    <w:rPr>
      <w:rFonts w:eastAsia="Times New Roman"/>
      <w:sz w:val="24"/>
      <w:szCs w:val="24"/>
    </w:rPr>
  </w:style>
  <w:style w:type="character" w:customStyle="1" w:styleId="25">
    <w:name w:val="Основной текст 2 Знак"/>
    <w:link w:val="24"/>
    <w:rsid w:val="005F7718"/>
    <w:rPr>
      <w:rFonts w:ascii="Times New Roman" w:eastAsia="Times New Roman" w:hAnsi="Times New Roman"/>
      <w:sz w:val="24"/>
      <w:szCs w:val="24"/>
    </w:rPr>
  </w:style>
  <w:style w:type="paragraph" w:customStyle="1" w:styleId="17">
    <w:name w:val="заголовок 1"/>
    <w:basedOn w:val="a"/>
    <w:next w:val="a"/>
    <w:rsid w:val="005F7718"/>
    <w:pPr>
      <w:keepNext/>
      <w:widowControl w:val="0"/>
      <w:overflowPunct w:val="0"/>
      <w:autoSpaceDE w:val="0"/>
      <w:autoSpaceDN w:val="0"/>
      <w:adjustRightInd w:val="0"/>
      <w:jc w:val="center"/>
      <w:textAlignment w:val="baseline"/>
    </w:pPr>
    <w:rPr>
      <w:rFonts w:eastAsia="Times New Roman"/>
      <w:sz w:val="30"/>
    </w:rPr>
  </w:style>
  <w:style w:type="character" w:customStyle="1" w:styleId="apple-converted-space">
    <w:name w:val="apple-converted-space"/>
    <w:basedOn w:val="a0"/>
    <w:rsid w:val="005F7718"/>
  </w:style>
  <w:style w:type="paragraph" w:styleId="afb">
    <w:name w:val="Normal (Web)"/>
    <w:basedOn w:val="a"/>
    <w:uiPriority w:val="99"/>
    <w:rsid w:val="005F7718"/>
    <w:pPr>
      <w:spacing w:before="100" w:beforeAutospacing="1" w:after="100" w:afterAutospacing="1"/>
    </w:pPr>
    <w:rPr>
      <w:rFonts w:eastAsia="Times New Roman"/>
      <w:sz w:val="24"/>
      <w:szCs w:val="24"/>
    </w:rPr>
  </w:style>
  <w:style w:type="character" w:styleId="afc">
    <w:name w:val="line number"/>
    <w:basedOn w:val="a0"/>
    <w:uiPriority w:val="99"/>
    <w:semiHidden/>
    <w:unhideWhenUsed/>
    <w:rsid w:val="005F7718"/>
  </w:style>
  <w:style w:type="table" w:customStyle="1" w:styleId="TableNormal">
    <w:name w:val="Table Normal"/>
    <w:rsid w:val="005F7718"/>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afd">
    <w:name w:val="Колонтитулы"/>
    <w:rsid w:val="005F7718"/>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1">
    <w:name w:val="Импортированный стиль 1"/>
    <w:rsid w:val="005F7718"/>
    <w:pPr>
      <w:numPr>
        <w:numId w:val="1"/>
      </w:numPr>
    </w:pPr>
  </w:style>
  <w:style w:type="paragraph" w:customStyle="1" w:styleId="afe">
    <w:name w:val="Прижатый влево"/>
    <w:next w:val="a"/>
    <w:rsid w:val="005F7718"/>
    <w:pPr>
      <w:widowControl w:val="0"/>
      <w:pBdr>
        <w:top w:val="nil"/>
        <w:left w:val="nil"/>
        <w:bottom w:val="nil"/>
        <w:right w:val="nil"/>
        <w:between w:val="nil"/>
        <w:bar w:val="nil"/>
      </w:pBdr>
    </w:pPr>
    <w:rPr>
      <w:rFonts w:ascii="Arial" w:eastAsia="Arial Unicode MS" w:hAnsi="Arial" w:cs="Arial Unicode MS"/>
      <w:color w:val="000000"/>
      <w:sz w:val="26"/>
      <w:szCs w:val="26"/>
      <w:u w:color="000000"/>
      <w:bdr w:val="nil"/>
    </w:rPr>
  </w:style>
  <w:style w:type="paragraph" w:customStyle="1" w:styleId="Default">
    <w:name w:val="Default"/>
    <w:rsid w:val="005F7718"/>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rPr>
  </w:style>
  <w:style w:type="character" w:customStyle="1" w:styleId="aff">
    <w:name w:val="Нет"/>
    <w:rsid w:val="005F7718"/>
  </w:style>
  <w:style w:type="character" w:customStyle="1" w:styleId="Hyperlink0">
    <w:name w:val="Hyperlink.0"/>
    <w:rsid w:val="005F7718"/>
    <w:rPr>
      <w:color w:val="4F6228"/>
      <w:sz w:val="28"/>
      <w:szCs w:val="28"/>
      <w:u w:color="4F6228"/>
    </w:rPr>
  </w:style>
  <w:style w:type="numbering" w:customStyle="1" w:styleId="2">
    <w:name w:val="Импортированный стиль 2"/>
    <w:rsid w:val="005F7718"/>
    <w:pPr>
      <w:numPr>
        <w:numId w:val="2"/>
      </w:numPr>
    </w:pPr>
  </w:style>
  <w:style w:type="numbering" w:customStyle="1" w:styleId="3">
    <w:name w:val="Импортированный стиль 3"/>
    <w:rsid w:val="005F7718"/>
    <w:pPr>
      <w:numPr>
        <w:numId w:val="3"/>
      </w:numPr>
    </w:pPr>
  </w:style>
  <w:style w:type="numbering" w:customStyle="1" w:styleId="4">
    <w:name w:val="Импортированный стиль 4"/>
    <w:rsid w:val="005F7718"/>
    <w:pPr>
      <w:numPr>
        <w:numId w:val="4"/>
      </w:numPr>
    </w:pPr>
  </w:style>
  <w:style w:type="paragraph" w:styleId="aff0">
    <w:name w:val="Title"/>
    <w:basedOn w:val="a"/>
    <w:next w:val="a"/>
    <w:link w:val="aff1"/>
    <w:qFormat/>
    <w:rsid w:val="005F7718"/>
    <w:pPr>
      <w:pBdr>
        <w:top w:val="nil"/>
        <w:left w:val="nil"/>
        <w:bottom w:val="single" w:sz="8" w:space="4" w:color="4F81BD"/>
        <w:right w:val="nil"/>
        <w:between w:val="nil"/>
        <w:bar w:val="nil"/>
      </w:pBdr>
      <w:spacing w:after="300"/>
      <w:contextualSpacing/>
    </w:pPr>
    <w:rPr>
      <w:rFonts w:ascii="Helvetica" w:eastAsia="Times New Roman" w:hAnsi="Helvetica"/>
      <w:color w:val="7D7D7D"/>
      <w:spacing w:val="5"/>
      <w:kern w:val="28"/>
      <w:sz w:val="52"/>
      <w:szCs w:val="52"/>
      <w:u w:color="000000"/>
      <w:bdr w:val="nil"/>
    </w:rPr>
  </w:style>
  <w:style w:type="character" w:customStyle="1" w:styleId="aff1">
    <w:name w:val="Название Знак"/>
    <w:link w:val="aff0"/>
    <w:rsid w:val="005F7718"/>
    <w:rPr>
      <w:rFonts w:ascii="Helvetica" w:eastAsia="Times New Roman" w:hAnsi="Helvetica"/>
      <w:color w:val="7D7D7D"/>
      <w:spacing w:val="5"/>
      <w:kern w:val="28"/>
      <w:sz w:val="52"/>
      <w:szCs w:val="52"/>
      <w:u w:color="000000"/>
      <w:bdr w:val="nil"/>
    </w:rPr>
  </w:style>
  <w:style w:type="character" w:styleId="aff2">
    <w:name w:val="FollowedHyperlink"/>
    <w:uiPriority w:val="99"/>
    <w:semiHidden/>
    <w:unhideWhenUsed/>
    <w:rsid w:val="005F7718"/>
    <w:rPr>
      <w:color w:val="800080"/>
      <w:u w:val="single"/>
    </w:rPr>
  </w:style>
  <w:style w:type="paragraph" w:customStyle="1" w:styleId="xl63">
    <w:name w:val="xl63"/>
    <w:basedOn w:val="a"/>
    <w:rsid w:val="005F7718"/>
    <w:pPr>
      <w:spacing w:before="100" w:beforeAutospacing="1" w:after="100" w:afterAutospacing="1"/>
      <w:textAlignment w:val="top"/>
    </w:pPr>
    <w:rPr>
      <w:rFonts w:eastAsia="Times New Roman"/>
      <w:sz w:val="24"/>
      <w:szCs w:val="24"/>
    </w:rPr>
  </w:style>
  <w:style w:type="paragraph" w:customStyle="1" w:styleId="xl64">
    <w:name w:val="xl64"/>
    <w:basedOn w:val="a"/>
    <w:rsid w:val="005F7718"/>
    <w:pPr>
      <w:spacing w:before="100" w:beforeAutospacing="1" w:after="100" w:afterAutospacing="1"/>
      <w:jc w:val="center"/>
      <w:textAlignment w:val="top"/>
    </w:pPr>
    <w:rPr>
      <w:rFonts w:eastAsia="Times New Roman"/>
      <w:sz w:val="24"/>
      <w:szCs w:val="24"/>
    </w:rPr>
  </w:style>
  <w:style w:type="paragraph" w:customStyle="1" w:styleId="xl65">
    <w:name w:val="xl65"/>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6">
    <w:name w:val="xl66"/>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9">
    <w:name w:val="xl69"/>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0">
    <w:name w:val="xl70"/>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1">
    <w:name w:val="xl71"/>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2">
    <w:name w:val="xl72"/>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3">
    <w:name w:val="xl73"/>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4">
    <w:name w:val="xl74"/>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75">
    <w:name w:val="xl75"/>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76">
    <w:name w:val="xl76"/>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77">
    <w:name w:val="xl77"/>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8">
    <w:name w:val="xl78"/>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79">
    <w:name w:val="xl79"/>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0">
    <w:name w:val="xl80"/>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81">
    <w:name w:val="xl81"/>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82">
    <w:name w:val="xl82"/>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7">
    <w:name w:val="xl67"/>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68">
    <w:name w:val="xl68"/>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83">
    <w:name w:val="xl83"/>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84">
    <w:name w:val="xl84"/>
    <w:basedOn w:val="a"/>
    <w:rsid w:val="005F771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5">
    <w:name w:val="xl85"/>
    <w:basedOn w:val="a"/>
    <w:rsid w:val="005F7718"/>
    <w:pPr>
      <w:pBdr>
        <w:left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6">
    <w:name w:val="xl86"/>
    <w:basedOn w:val="a"/>
    <w:rsid w:val="005F771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rPr>
  </w:style>
  <w:style w:type="paragraph" w:customStyle="1" w:styleId="xl87">
    <w:name w:val="xl87"/>
    <w:basedOn w:val="a"/>
    <w:rsid w:val="005F7718"/>
    <w:pPr>
      <w:pBdr>
        <w:top w:val="single" w:sz="4" w:space="0" w:color="auto"/>
        <w:left w:val="single" w:sz="4" w:space="0" w:color="auto"/>
        <w:right w:val="single" w:sz="4" w:space="0" w:color="auto"/>
      </w:pBdr>
      <w:spacing w:before="100" w:beforeAutospacing="1" w:after="100" w:afterAutospacing="1"/>
      <w:textAlignment w:val="top"/>
    </w:pPr>
    <w:rPr>
      <w:rFonts w:eastAsia="Times New Roman"/>
    </w:rPr>
  </w:style>
  <w:style w:type="paragraph" w:customStyle="1" w:styleId="xl88">
    <w:name w:val="xl88"/>
    <w:basedOn w:val="a"/>
    <w:rsid w:val="005F7718"/>
    <w:pPr>
      <w:pBdr>
        <w:left w:val="single" w:sz="4" w:space="0" w:color="auto"/>
        <w:right w:val="single" w:sz="4" w:space="0" w:color="auto"/>
      </w:pBdr>
      <w:spacing w:before="100" w:beforeAutospacing="1" w:after="100" w:afterAutospacing="1"/>
      <w:textAlignment w:val="top"/>
    </w:pPr>
    <w:rPr>
      <w:rFonts w:eastAsia="Times New Roman"/>
    </w:rPr>
  </w:style>
  <w:style w:type="paragraph" w:customStyle="1" w:styleId="xl89">
    <w:name w:val="xl89"/>
    <w:basedOn w:val="a"/>
    <w:rsid w:val="005F7718"/>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font5">
    <w:name w:val="font5"/>
    <w:basedOn w:val="a"/>
    <w:rsid w:val="005F7718"/>
    <w:pPr>
      <w:spacing w:before="100" w:beforeAutospacing="1" w:after="100" w:afterAutospacing="1"/>
    </w:pPr>
    <w:rPr>
      <w:rFonts w:ascii="Tahoma" w:eastAsia="Times New Roman" w:hAnsi="Tahoma" w:cs="Tahoma"/>
      <w:b/>
      <w:bCs/>
      <w:color w:val="000000"/>
      <w:sz w:val="18"/>
      <w:szCs w:val="18"/>
    </w:rPr>
  </w:style>
  <w:style w:type="paragraph" w:customStyle="1" w:styleId="font6">
    <w:name w:val="font6"/>
    <w:basedOn w:val="a"/>
    <w:rsid w:val="005F7718"/>
    <w:pPr>
      <w:spacing w:before="100" w:beforeAutospacing="1" w:after="100" w:afterAutospacing="1"/>
    </w:pPr>
    <w:rPr>
      <w:rFonts w:ascii="Tahoma" w:eastAsia="Times New Roman" w:hAnsi="Tahoma" w:cs="Tahoma"/>
      <w:color w:val="000000"/>
      <w:sz w:val="18"/>
      <w:szCs w:val="18"/>
    </w:rPr>
  </w:style>
  <w:style w:type="paragraph" w:customStyle="1" w:styleId="font7">
    <w:name w:val="font7"/>
    <w:basedOn w:val="a"/>
    <w:rsid w:val="005F7718"/>
    <w:pPr>
      <w:spacing w:before="100" w:beforeAutospacing="1" w:after="100" w:afterAutospacing="1"/>
    </w:pPr>
    <w:rPr>
      <w:rFonts w:ascii="Tahoma" w:eastAsia="Times New Roman" w:hAnsi="Tahoma" w:cs="Tahoma"/>
      <w:b/>
      <w:bCs/>
      <w:color w:val="000000"/>
      <w:sz w:val="18"/>
      <w:szCs w:val="18"/>
    </w:rPr>
  </w:style>
  <w:style w:type="paragraph" w:customStyle="1" w:styleId="xl90">
    <w:name w:val="xl90"/>
    <w:basedOn w:val="a"/>
    <w:rsid w:val="005F7718"/>
    <w:pPr>
      <w:pBdr>
        <w:top w:val="single" w:sz="4" w:space="0" w:color="auto"/>
        <w:bottom w:val="single" w:sz="4" w:space="0" w:color="auto"/>
        <w:right w:val="single" w:sz="4" w:space="0" w:color="auto"/>
      </w:pBdr>
      <w:spacing w:before="100" w:beforeAutospacing="1" w:after="100" w:afterAutospacing="1"/>
      <w:textAlignment w:val="top"/>
    </w:pPr>
    <w:rPr>
      <w:rFonts w:eastAsia="Times New Roman"/>
    </w:rPr>
  </w:style>
  <w:style w:type="paragraph" w:customStyle="1" w:styleId="xl91">
    <w:name w:val="xl91"/>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eastAsia="Times New Roman"/>
    </w:rPr>
  </w:style>
  <w:style w:type="paragraph" w:customStyle="1" w:styleId="xl92">
    <w:name w:val="xl92"/>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3">
    <w:name w:val="xl93"/>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4">
    <w:name w:val="xl94"/>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rPr>
  </w:style>
  <w:style w:type="paragraph" w:customStyle="1" w:styleId="xl95">
    <w:name w:val="xl95"/>
    <w:basedOn w:val="a"/>
    <w:rsid w:val="005F77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FF0000"/>
    </w:rPr>
  </w:style>
  <w:style w:type="paragraph" w:styleId="aff3">
    <w:name w:val="caption"/>
    <w:basedOn w:val="a"/>
    <w:next w:val="a"/>
    <w:unhideWhenUsed/>
    <w:qFormat/>
    <w:rsid w:val="005F7718"/>
    <w:pPr>
      <w:ind w:firstLine="567"/>
      <w:jc w:val="both"/>
    </w:pPr>
    <w:rPr>
      <w:rFonts w:ascii="Arial" w:eastAsia="Times New Roman" w:hAnsi="Arial"/>
      <w:sz w:val="28"/>
      <w:szCs w:val="24"/>
    </w:rPr>
  </w:style>
  <w:style w:type="paragraph" w:styleId="26">
    <w:name w:val="Body Text Indent 2"/>
    <w:basedOn w:val="a"/>
    <w:link w:val="27"/>
    <w:uiPriority w:val="99"/>
    <w:unhideWhenUsed/>
    <w:rsid w:val="005F7718"/>
    <w:pPr>
      <w:ind w:firstLine="708"/>
      <w:jc w:val="both"/>
    </w:pPr>
    <w:rPr>
      <w:rFonts w:eastAsia="Times New Roman"/>
      <w:sz w:val="28"/>
      <w:szCs w:val="28"/>
    </w:rPr>
  </w:style>
  <w:style w:type="character" w:customStyle="1" w:styleId="27">
    <w:name w:val="Основной текст с отступом 2 Знак"/>
    <w:link w:val="26"/>
    <w:uiPriority w:val="99"/>
    <w:rsid w:val="005F7718"/>
    <w:rPr>
      <w:rFonts w:ascii="Times New Roman" w:eastAsia="Times New Roman" w:hAnsi="Times New Roman"/>
      <w:sz w:val="28"/>
      <w:szCs w:val="28"/>
    </w:rPr>
  </w:style>
  <w:style w:type="paragraph" w:customStyle="1" w:styleId="FR1">
    <w:name w:val="FR1"/>
    <w:rsid w:val="005F7718"/>
    <w:pPr>
      <w:widowControl w:val="0"/>
      <w:suppressAutoHyphens/>
      <w:autoSpaceDE w:val="0"/>
      <w:spacing w:line="300" w:lineRule="auto"/>
    </w:pPr>
    <w:rPr>
      <w:rFonts w:ascii="Times New Roman" w:eastAsia="Arial" w:hAnsi="Times New Roman"/>
      <w:b/>
      <w:bCs/>
      <w:sz w:val="28"/>
      <w:szCs w:val="28"/>
      <w:lang w:eastAsia="ar-SA"/>
    </w:rPr>
  </w:style>
  <w:style w:type="paragraph" w:customStyle="1" w:styleId="ConsTitle">
    <w:name w:val="ConsTitle"/>
    <w:rsid w:val="005F7718"/>
    <w:pPr>
      <w:widowControl w:val="0"/>
      <w:autoSpaceDE w:val="0"/>
      <w:autoSpaceDN w:val="0"/>
      <w:adjustRightInd w:val="0"/>
      <w:ind w:right="19772"/>
    </w:pPr>
    <w:rPr>
      <w:rFonts w:ascii="Arial" w:eastAsia="Times New Roman" w:hAnsi="Arial" w:cs="Arial"/>
      <w:b/>
      <w:bCs/>
      <w:sz w:val="16"/>
      <w:szCs w:val="16"/>
      <w:lang w:eastAsia="en-US"/>
    </w:rPr>
  </w:style>
  <w:style w:type="character" w:customStyle="1" w:styleId="st">
    <w:name w:val="st"/>
    <w:rsid w:val="005F7718"/>
  </w:style>
  <w:style w:type="character" w:styleId="aff4">
    <w:name w:val="Emphasis"/>
    <w:uiPriority w:val="20"/>
    <w:qFormat/>
    <w:rsid w:val="00124A05"/>
    <w:rPr>
      <w:i/>
      <w:iCs/>
    </w:rPr>
  </w:style>
  <w:style w:type="character" w:customStyle="1" w:styleId="28">
    <w:name w:val="Основной текст (2)_"/>
    <w:basedOn w:val="a0"/>
    <w:link w:val="29"/>
    <w:rsid w:val="00124A05"/>
    <w:rPr>
      <w:rFonts w:ascii="Times New Roman" w:eastAsia="Times New Roman" w:hAnsi="Times New Roman"/>
      <w:sz w:val="28"/>
      <w:szCs w:val="28"/>
      <w:shd w:val="clear" w:color="auto" w:fill="FFFFFF"/>
    </w:rPr>
  </w:style>
  <w:style w:type="paragraph" w:customStyle="1" w:styleId="29">
    <w:name w:val="Основной текст (2)"/>
    <w:basedOn w:val="a"/>
    <w:link w:val="28"/>
    <w:rsid w:val="00124A05"/>
    <w:pPr>
      <w:widowControl w:val="0"/>
      <w:shd w:val="clear" w:color="auto" w:fill="FFFFFF"/>
      <w:spacing w:before="1200" w:after="360" w:line="0" w:lineRule="atLeast"/>
    </w:pPr>
    <w:rPr>
      <w:rFonts w:eastAsia="Times New Roman"/>
      <w:sz w:val="28"/>
      <w:szCs w:val="28"/>
    </w:rPr>
  </w:style>
  <w:style w:type="character" w:customStyle="1" w:styleId="211pt">
    <w:name w:val="Основной текст (2) + 11 pt"/>
    <w:basedOn w:val="28"/>
    <w:rsid w:val="00124A05"/>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0pt">
    <w:name w:val="Основной текст (2) + 10 pt"/>
    <w:basedOn w:val="28"/>
    <w:rsid w:val="00124A05"/>
    <w:rPr>
      <w:rFonts w:ascii="Times New Roman" w:eastAsia="Times New Roman" w:hAnsi="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ff5">
    <w:name w:val="Body Text Indent"/>
    <w:basedOn w:val="a"/>
    <w:link w:val="aff6"/>
    <w:rsid w:val="00124A05"/>
    <w:pPr>
      <w:spacing w:after="120" w:line="276" w:lineRule="auto"/>
      <w:ind w:left="283"/>
    </w:pPr>
    <w:rPr>
      <w:rFonts w:ascii="Century Gothic" w:eastAsia="Times New Roman" w:hAnsi="Century Gothic"/>
      <w:sz w:val="22"/>
      <w:szCs w:val="22"/>
      <w:lang w:val="en-US" w:eastAsia="en-US"/>
    </w:rPr>
  </w:style>
  <w:style w:type="character" w:customStyle="1" w:styleId="aff6">
    <w:name w:val="Основной текст с отступом Знак"/>
    <w:basedOn w:val="a0"/>
    <w:link w:val="aff5"/>
    <w:rsid w:val="00124A05"/>
    <w:rPr>
      <w:rFonts w:ascii="Century Gothic" w:eastAsia="Times New Roman" w:hAnsi="Century Gothic"/>
      <w:sz w:val="22"/>
      <w:szCs w:val="22"/>
      <w:lang w:val="en-US" w:eastAsia="en-US"/>
    </w:rPr>
  </w:style>
  <w:style w:type="character" w:customStyle="1" w:styleId="2a">
    <w:name w:val="Основной текст (2) + Полужирный"/>
    <w:basedOn w:val="28"/>
    <w:rsid w:val="00124A05"/>
    <w:rPr>
      <w:rFonts w:ascii="Times New Roman" w:eastAsia="Times New Roman" w:hAnsi="Times New Roman"/>
      <w:b/>
      <w:bCs/>
      <w:color w:val="000000"/>
      <w:spacing w:val="0"/>
      <w:w w:val="100"/>
      <w:position w:val="0"/>
      <w:sz w:val="28"/>
      <w:szCs w:val="28"/>
      <w:shd w:val="clear" w:color="auto" w:fill="FFFFFF"/>
      <w:lang w:val="ru-RU" w:eastAsia="ru-RU" w:bidi="ru-RU"/>
    </w:rPr>
  </w:style>
  <w:style w:type="character" w:customStyle="1" w:styleId="53">
    <w:name w:val="Основной текст (5)_"/>
    <w:basedOn w:val="a0"/>
    <w:link w:val="54"/>
    <w:rsid w:val="00124A05"/>
    <w:rPr>
      <w:rFonts w:cs="Calibri"/>
      <w:shd w:val="clear" w:color="auto" w:fill="FFFFFF"/>
    </w:rPr>
  </w:style>
  <w:style w:type="paragraph" w:customStyle="1" w:styleId="54">
    <w:name w:val="Основной текст (5)"/>
    <w:basedOn w:val="a"/>
    <w:link w:val="53"/>
    <w:rsid w:val="00124A05"/>
    <w:pPr>
      <w:widowControl w:val="0"/>
      <w:shd w:val="clear" w:color="auto" w:fill="FFFFFF"/>
      <w:spacing w:after="900" w:line="0" w:lineRule="atLeast"/>
      <w:jc w:val="center"/>
    </w:pPr>
    <w:rPr>
      <w:rFonts w:ascii="Calibri" w:hAnsi="Calibri" w:cs="Calibri"/>
    </w:rPr>
  </w:style>
  <w:style w:type="character" w:customStyle="1" w:styleId="2Exact">
    <w:name w:val="Основной текст (2) Exact"/>
    <w:basedOn w:val="a0"/>
    <w:rsid w:val="00124A05"/>
    <w:rPr>
      <w:rFonts w:ascii="Times New Roman" w:eastAsia="Times New Roman" w:hAnsi="Times New Roman" w:cs="Times New Roman"/>
      <w:b w:val="0"/>
      <w:bCs w:val="0"/>
      <w:i w:val="0"/>
      <w:iCs w:val="0"/>
      <w:smallCaps w:val="0"/>
      <w:strike w:val="0"/>
      <w:sz w:val="28"/>
      <w:szCs w:val="28"/>
      <w:u w:val="none"/>
    </w:rPr>
  </w:style>
  <w:style w:type="character" w:customStyle="1" w:styleId="7Exact">
    <w:name w:val="Основной текст (7) Exact"/>
    <w:basedOn w:val="a0"/>
    <w:rsid w:val="00124A05"/>
    <w:rPr>
      <w:rFonts w:ascii="Times New Roman" w:eastAsia="Times New Roman" w:hAnsi="Times New Roman" w:cs="Times New Roman"/>
      <w:b w:val="0"/>
      <w:bCs w:val="0"/>
      <w:i w:val="0"/>
      <w:iCs w:val="0"/>
      <w:smallCaps w:val="0"/>
      <w:strike w:val="0"/>
      <w:sz w:val="22"/>
      <w:szCs w:val="22"/>
      <w:u w:val="none"/>
    </w:rPr>
  </w:style>
  <w:style w:type="character" w:customStyle="1" w:styleId="72">
    <w:name w:val="Основной текст (7)_"/>
    <w:basedOn w:val="a0"/>
    <w:link w:val="73"/>
    <w:rsid w:val="00124A05"/>
    <w:rPr>
      <w:rFonts w:ascii="Times New Roman" w:eastAsia="Times New Roman" w:hAnsi="Times New Roman"/>
      <w:shd w:val="clear" w:color="auto" w:fill="FFFFFF"/>
    </w:rPr>
  </w:style>
  <w:style w:type="character" w:customStyle="1" w:styleId="27pt">
    <w:name w:val="Основной текст (2) + 7 pt;Полужирный"/>
    <w:basedOn w:val="28"/>
    <w:rsid w:val="00124A05"/>
    <w:rPr>
      <w:rFonts w:ascii="Times New Roman" w:eastAsia="Times New Roman" w:hAnsi="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5pt">
    <w:name w:val="Основной текст (2) + 5 pt"/>
    <w:basedOn w:val="28"/>
    <w:rsid w:val="00124A05"/>
    <w:rPr>
      <w:rFonts w:ascii="Times New Roman" w:eastAsia="Times New Roman" w:hAnsi="Times New Roman"/>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34">
    <w:name w:val="Подпись к таблице (3)_"/>
    <w:basedOn w:val="a0"/>
    <w:link w:val="35"/>
    <w:rsid w:val="00124A05"/>
    <w:rPr>
      <w:rFonts w:ascii="Times New Roman" w:eastAsia="Times New Roman" w:hAnsi="Times New Roman"/>
      <w:sz w:val="28"/>
      <w:szCs w:val="28"/>
      <w:shd w:val="clear" w:color="auto" w:fill="FFFFFF"/>
    </w:rPr>
  </w:style>
  <w:style w:type="character" w:customStyle="1" w:styleId="221">
    <w:name w:val="Основной текст (22)_"/>
    <w:basedOn w:val="a0"/>
    <w:link w:val="222"/>
    <w:rsid w:val="00124A05"/>
    <w:rPr>
      <w:rFonts w:cs="Calibri"/>
      <w:sz w:val="21"/>
      <w:szCs w:val="21"/>
      <w:shd w:val="clear" w:color="auto" w:fill="FFFFFF"/>
    </w:rPr>
  </w:style>
  <w:style w:type="character" w:customStyle="1" w:styleId="231">
    <w:name w:val="Основной текст (23)_"/>
    <w:basedOn w:val="a0"/>
    <w:link w:val="232"/>
    <w:rsid w:val="00124A05"/>
    <w:rPr>
      <w:rFonts w:cs="Calibri"/>
      <w:sz w:val="21"/>
      <w:szCs w:val="21"/>
      <w:shd w:val="clear" w:color="auto" w:fill="FFFFFF"/>
    </w:rPr>
  </w:style>
  <w:style w:type="character" w:customStyle="1" w:styleId="27pt0">
    <w:name w:val="Основной текст (2) + 7 pt"/>
    <w:basedOn w:val="28"/>
    <w:rsid w:val="00124A05"/>
    <w:rPr>
      <w:rFonts w:ascii="Times New Roman" w:eastAsia="Times New Roman" w:hAnsi="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Candara105pt">
    <w:name w:val="Основной текст (2) + Candara;10;5 pt"/>
    <w:basedOn w:val="28"/>
    <w:rsid w:val="00124A05"/>
    <w:rPr>
      <w:rFonts w:ascii="Candara" w:eastAsia="Candara" w:hAnsi="Candara" w:cs="Candara"/>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40">
    <w:name w:val="Основной текст (24)_"/>
    <w:basedOn w:val="a0"/>
    <w:link w:val="241"/>
    <w:rsid w:val="00124A05"/>
    <w:rPr>
      <w:rFonts w:cs="Calibri"/>
      <w:shd w:val="clear" w:color="auto" w:fill="FFFFFF"/>
    </w:rPr>
  </w:style>
  <w:style w:type="paragraph" w:customStyle="1" w:styleId="73">
    <w:name w:val="Основной текст (7)"/>
    <w:basedOn w:val="a"/>
    <w:link w:val="72"/>
    <w:rsid w:val="00124A05"/>
    <w:pPr>
      <w:widowControl w:val="0"/>
      <w:shd w:val="clear" w:color="auto" w:fill="FFFFFF"/>
      <w:spacing w:after="60" w:line="0" w:lineRule="atLeast"/>
      <w:jc w:val="center"/>
    </w:pPr>
    <w:rPr>
      <w:rFonts w:eastAsia="Times New Roman"/>
    </w:rPr>
  </w:style>
  <w:style w:type="paragraph" w:customStyle="1" w:styleId="35">
    <w:name w:val="Подпись к таблице (3)"/>
    <w:basedOn w:val="a"/>
    <w:link w:val="34"/>
    <w:rsid w:val="00124A05"/>
    <w:pPr>
      <w:widowControl w:val="0"/>
      <w:shd w:val="clear" w:color="auto" w:fill="FFFFFF"/>
      <w:spacing w:line="0" w:lineRule="atLeast"/>
    </w:pPr>
    <w:rPr>
      <w:rFonts w:eastAsia="Times New Roman"/>
      <w:sz w:val="28"/>
      <w:szCs w:val="28"/>
    </w:rPr>
  </w:style>
  <w:style w:type="paragraph" w:customStyle="1" w:styleId="222">
    <w:name w:val="Основной текст (22)"/>
    <w:basedOn w:val="a"/>
    <w:link w:val="221"/>
    <w:rsid w:val="00124A05"/>
    <w:pPr>
      <w:widowControl w:val="0"/>
      <w:shd w:val="clear" w:color="auto" w:fill="FFFFFF"/>
      <w:spacing w:after="540" w:line="0" w:lineRule="atLeast"/>
    </w:pPr>
    <w:rPr>
      <w:rFonts w:ascii="Calibri" w:hAnsi="Calibri" w:cs="Calibri"/>
      <w:sz w:val="21"/>
      <w:szCs w:val="21"/>
    </w:rPr>
  </w:style>
  <w:style w:type="paragraph" w:customStyle="1" w:styleId="232">
    <w:name w:val="Основной текст (23)"/>
    <w:basedOn w:val="a"/>
    <w:link w:val="231"/>
    <w:rsid w:val="00124A05"/>
    <w:pPr>
      <w:widowControl w:val="0"/>
      <w:shd w:val="clear" w:color="auto" w:fill="FFFFFF"/>
      <w:spacing w:after="840" w:line="0" w:lineRule="atLeast"/>
    </w:pPr>
    <w:rPr>
      <w:rFonts w:ascii="Calibri" w:hAnsi="Calibri" w:cs="Calibri"/>
      <w:sz w:val="21"/>
      <w:szCs w:val="21"/>
    </w:rPr>
  </w:style>
  <w:style w:type="paragraph" w:customStyle="1" w:styleId="241">
    <w:name w:val="Основной текст (24)"/>
    <w:basedOn w:val="a"/>
    <w:link w:val="240"/>
    <w:rsid w:val="00124A05"/>
    <w:pPr>
      <w:widowControl w:val="0"/>
      <w:shd w:val="clear" w:color="auto" w:fill="FFFFFF"/>
      <w:spacing w:after="840" w:line="0" w:lineRule="atLeast"/>
      <w:jc w:val="center"/>
    </w:pPr>
    <w:rPr>
      <w:rFonts w:ascii="Calibri" w:hAnsi="Calibri" w:cs="Calibri"/>
    </w:rPr>
  </w:style>
  <w:style w:type="character" w:customStyle="1" w:styleId="aff7">
    <w:name w:val="Подпись к таблице_"/>
    <w:basedOn w:val="a0"/>
    <w:link w:val="aff8"/>
    <w:rsid w:val="00124A05"/>
    <w:rPr>
      <w:rFonts w:ascii="Times New Roman" w:eastAsia="Times New Roman" w:hAnsi="Times New Roman"/>
      <w:shd w:val="clear" w:color="auto" w:fill="FFFFFF"/>
    </w:rPr>
  </w:style>
  <w:style w:type="character" w:customStyle="1" w:styleId="2TrebuchetMS85pt">
    <w:name w:val="Основной текст (2) + Trebuchet MS;8;5 pt"/>
    <w:basedOn w:val="28"/>
    <w:rsid w:val="00124A05"/>
    <w:rPr>
      <w:rFonts w:ascii="Trebuchet MS" w:eastAsia="Trebuchet MS" w:hAnsi="Trebuchet MS" w:cs="Trebuchet MS"/>
      <w:b w:val="0"/>
      <w:bCs w:val="0"/>
      <w:i w:val="0"/>
      <w:iCs w:val="0"/>
      <w:smallCaps w:val="0"/>
      <w:strike w:val="0"/>
      <w:color w:val="000000"/>
      <w:spacing w:val="0"/>
      <w:w w:val="100"/>
      <w:position w:val="0"/>
      <w:sz w:val="17"/>
      <w:szCs w:val="17"/>
      <w:u w:val="none"/>
      <w:shd w:val="clear" w:color="auto" w:fill="FFFFFF"/>
      <w:lang w:val="ru-RU" w:eastAsia="ru-RU" w:bidi="ru-RU"/>
    </w:rPr>
  </w:style>
  <w:style w:type="paragraph" w:customStyle="1" w:styleId="aff8">
    <w:name w:val="Подпись к таблице"/>
    <w:basedOn w:val="a"/>
    <w:link w:val="aff7"/>
    <w:rsid w:val="00124A05"/>
    <w:pPr>
      <w:widowControl w:val="0"/>
      <w:shd w:val="clear" w:color="auto" w:fill="FFFFFF"/>
      <w:spacing w:line="0" w:lineRule="atLeast"/>
    </w:pPr>
    <w:rPr>
      <w:rFonts w:eastAsia="Times New Roman"/>
    </w:rPr>
  </w:style>
  <w:style w:type="paragraph" w:customStyle="1" w:styleId="msonormal0">
    <w:name w:val="msonormal"/>
    <w:basedOn w:val="a"/>
    <w:rsid w:val="00EE664C"/>
    <w:pPr>
      <w:spacing w:before="100" w:beforeAutospacing="1" w:after="100" w:afterAutospacing="1"/>
    </w:pPr>
    <w:rPr>
      <w:rFonts w:eastAsia="Times New Roman"/>
      <w:sz w:val="24"/>
      <w:szCs w:val="24"/>
    </w:rPr>
  </w:style>
  <w:style w:type="paragraph" w:customStyle="1" w:styleId="xl96">
    <w:name w:val="xl96"/>
    <w:basedOn w:val="a"/>
    <w:rsid w:val="00EE664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7">
    <w:name w:val="xl97"/>
    <w:basedOn w:val="a"/>
    <w:rsid w:val="00EE664C"/>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98">
    <w:name w:val="xl98"/>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99">
    <w:name w:val="xl99"/>
    <w:basedOn w:val="a"/>
    <w:rsid w:val="00EE664C"/>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0">
    <w:name w:val="xl100"/>
    <w:basedOn w:val="a"/>
    <w:rsid w:val="00EE664C"/>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1">
    <w:name w:val="xl101"/>
    <w:basedOn w:val="a"/>
    <w:rsid w:val="00EE664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2">
    <w:name w:val="xl102"/>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3">
    <w:name w:val="xl103"/>
    <w:basedOn w:val="a"/>
    <w:rsid w:val="00EE664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04">
    <w:name w:val="xl104"/>
    <w:basedOn w:val="a"/>
    <w:rsid w:val="00EE664C"/>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05">
    <w:name w:val="xl105"/>
    <w:basedOn w:val="a"/>
    <w:rsid w:val="00EE664C"/>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06">
    <w:name w:val="xl106"/>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07">
    <w:name w:val="xl107"/>
    <w:basedOn w:val="a"/>
    <w:rsid w:val="00EE664C"/>
    <w:pPr>
      <w:pBdr>
        <w:top w:val="single" w:sz="4" w:space="0" w:color="auto"/>
        <w:left w:val="single" w:sz="4" w:space="0" w:color="auto"/>
      </w:pBdr>
      <w:spacing w:before="100" w:beforeAutospacing="1" w:after="100" w:afterAutospacing="1"/>
      <w:jc w:val="center"/>
      <w:textAlignment w:val="center"/>
    </w:pPr>
    <w:rPr>
      <w:rFonts w:eastAsia="Times New Roman"/>
    </w:rPr>
  </w:style>
  <w:style w:type="paragraph" w:customStyle="1" w:styleId="xl108">
    <w:name w:val="xl108"/>
    <w:basedOn w:val="a"/>
    <w:rsid w:val="00EE664C"/>
    <w:pPr>
      <w:pBdr>
        <w:left w:val="single" w:sz="4" w:space="0" w:color="auto"/>
      </w:pBdr>
      <w:spacing w:before="100" w:beforeAutospacing="1" w:after="100" w:afterAutospacing="1"/>
      <w:jc w:val="center"/>
      <w:textAlignment w:val="center"/>
    </w:pPr>
    <w:rPr>
      <w:rFonts w:eastAsia="Times New Roman"/>
    </w:rPr>
  </w:style>
  <w:style w:type="paragraph" w:customStyle="1" w:styleId="xl109">
    <w:name w:val="xl109"/>
    <w:basedOn w:val="a"/>
    <w:rsid w:val="00EE664C"/>
    <w:pPr>
      <w:pBdr>
        <w:left w:val="single" w:sz="4" w:space="0" w:color="auto"/>
        <w:bottom w:val="single" w:sz="4" w:space="0" w:color="auto"/>
      </w:pBdr>
      <w:spacing w:before="100" w:beforeAutospacing="1" w:after="100" w:afterAutospacing="1"/>
      <w:jc w:val="center"/>
      <w:textAlignment w:val="center"/>
    </w:pPr>
    <w:rPr>
      <w:rFonts w:eastAsia="Times New Roman"/>
    </w:rPr>
  </w:style>
  <w:style w:type="paragraph" w:customStyle="1" w:styleId="xl110">
    <w:name w:val="xl110"/>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1">
    <w:name w:val="xl111"/>
    <w:basedOn w:val="a"/>
    <w:rsid w:val="00EE664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eastAsia="Times New Roman"/>
    </w:rPr>
  </w:style>
  <w:style w:type="paragraph" w:customStyle="1" w:styleId="xl112">
    <w:name w:val="xl112"/>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3">
    <w:name w:val="xl113"/>
    <w:basedOn w:val="a"/>
    <w:rsid w:val="00EE664C"/>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4">
    <w:name w:val="xl114"/>
    <w:basedOn w:val="a"/>
    <w:rsid w:val="00EE664C"/>
    <w:pPr>
      <w:pBdr>
        <w:left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15">
    <w:name w:val="xl115"/>
    <w:basedOn w:val="a"/>
    <w:rsid w:val="00EE664C"/>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6">
    <w:name w:val="xl116"/>
    <w:basedOn w:val="a"/>
    <w:rsid w:val="00EE664C"/>
    <w:pPr>
      <w:pBdr>
        <w:left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17">
    <w:name w:val="xl117"/>
    <w:basedOn w:val="a"/>
    <w:rsid w:val="00EE664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rPr>
      <w:rFonts w:eastAsia="Times New Roman"/>
    </w:rPr>
  </w:style>
  <w:style w:type="paragraph" w:customStyle="1" w:styleId="xl118">
    <w:name w:val="xl118"/>
    <w:basedOn w:val="a"/>
    <w:rsid w:val="00EE664C"/>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19">
    <w:name w:val="xl119"/>
    <w:basedOn w:val="a"/>
    <w:rsid w:val="00EE664C"/>
    <w:pPr>
      <w:pBdr>
        <w:top w:val="single" w:sz="4" w:space="0" w:color="auto"/>
        <w:bottom w:val="single" w:sz="4" w:space="0" w:color="auto"/>
      </w:pBdr>
      <w:spacing w:before="100" w:beforeAutospacing="1" w:after="100" w:afterAutospacing="1"/>
      <w:textAlignment w:val="center"/>
    </w:pPr>
    <w:rPr>
      <w:rFonts w:eastAsia="Times New Roman"/>
    </w:rPr>
  </w:style>
  <w:style w:type="paragraph" w:customStyle="1" w:styleId="xl120">
    <w:name w:val="xl120"/>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1">
    <w:name w:val="xl121"/>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2">
    <w:name w:val="xl122"/>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3">
    <w:name w:val="xl123"/>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4">
    <w:name w:val="xl124"/>
    <w:basedOn w:val="a"/>
    <w:rsid w:val="00EE664C"/>
    <w:pPr>
      <w:pBdr>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5">
    <w:name w:val="xl125"/>
    <w:basedOn w:val="a"/>
    <w:rsid w:val="00EE664C"/>
    <w:pPr>
      <w:pBdr>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6">
    <w:name w:val="xl126"/>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7">
    <w:name w:val="xl127"/>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28">
    <w:name w:val="xl128"/>
    <w:basedOn w:val="a"/>
    <w:rsid w:val="00EE664C"/>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29">
    <w:name w:val="xl129"/>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0">
    <w:name w:val="xl130"/>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1">
    <w:name w:val="xl131"/>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2">
    <w:name w:val="xl132"/>
    <w:basedOn w:val="a"/>
    <w:rsid w:val="00EE664C"/>
    <w:pPr>
      <w:pBdr>
        <w:top w:val="single" w:sz="4" w:space="0" w:color="auto"/>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3">
    <w:name w:val="xl133"/>
    <w:basedOn w:val="a"/>
    <w:rsid w:val="00EE664C"/>
    <w:pPr>
      <w:pBdr>
        <w:left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4">
    <w:name w:val="xl134"/>
    <w:basedOn w:val="a"/>
    <w:rsid w:val="00EE664C"/>
    <w:pPr>
      <w:pBdr>
        <w:left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5">
    <w:name w:val="xl135"/>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eastAsia="Times New Roman"/>
    </w:rPr>
  </w:style>
  <w:style w:type="paragraph" w:customStyle="1" w:styleId="xl136">
    <w:name w:val="xl136"/>
    <w:basedOn w:val="a"/>
    <w:rsid w:val="00EE664C"/>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eastAsia="Times New Roman"/>
    </w:rPr>
  </w:style>
  <w:style w:type="paragraph" w:customStyle="1" w:styleId="xl137">
    <w:name w:val="xl137"/>
    <w:basedOn w:val="a"/>
    <w:rsid w:val="00EE664C"/>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eastAsia="Times New Roman"/>
    </w:rPr>
  </w:style>
  <w:style w:type="paragraph" w:customStyle="1" w:styleId="xl138">
    <w:name w:val="xl138"/>
    <w:basedOn w:val="a"/>
    <w:rsid w:val="00EE664C"/>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rPr>
  </w:style>
  <w:style w:type="paragraph" w:customStyle="1" w:styleId="xl139">
    <w:name w:val="xl139"/>
    <w:basedOn w:val="a"/>
    <w:rsid w:val="00EE664C"/>
    <w:pPr>
      <w:pBdr>
        <w:top w:val="single" w:sz="4" w:space="0" w:color="auto"/>
        <w:left w:val="single" w:sz="4" w:space="0" w:color="auto"/>
        <w:right w:val="single" w:sz="4" w:space="0" w:color="auto"/>
      </w:pBdr>
      <w:shd w:val="clear" w:color="000000" w:fill="C4D79B"/>
      <w:spacing w:before="100" w:beforeAutospacing="1" w:after="100" w:afterAutospacing="1"/>
      <w:jc w:val="center"/>
      <w:textAlignment w:val="center"/>
    </w:pPr>
    <w:rPr>
      <w:rFonts w:eastAsia="Times New Roman"/>
    </w:rPr>
  </w:style>
  <w:style w:type="paragraph" w:customStyle="1" w:styleId="xl140">
    <w:name w:val="xl140"/>
    <w:basedOn w:val="a"/>
    <w:rsid w:val="00EE664C"/>
    <w:pPr>
      <w:pBdr>
        <w:top w:val="single" w:sz="4" w:space="0" w:color="auto"/>
        <w:left w:val="single" w:sz="4" w:space="0" w:color="auto"/>
        <w:right w:val="single" w:sz="4" w:space="0" w:color="auto"/>
      </w:pBdr>
      <w:shd w:val="clear" w:color="000000" w:fill="C4D79B"/>
      <w:spacing w:before="100" w:beforeAutospacing="1" w:after="100" w:afterAutospacing="1"/>
      <w:textAlignment w:val="center"/>
    </w:pPr>
    <w:rPr>
      <w:rFonts w:eastAsia="Times New Roman"/>
    </w:rPr>
  </w:style>
  <w:style w:type="paragraph" w:customStyle="1" w:styleId="xl141">
    <w:name w:val="xl141"/>
    <w:basedOn w:val="a"/>
    <w:rsid w:val="00EE664C"/>
    <w:pPr>
      <w:pBdr>
        <w:top w:val="single" w:sz="4" w:space="0" w:color="auto"/>
        <w:left w:val="single" w:sz="4" w:space="0" w:color="auto"/>
        <w:right w:val="single" w:sz="4" w:space="0" w:color="auto"/>
      </w:pBdr>
      <w:shd w:val="clear" w:color="000000" w:fill="C4D79B"/>
      <w:spacing w:before="100" w:beforeAutospacing="1" w:after="100" w:afterAutospacing="1"/>
      <w:textAlignment w:val="top"/>
    </w:pPr>
    <w:rPr>
      <w:rFonts w:eastAsia="Times New Roman"/>
    </w:rPr>
  </w:style>
  <w:style w:type="paragraph" w:customStyle="1" w:styleId="xl142">
    <w:name w:val="xl142"/>
    <w:basedOn w:val="a"/>
    <w:rsid w:val="00EE66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eastAsia="Times New Roman"/>
    </w:rPr>
  </w:style>
  <w:style w:type="paragraph" w:customStyle="1" w:styleId="xl143">
    <w:name w:val="xl143"/>
    <w:basedOn w:val="a"/>
    <w:rsid w:val="00EE664C"/>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eastAsia="Times New Roman"/>
    </w:rPr>
  </w:style>
  <w:style w:type="paragraph" w:customStyle="1" w:styleId="xl144">
    <w:name w:val="xl144"/>
    <w:basedOn w:val="a"/>
    <w:rsid w:val="00EE664C"/>
    <w:pPr>
      <w:pBdr>
        <w:left w:val="single" w:sz="4" w:space="0" w:color="auto"/>
        <w:right w:val="single" w:sz="4" w:space="0" w:color="auto"/>
      </w:pBdr>
      <w:shd w:val="clear" w:color="000000" w:fill="C4D79B"/>
      <w:spacing w:before="100" w:beforeAutospacing="1" w:after="100" w:afterAutospacing="1"/>
      <w:jc w:val="center"/>
      <w:textAlignment w:val="center"/>
    </w:pPr>
    <w:rPr>
      <w:rFonts w:eastAsia="Times New Roman"/>
    </w:rPr>
  </w:style>
  <w:style w:type="paragraph" w:customStyle="1" w:styleId="xl145">
    <w:name w:val="xl145"/>
    <w:basedOn w:val="a"/>
    <w:rsid w:val="00EE664C"/>
    <w:pPr>
      <w:pBdr>
        <w:left w:val="single" w:sz="4" w:space="0" w:color="auto"/>
        <w:right w:val="single" w:sz="4" w:space="0" w:color="auto"/>
      </w:pBdr>
      <w:shd w:val="clear" w:color="000000" w:fill="C4D79B"/>
      <w:spacing w:before="100" w:beforeAutospacing="1" w:after="100" w:afterAutospacing="1"/>
      <w:textAlignment w:val="center"/>
    </w:pPr>
    <w:rPr>
      <w:rFonts w:eastAsia="Times New Roman"/>
    </w:rPr>
  </w:style>
  <w:style w:type="paragraph" w:customStyle="1" w:styleId="xl146">
    <w:name w:val="xl146"/>
    <w:basedOn w:val="a"/>
    <w:rsid w:val="00EE664C"/>
    <w:pPr>
      <w:pBdr>
        <w:left w:val="single" w:sz="4" w:space="0" w:color="auto"/>
        <w:right w:val="single" w:sz="4" w:space="0" w:color="auto"/>
      </w:pBdr>
      <w:shd w:val="clear" w:color="000000" w:fill="C4D79B"/>
      <w:spacing w:before="100" w:beforeAutospacing="1" w:after="100" w:afterAutospacing="1"/>
      <w:textAlignment w:val="top"/>
    </w:pPr>
    <w:rPr>
      <w:rFonts w:eastAsia="Times New Roman"/>
    </w:rPr>
  </w:style>
  <w:style w:type="paragraph" w:customStyle="1" w:styleId="xl147">
    <w:name w:val="xl147"/>
    <w:basedOn w:val="a"/>
    <w:rsid w:val="00EE664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rPr>
  </w:style>
  <w:style w:type="paragraph" w:customStyle="1" w:styleId="xl148">
    <w:name w:val="xl148"/>
    <w:basedOn w:val="a"/>
    <w:rsid w:val="00EE664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center"/>
    </w:pPr>
    <w:rPr>
      <w:rFonts w:eastAsia="Times New Roman"/>
    </w:rPr>
  </w:style>
  <w:style w:type="paragraph" w:customStyle="1" w:styleId="xl149">
    <w:name w:val="xl149"/>
    <w:basedOn w:val="a"/>
    <w:rsid w:val="00EE664C"/>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rPr>
  </w:style>
  <w:style w:type="paragraph" w:customStyle="1" w:styleId="xl150">
    <w:name w:val="xl150"/>
    <w:basedOn w:val="a"/>
    <w:rsid w:val="00EE664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51">
    <w:name w:val="xl151"/>
    <w:basedOn w:val="a"/>
    <w:rsid w:val="00EE664C"/>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3987">
      <w:bodyDiv w:val="1"/>
      <w:marLeft w:val="0"/>
      <w:marRight w:val="0"/>
      <w:marTop w:val="0"/>
      <w:marBottom w:val="0"/>
      <w:divBdr>
        <w:top w:val="none" w:sz="0" w:space="0" w:color="auto"/>
        <w:left w:val="none" w:sz="0" w:space="0" w:color="auto"/>
        <w:bottom w:val="none" w:sz="0" w:space="0" w:color="auto"/>
        <w:right w:val="none" w:sz="0" w:space="0" w:color="auto"/>
      </w:divBdr>
    </w:div>
    <w:div w:id="79060788">
      <w:bodyDiv w:val="1"/>
      <w:marLeft w:val="0"/>
      <w:marRight w:val="0"/>
      <w:marTop w:val="0"/>
      <w:marBottom w:val="0"/>
      <w:divBdr>
        <w:top w:val="none" w:sz="0" w:space="0" w:color="auto"/>
        <w:left w:val="none" w:sz="0" w:space="0" w:color="auto"/>
        <w:bottom w:val="none" w:sz="0" w:space="0" w:color="auto"/>
        <w:right w:val="none" w:sz="0" w:space="0" w:color="auto"/>
      </w:divBdr>
    </w:div>
    <w:div w:id="80180730">
      <w:bodyDiv w:val="1"/>
      <w:marLeft w:val="0"/>
      <w:marRight w:val="0"/>
      <w:marTop w:val="0"/>
      <w:marBottom w:val="0"/>
      <w:divBdr>
        <w:top w:val="none" w:sz="0" w:space="0" w:color="auto"/>
        <w:left w:val="none" w:sz="0" w:space="0" w:color="auto"/>
        <w:bottom w:val="none" w:sz="0" w:space="0" w:color="auto"/>
        <w:right w:val="none" w:sz="0" w:space="0" w:color="auto"/>
      </w:divBdr>
    </w:div>
    <w:div w:id="121000193">
      <w:bodyDiv w:val="1"/>
      <w:marLeft w:val="0"/>
      <w:marRight w:val="0"/>
      <w:marTop w:val="0"/>
      <w:marBottom w:val="0"/>
      <w:divBdr>
        <w:top w:val="none" w:sz="0" w:space="0" w:color="auto"/>
        <w:left w:val="none" w:sz="0" w:space="0" w:color="auto"/>
        <w:bottom w:val="none" w:sz="0" w:space="0" w:color="auto"/>
        <w:right w:val="none" w:sz="0" w:space="0" w:color="auto"/>
      </w:divBdr>
    </w:div>
    <w:div w:id="308825955">
      <w:bodyDiv w:val="1"/>
      <w:marLeft w:val="0"/>
      <w:marRight w:val="0"/>
      <w:marTop w:val="0"/>
      <w:marBottom w:val="0"/>
      <w:divBdr>
        <w:top w:val="none" w:sz="0" w:space="0" w:color="auto"/>
        <w:left w:val="none" w:sz="0" w:space="0" w:color="auto"/>
        <w:bottom w:val="none" w:sz="0" w:space="0" w:color="auto"/>
        <w:right w:val="none" w:sz="0" w:space="0" w:color="auto"/>
      </w:divBdr>
    </w:div>
    <w:div w:id="390546857">
      <w:bodyDiv w:val="1"/>
      <w:marLeft w:val="0"/>
      <w:marRight w:val="0"/>
      <w:marTop w:val="0"/>
      <w:marBottom w:val="0"/>
      <w:divBdr>
        <w:top w:val="none" w:sz="0" w:space="0" w:color="auto"/>
        <w:left w:val="none" w:sz="0" w:space="0" w:color="auto"/>
        <w:bottom w:val="none" w:sz="0" w:space="0" w:color="auto"/>
        <w:right w:val="none" w:sz="0" w:space="0" w:color="auto"/>
      </w:divBdr>
    </w:div>
    <w:div w:id="403070000">
      <w:bodyDiv w:val="1"/>
      <w:marLeft w:val="0"/>
      <w:marRight w:val="0"/>
      <w:marTop w:val="0"/>
      <w:marBottom w:val="0"/>
      <w:divBdr>
        <w:top w:val="none" w:sz="0" w:space="0" w:color="auto"/>
        <w:left w:val="none" w:sz="0" w:space="0" w:color="auto"/>
        <w:bottom w:val="none" w:sz="0" w:space="0" w:color="auto"/>
        <w:right w:val="none" w:sz="0" w:space="0" w:color="auto"/>
      </w:divBdr>
    </w:div>
    <w:div w:id="433791471">
      <w:bodyDiv w:val="1"/>
      <w:marLeft w:val="0"/>
      <w:marRight w:val="0"/>
      <w:marTop w:val="0"/>
      <w:marBottom w:val="0"/>
      <w:divBdr>
        <w:top w:val="none" w:sz="0" w:space="0" w:color="auto"/>
        <w:left w:val="none" w:sz="0" w:space="0" w:color="auto"/>
        <w:bottom w:val="none" w:sz="0" w:space="0" w:color="auto"/>
        <w:right w:val="none" w:sz="0" w:space="0" w:color="auto"/>
      </w:divBdr>
    </w:div>
    <w:div w:id="459035057">
      <w:bodyDiv w:val="1"/>
      <w:marLeft w:val="0"/>
      <w:marRight w:val="0"/>
      <w:marTop w:val="0"/>
      <w:marBottom w:val="0"/>
      <w:divBdr>
        <w:top w:val="none" w:sz="0" w:space="0" w:color="auto"/>
        <w:left w:val="none" w:sz="0" w:space="0" w:color="auto"/>
        <w:bottom w:val="none" w:sz="0" w:space="0" w:color="auto"/>
        <w:right w:val="none" w:sz="0" w:space="0" w:color="auto"/>
      </w:divBdr>
    </w:div>
    <w:div w:id="497814444">
      <w:bodyDiv w:val="1"/>
      <w:marLeft w:val="0"/>
      <w:marRight w:val="0"/>
      <w:marTop w:val="0"/>
      <w:marBottom w:val="0"/>
      <w:divBdr>
        <w:top w:val="none" w:sz="0" w:space="0" w:color="auto"/>
        <w:left w:val="none" w:sz="0" w:space="0" w:color="auto"/>
        <w:bottom w:val="none" w:sz="0" w:space="0" w:color="auto"/>
        <w:right w:val="none" w:sz="0" w:space="0" w:color="auto"/>
      </w:divBdr>
    </w:div>
    <w:div w:id="533929651">
      <w:bodyDiv w:val="1"/>
      <w:marLeft w:val="0"/>
      <w:marRight w:val="0"/>
      <w:marTop w:val="0"/>
      <w:marBottom w:val="0"/>
      <w:divBdr>
        <w:top w:val="none" w:sz="0" w:space="0" w:color="auto"/>
        <w:left w:val="none" w:sz="0" w:space="0" w:color="auto"/>
        <w:bottom w:val="none" w:sz="0" w:space="0" w:color="auto"/>
        <w:right w:val="none" w:sz="0" w:space="0" w:color="auto"/>
      </w:divBdr>
    </w:div>
    <w:div w:id="538933128">
      <w:bodyDiv w:val="1"/>
      <w:marLeft w:val="0"/>
      <w:marRight w:val="0"/>
      <w:marTop w:val="0"/>
      <w:marBottom w:val="0"/>
      <w:divBdr>
        <w:top w:val="none" w:sz="0" w:space="0" w:color="auto"/>
        <w:left w:val="none" w:sz="0" w:space="0" w:color="auto"/>
        <w:bottom w:val="none" w:sz="0" w:space="0" w:color="auto"/>
        <w:right w:val="none" w:sz="0" w:space="0" w:color="auto"/>
      </w:divBdr>
    </w:div>
    <w:div w:id="640768078">
      <w:bodyDiv w:val="1"/>
      <w:marLeft w:val="0"/>
      <w:marRight w:val="0"/>
      <w:marTop w:val="0"/>
      <w:marBottom w:val="0"/>
      <w:divBdr>
        <w:top w:val="none" w:sz="0" w:space="0" w:color="auto"/>
        <w:left w:val="none" w:sz="0" w:space="0" w:color="auto"/>
        <w:bottom w:val="none" w:sz="0" w:space="0" w:color="auto"/>
        <w:right w:val="none" w:sz="0" w:space="0" w:color="auto"/>
      </w:divBdr>
    </w:div>
    <w:div w:id="672881165">
      <w:bodyDiv w:val="1"/>
      <w:marLeft w:val="0"/>
      <w:marRight w:val="0"/>
      <w:marTop w:val="0"/>
      <w:marBottom w:val="0"/>
      <w:divBdr>
        <w:top w:val="none" w:sz="0" w:space="0" w:color="auto"/>
        <w:left w:val="none" w:sz="0" w:space="0" w:color="auto"/>
        <w:bottom w:val="none" w:sz="0" w:space="0" w:color="auto"/>
        <w:right w:val="none" w:sz="0" w:space="0" w:color="auto"/>
      </w:divBdr>
    </w:div>
    <w:div w:id="751387828">
      <w:bodyDiv w:val="1"/>
      <w:marLeft w:val="0"/>
      <w:marRight w:val="0"/>
      <w:marTop w:val="0"/>
      <w:marBottom w:val="0"/>
      <w:divBdr>
        <w:top w:val="none" w:sz="0" w:space="0" w:color="auto"/>
        <w:left w:val="none" w:sz="0" w:space="0" w:color="auto"/>
        <w:bottom w:val="none" w:sz="0" w:space="0" w:color="auto"/>
        <w:right w:val="none" w:sz="0" w:space="0" w:color="auto"/>
      </w:divBdr>
    </w:div>
    <w:div w:id="766464346">
      <w:bodyDiv w:val="1"/>
      <w:marLeft w:val="0"/>
      <w:marRight w:val="0"/>
      <w:marTop w:val="0"/>
      <w:marBottom w:val="0"/>
      <w:divBdr>
        <w:top w:val="none" w:sz="0" w:space="0" w:color="auto"/>
        <w:left w:val="none" w:sz="0" w:space="0" w:color="auto"/>
        <w:bottom w:val="none" w:sz="0" w:space="0" w:color="auto"/>
        <w:right w:val="none" w:sz="0" w:space="0" w:color="auto"/>
      </w:divBdr>
    </w:div>
    <w:div w:id="966281457">
      <w:bodyDiv w:val="1"/>
      <w:marLeft w:val="0"/>
      <w:marRight w:val="0"/>
      <w:marTop w:val="0"/>
      <w:marBottom w:val="0"/>
      <w:divBdr>
        <w:top w:val="none" w:sz="0" w:space="0" w:color="auto"/>
        <w:left w:val="none" w:sz="0" w:space="0" w:color="auto"/>
        <w:bottom w:val="none" w:sz="0" w:space="0" w:color="auto"/>
        <w:right w:val="none" w:sz="0" w:space="0" w:color="auto"/>
      </w:divBdr>
    </w:div>
    <w:div w:id="1045132812">
      <w:bodyDiv w:val="1"/>
      <w:marLeft w:val="0"/>
      <w:marRight w:val="0"/>
      <w:marTop w:val="0"/>
      <w:marBottom w:val="0"/>
      <w:divBdr>
        <w:top w:val="none" w:sz="0" w:space="0" w:color="auto"/>
        <w:left w:val="none" w:sz="0" w:space="0" w:color="auto"/>
        <w:bottom w:val="none" w:sz="0" w:space="0" w:color="auto"/>
        <w:right w:val="none" w:sz="0" w:space="0" w:color="auto"/>
      </w:divBdr>
    </w:div>
    <w:div w:id="1110977151">
      <w:bodyDiv w:val="1"/>
      <w:marLeft w:val="0"/>
      <w:marRight w:val="0"/>
      <w:marTop w:val="0"/>
      <w:marBottom w:val="0"/>
      <w:divBdr>
        <w:top w:val="none" w:sz="0" w:space="0" w:color="auto"/>
        <w:left w:val="none" w:sz="0" w:space="0" w:color="auto"/>
        <w:bottom w:val="none" w:sz="0" w:space="0" w:color="auto"/>
        <w:right w:val="none" w:sz="0" w:space="0" w:color="auto"/>
      </w:divBdr>
    </w:div>
    <w:div w:id="1153326549">
      <w:bodyDiv w:val="1"/>
      <w:marLeft w:val="0"/>
      <w:marRight w:val="0"/>
      <w:marTop w:val="0"/>
      <w:marBottom w:val="0"/>
      <w:divBdr>
        <w:top w:val="none" w:sz="0" w:space="0" w:color="auto"/>
        <w:left w:val="none" w:sz="0" w:space="0" w:color="auto"/>
        <w:bottom w:val="none" w:sz="0" w:space="0" w:color="auto"/>
        <w:right w:val="none" w:sz="0" w:space="0" w:color="auto"/>
      </w:divBdr>
    </w:div>
    <w:div w:id="1159543720">
      <w:bodyDiv w:val="1"/>
      <w:marLeft w:val="0"/>
      <w:marRight w:val="0"/>
      <w:marTop w:val="0"/>
      <w:marBottom w:val="0"/>
      <w:divBdr>
        <w:top w:val="none" w:sz="0" w:space="0" w:color="auto"/>
        <w:left w:val="none" w:sz="0" w:space="0" w:color="auto"/>
        <w:bottom w:val="none" w:sz="0" w:space="0" w:color="auto"/>
        <w:right w:val="none" w:sz="0" w:space="0" w:color="auto"/>
      </w:divBdr>
    </w:div>
    <w:div w:id="1319770322">
      <w:bodyDiv w:val="1"/>
      <w:marLeft w:val="0"/>
      <w:marRight w:val="0"/>
      <w:marTop w:val="0"/>
      <w:marBottom w:val="0"/>
      <w:divBdr>
        <w:top w:val="none" w:sz="0" w:space="0" w:color="auto"/>
        <w:left w:val="none" w:sz="0" w:space="0" w:color="auto"/>
        <w:bottom w:val="none" w:sz="0" w:space="0" w:color="auto"/>
        <w:right w:val="none" w:sz="0" w:space="0" w:color="auto"/>
      </w:divBdr>
    </w:div>
    <w:div w:id="1444837191">
      <w:bodyDiv w:val="1"/>
      <w:marLeft w:val="0"/>
      <w:marRight w:val="0"/>
      <w:marTop w:val="0"/>
      <w:marBottom w:val="0"/>
      <w:divBdr>
        <w:top w:val="none" w:sz="0" w:space="0" w:color="auto"/>
        <w:left w:val="none" w:sz="0" w:space="0" w:color="auto"/>
        <w:bottom w:val="none" w:sz="0" w:space="0" w:color="auto"/>
        <w:right w:val="none" w:sz="0" w:space="0" w:color="auto"/>
      </w:divBdr>
    </w:div>
    <w:div w:id="1637418697">
      <w:bodyDiv w:val="1"/>
      <w:marLeft w:val="0"/>
      <w:marRight w:val="0"/>
      <w:marTop w:val="0"/>
      <w:marBottom w:val="0"/>
      <w:divBdr>
        <w:top w:val="none" w:sz="0" w:space="0" w:color="auto"/>
        <w:left w:val="none" w:sz="0" w:space="0" w:color="auto"/>
        <w:bottom w:val="none" w:sz="0" w:space="0" w:color="auto"/>
        <w:right w:val="none" w:sz="0" w:space="0" w:color="auto"/>
      </w:divBdr>
    </w:div>
    <w:div w:id="1782601589">
      <w:bodyDiv w:val="1"/>
      <w:marLeft w:val="0"/>
      <w:marRight w:val="0"/>
      <w:marTop w:val="0"/>
      <w:marBottom w:val="0"/>
      <w:divBdr>
        <w:top w:val="none" w:sz="0" w:space="0" w:color="auto"/>
        <w:left w:val="none" w:sz="0" w:space="0" w:color="auto"/>
        <w:bottom w:val="none" w:sz="0" w:space="0" w:color="auto"/>
        <w:right w:val="none" w:sz="0" w:space="0" w:color="auto"/>
      </w:divBdr>
    </w:div>
    <w:div w:id="1835027459">
      <w:bodyDiv w:val="1"/>
      <w:marLeft w:val="0"/>
      <w:marRight w:val="0"/>
      <w:marTop w:val="0"/>
      <w:marBottom w:val="0"/>
      <w:divBdr>
        <w:top w:val="none" w:sz="0" w:space="0" w:color="auto"/>
        <w:left w:val="none" w:sz="0" w:space="0" w:color="auto"/>
        <w:bottom w:val="none" w:sz="0" w:space="0" w:color="auto"/>
        <w:right w:val="none" w:sz="0" w:space="0" w:color="auto"/>
      </w:divBdr>
    </w:div>
    <w:div w:id="1949582463">
      <w:bodyDiv w:val="1"/>
      <w:marLeft w:val="0"/>
      <w:marRight w:val="0"/>
      <w:marTop w:val="0"/>
      <w:marBottom w:val="0"/>
      <w:divBdr>
        <w:top w:val="none" w:sz="0" w:space="0" w:color="auto"/>
        <w:left w:val="none" w:sz="0" w:space="0" w:color="auto"/>
        <w:bottom w:val="none" w:sz="0" w:space="0" w:color="auto"/>
        <w:right w:val="none" w:sz="0" w:space="0" w:color="auto"/>
      </w:divBdr>
    </w:div>
    <w:div w:id="1958370052">
      <w:bodyDiv w:val="1"/>
      <w:marLeft w:val="0"/>
      <w:marRight w:val="0"/>
      <w:marTop w:val="0"/>
      <w:marBottom w:val="0"/>
      <w:divBdr>
        <w:top w:val="none" w:sz="0" w:space="0" w:color="auto"/>
        <w:left w:val="none" w:sz="0" w:space="0" w:color="auto"/>
        <w:bottom w:val="none" w:sz="0" w:space="0" w:color="auto"/>
        <w:right w:val="none" w:sz="0" w:space="0" w:color="auto"/>
      </w:divBdr>
    </w:div>
    <w:div w:id="2092307546">
      <w:bodyDiv w:val="1"/>
      <w:marLeft w:val="0"/>
      <w:marRight w:val="0"/>
      <w:marTop w:val="0"/>
      <w:marBottom w:val="0"/>
      <w:divBdr>
        <w:top w:val="none" w:sz="0" w:space="0" w:color="auto"/>
        <w:left w:val="none" w:sz="0" w:space="0" w:color="auto"/>
        <w:bottom w:val="none" w:sz="0" w:space="0" w:color="auto"/>
        <w:right w:val="none" w:sz="0" w:space="0" w:color="auto"/>
      </w:divBdr>
    </w:div>
    <w:div w:id="2109109557">
      <w:bodyDiv w:val="1"/>
      <w:marLeft w:val="0"/>
      <w:marRight w:val="0"/>
      <w:marTop w:val="0"/>
      <w:marBottom w:val="0"/>
      <w:divBdr>
        <w:top w:val="none" w:sz="0" w:space="0" w:color="auto"/>
        <w:left w:val="none" w:sz="0" w:space="0" w:color="auto"/>
        <w:bottom w:val="none" w:sz="0" w:space="0" w:color="auto"/>
        <w:right w:val="none" w:sz="0" w:space="0" w:color="auto"/>
      </w:divBdr>
    </w:div>
    <w:div w:id="2117796584">
      <w:bodyDiv w:val="1"/>
      <w:marLeft w:val="0"/>
      <w:marRight w:val="0"/>
      <w:marTop w:val="0"/>
      <w:marBottom w:val="0"/>
      <w:divBdr>
        <w:top w:val="none" w:sz="0" w:space="0" w:color="auto"/>
        <w:left w:val="none" w:sz="0" w:space="0" w:color="auto"/>
        <w:bottom w:val="none" w:sz="0" w:space="0" w:color="auto"/>
        <w:right w:val="none" w:sz="0" w:space="0" w:color="auto"/>
      </w:divBdr>
    </w:div>
    <w:div w:id="214172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29AA6-81C9-4D12-B333-C3AEB895E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3136</TotalTime>
  <Pages>29</Pages>
  <Words>6206</Words>
  <Characters>35380</Characters>
  <Application>Microsoft Office Word</Application>
  <DocSecurity>0</DocSecurity>
  <Lines>294</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41503</CharactersWithSpaces>
  <SharedDoc>false</SharedDoc>
  <HLinks>
    <vt:vector size="12" baseType="variant">
      <vt:variant>
        <vt:i4>3997745</vt:i4>
      </vt:variant>
      <vt:variant>
        <vt:i4>3</vt:i4>
      </vt:variant>
      <vt:variant>
        <vt:i4>0</vt:i4>
      </vt:variant>
      <vt:variant>
        <vt:i4>5</vt:i4>
      </vt:variant>
      <vt:variant>
        <vt:lpwstr>consultantplus://offline/ref=10C986FF4193F72AA2C65C73471735F7FEBAD9DCC7B0B9C2087C662C7A8B70AEEE250E862BC7F02Bq4a1H</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Дина Павина</cp:lastModifiedBy>
  <cp:revision>78</cp:revision>
  <cp:lastPrinted>2022-09-29T04:55:00Z</cp:lastPrinted>
  <dcterms:created xsi:type="dcterms:W3CDTF">2022-06-17T07:03:00Z</dcterms:created>
  <dcterms:modified xsi:type="dcterms:W3CDTF">2022-09-30T06:03:00Z</dcterms:modified>
</cp:coreProperties>
</file>